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09"/>
        <w:gridCol w:w="150"/>
        <w:gridCol w:w="5445"/>
        <w:gridCol w:w="1362"/>
        <w:gridCol w:w="1974"/>
      </w:tblGrid>
      <w:tr w:rsidR="00E772E8" w:rsidRPr="000457CF" w14:paraId="540595F9" w14:textId="77777777" w:rsidTr="004F1003">
        <w:trPr>
          <w:trHeight w:val="841"/>
        </w:trPr>
        <w:tc>
          <w:tcPr>
            <w:tcW w:w="842" w:type="pct"/>
            <w:vMerge w:val="restart"/>
            <w:tcBorders>
              <w:top w:val="nil"/>
              <w:left w:val="nil"/>
            </w:tcBorders>
            <w:shd w:val="clear" w:color="auto" w:fill="auto"/>
          </w:tcPr>
          <w:p w14:paraId="48D05534" w14:textId="77777777" w:rsidR="00E772E8" w:rsidRPr="000457CF" w:rsidRDefault="00E772E8" w:rsidP="00A51964">
            <w:pPr>
              <w:spacing w:before="120" w:after="120"/>
              <w:jc w:val="center"/>
              <w:rPr>
                <w:rFonts w:ascii="Arial" w:hAnsi="Arial" w:cs="Arial"/>
                <w:b/>
                <w:sz w:val="24"/>
                <w:szCs w:val="24"/>
              </w:rPr>
            </w:pPr>
            <w:r w:rsidRPr="000457CF">
              <w:rPr>
                <w:rFonts w:ascii="Arial" w:hAnsi="Arial"/>
                <w:noProof/>
                <w:sz w:val="24"/>
                <w:szCs w:val="24"/>
                <w:lang w:val="en-US"/>
              </w:rPr>
              <w:drawing>
                <wp:anchor distT="0" distB="0" distL="114300" distR="114300" simplePos="0" relativeHeight="251659264" behindDoc="0" locked="0" layoutInCell="1" allowOverlap="1" wp14:anchorId="0FB3B1B6" wp14:editId="2BBA1E2B">
                  <wp:simplePos x="0" y="0"/>
                  <wp:positionH relativeFrom="column">
                    <wp:posOffset>-201930</wp:posOffset>
                  </wp:positionH>
                  <wp:positionV relativeFrom="paragraph">
                    <wp:posOffset>225425</wp:posOffset>
                  </wp:positionV>
                  <wp:extent cx="1212850" cy="493395"/>
                  <wp:effectExtent l="0" t="0" r="6350" b="1905"/>
                  <wp:wrapTight wrapText="bothSides">
                    <wp:wrapPolygon edited="0">
                      <wp:start x="0" y="0"/>
                      <wp:lineTo x="0" y="20849"/>
                      <wp:lineTo x="21374" y="20849"/>
                      <wp:lineTo x="2137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850" cy="493395"/>
                          </a:xfrm>
                          <a:prstGeom prst="rect">
                            <a:avLst/>
                          </a:prstGeom>
                          <a:noFill/>
                        </pic:spPr>
                      </pic:pic>
                    </a:graphicData>
                  </a:graphic>
                  <wp14:sizeRelH relativeFrom="page">
                    <wp14:pctWidth>0</wp14:pctWidth>
                  </wp14:sizeRelH>
                  <wp14:sizeRelV relativeFrom="page">
                    <wp14:pctHeight>0</wp14:pctHeight>
                  </wp14:sizeRelV>
                </wp:anchor>
              </w:drawing>
            </w:r>
          </w:p>
        </w:tc>
        <w:tc>
          <w:tcPr>
            <w:tcW w:w="4158" w:type="pct"/>
            <w:gridSpan w:val="4"/>
            <w:shd w:val="clear" w:color="auto" w:fill="B8CCE4" w:themeFill="accent1" w:themeFillTint="66"/>
            <w:vAlign w:val="center"/>
          </w:tcPr>
          <w:p w14:paraId="667C924E" w14:textId="2196BB23" w:rsidR="00E772E8" w:rsidRPr="000457CF" w:rsidRDefault="00E772E8" w:rsidP="00A51964">
            <w:pPr>
              <w:spacing w:before="120" w:after="120"/>
              <w:jc w:val="center"/>
              <w:rPr>
                <w:rFonts w:ascii="Arial" w:hAnsi="Arial" w:cs="Arial"/>
                <w:b/>
                <w:sz w:val="24"/>
                <w:szCs w:val="24"/>
              </w:rPr>
            </w:pPr>
            <w:proofErr w:type="spellStart"/>
            <w:r w:rsidRPr="000457CF">
              <w:rPr>
                <w:rFonts w:ascii="Arial" w:hAnsi="Arial" w:cs="Arial"/>
                <w:b/>
                <w:sz w:val="24"/>
                <w:szCs w:val="24"/>
              </w:rPr>
              <w:t>Karningul</w:t>
            </w:r>
            <w:proofErr w:type="spellEnd"/>
            <w:r w:rsidRPr="000457CF">
              <w:rPr>
                <w:rFonts w:ascii="Arial" w:hAnsi="Arial" w:cs="Arial"/>
                <w:b/>
                <w:sz w:val="24"/>
                <w:szCs w:val="24"/>
              </w:rPr>
              <w:t xml:space="preserve"> School Teaching and Learning Program</w:t>
            </w:r>
          </w:p>
        </w:tc>
      </w:tr>
      <w:tr w:rsidR="00E772E8" w:rsidRPr="000457CF" w14:paraId="6AB77329" w14:textId="77777777" w:rsidTr="000457CF">
        <w:trPr>
          <w:trHeight w:val="548"/>
        </w:trPr>
        <w:tc>
          <w:tcPr>
            <w:tcW w:w="842" w:type="pct"/>
            <w:vMerge/>
            <w:tcBorders>
              <w:left w:val="nil"/>
              <w:bottom w:val="single" w:sz="4" w:space="0" w:color="000000" w:themeColor="text1"/>
            </w:tcBorders>
            <w:shd w:val="clear" w:color="auto" w:fill="auto"/>
          </w:tcPr>
          <w:p w14:paraId="755750EA" w14:textId="77777777" w:rsidR="00E772E8" w:rsidRPr="000457CF" w:rsidRDefault="00E772E8" w:rsidP="00A51964">
            <w:pPr>
              <w:spacing w:before="120" w:after="120"/>
              <w:jc w:val="center"/>
              <w:rPr>
                <w:rFonts w:ascii="Arial" w:hAnsi="Arial" w:cs="Arial"/>
                <w:b/>
                <w:sz w:val="24"/>
                <w:szCs w:val="24"/>
              </w:rPr>
            </w:pPr>
          </w:p>
        </w:tc>
        <w:tc>
          <w:tcPr>
            <w:tcW w:w="2605" w:type="pct"/>
            <w:gridSpan w:val="2"/>
            <w:shd w:val="clear" w:color="auto" w:fill="DBE5F1" w:themeFill="accent1" w:themeFillTint="33"/>
            <w:vAlign w:val="center"/>
          </w:tcPr>
          <w:p w14:paraId="40A98B50" w14:textId="43525A53" w:rsidR="00D0188A" w:rsidRDefault="00D0188A" w:rsidP="00A51964">
            <w:pPr>
              <w:spacing w:before="120"/>
              <w:jc w:val="center"/>
              <w:rPr>
                <w:rFonts w:ascii="Arial" w:hAnsi="Arial" w:cs="Arial"/>
                <w:b/>
                <w:sz w:val="24"/>
                <w:szCs w:val="24"/>
              </w:rPr>
            </w:pPr>
            <w:proofErr w:type="spellStart"/>
            <w:r>
              <w:rPr>
                <w:rFonts w:ascii="Arial" w:hAnsi="Arial" w:cs="Arial"/>
                <w:b/>
                <w:sz w:val="24"/>
                <w:szCs w:val="24"/>
              </w:rPr>
              <w:t>Banksy</w:t>
            </w:r>
            <w:proofErr w:type="spellEnd"/>
          </w:p>
          <w:p w14:paraId="31C80A95" w14:textId="66CFC48E" w:rsidR="00E772E8" w:rsidRPr="000457CF" w:rsidRDefault="00C47818" w:rsidP="00A51964">
            <w:pPr>
              <w:spacing w:before="120"/>
              <w:jc w:val="center"/>
              <w:rPr>
                <w:rFonts w:ascii="Arial" w:hAnsi="Arial" w:cs="Arial"/>
                <w:b/>
                <w:sz w:val="24"/>
                <w:szCs w:val="24"/>
              </w:rPr>
            </w:pPr>
            <w:r w:rsidRPr="000457CF">
              <w:rPr>
                <w:rFonts w:ascii="Arial" w:hAnsi="Arial" w:cs="Arial"/>
                <w:b/>
                <w:sz w:val="24"/>
                <w:szCs w:val="24"/>
              </w:rPr>
              <w:t>Visual Art</w:t>
            </w:r>
            <w:r w:rsidR="000457CF" w:rsidRPr="000457CF">
              <w:rPr>
                <w:rFonts w:ascii="Arial" w:hAnsi="Arial" w:cs="Arial"/>
                <w:b/>
                <w:sz w:val="24"/>
                <w:szCs w:val="24"/>
              </w:rPr>
              <w:t>s</w:t>
            </w:r>
            <w:r w:rsidRPr="000457CF">
              <w:rPr>
                <w:rFonts w:ascii="Arial" w:hAnsi="Arial" w:cs="Arial"/>
                <w:b/>
                <w:sz w:val="24"/>
                <w:szCs w:val="24"/>
              </w:rPr>
              <w:t xml:space="preserve"> </w:t>
            </w:r>
          </w:p>
        </w:tc>
        <w:tc>
          <w:tcPr>
            <w:tcW w:w="1553" w:type="pct"/>
            <w:gridSpan w:val="2"/>
            <w:shd w:val="clear" w:color="auto" w:fill="DBE5F1" w:themeFill="accent1" w:themeFillTint="33"/>
            <w:vAlign w:val="center"/>
          </w:tcPr>
          <w:p w14:paraId="624ACD6B" w14:textId="77777777" w:rsidR="00E772E8" w:rsidRPr="000457CF" w:rsidRDefault="00E772E8" w:rsidP="00A51964">
            <w:pPr>
              <w:spacing w:before="120" w:after="120"/>
              <w:jc w:val="center"/>
              <w:rPr>
                <w:rFonts w:ascii="Arial" w:hAnsi="Arial" w:cs="Arial"/>
                <w:b/>
                <w:sz w:val="24"/>
                <w:szCs w:val="24"/>
              </w:rPr>
            </w:pPr>
            <w:r w:rsidRPr="000457CF">
              <w:rPr>
                <w:rFonts w:ascii="Arial" w:hAnsi="Arial" w:cs="Arial"/>
                <w:b/>
                <w:sz w:val="24"/>
                <w:szCs w:val="24"/>
              </w:rPr>
              <w:t>Duration: 11 Weeks</w:t>
            </w:r>
          </w:p>
        </w:tc>
      </w:tr>
      <w:tr w:rsidR="00E772E8" w:rsidRPr="000457CF" w14:paraId="7A0A70E6" w14:textId="77777777" w:rsidTr="004F1003">
        <w:tc>
          <w:tcPr>
            <w:tcW w:w="842" w:type="pct"/>
            <w:shd w:val="clear" w:color="auto" w:fill="DBE5F1" w:themeFill="accent1" w:themeFillTint="33"/>
            <w:vAlign w:val="center"/>
          </w:tcPr>
          <w:p w14:paraId="1AC9DE50" w14:textId="77777777" w:rsidR="00E772E8" w:rsidRPr="000457CF" w:rsidRDefault="00E772E8" w:rsidP="00A51964">
            <w:pPr>
              <w:spacing w:before="120" w:after="120"/>
              <w:jc w:val="center"/>
              <w:rPr>
                <w:rFonts w:ascii="Arial" w:hAnsi="Arial" w:cs="Arial"/>
                <w:b/>
                <w:sz w:val="24"/>
                <w:szCs w:val="24"/>
              </w:rPr>
            </w:pPr>
            <w:r w:rsidRPr="000457CF">
              <w:rPr>
                <w:rFonts w:ascii="Arial" w:hAnsi="Arial" w:cs="Arial"/>
                <w:b/>
                <w:sz w:val="24"/>
                <w:szCs w:val="24"/>
              </w:rPr>
              <w:t>Syllabus Outcomes</w:t>
            </w:r>
          </w:p>
          <w:p w14:paraId="4D62648D" w14:textId="77777777" w:rsidR="00E772E8" w:rsidRPr="000457CF" w:rsidRDefault="00E772E8" w:rsidP="00A51964">
            <w:pPr>
              <w:spacing w:before="120" w:after="120"/>
              <w:jc w:val="center"/>
              <w:rPr>
                <w:rFonts w:ascii="Arial" w:hAnsi="Arial" w:cs="Arial"/>
                <w:b/>
                <w:sz w:val="24"/>
                <w:szCs w:val="24"/>
              </w:rPr>
            </w:pPr>
          </w:p>
          <w:p w14:paraId="52B8459F" w14:textId="6984BBD4" w:rsidR="00E772E8" w:rsidRPr="000457CF" w:rsidRDefault="00E772E8" w:rsidP="00A51964">
            <w:pPr>
              <w:spacing w:before="120" w:after="120"/>
              <w:jc w:val="center"/>
              <w:rPr>
                <w:rFonts w:ascii="Arial" w:hAnsi="Arial" w:cs="Arial"/>
                <w:b/>
                <w:sz w:val="24"/>
                <w:szCs w:val="24"/>
              </w:rPr>
            </w:pPr>
            <w:r w:rsidRPr="000457CF">
              <w:rPr>
                <w:rFonts w:ascii="Arial" w:hAnsi="Arial" w:cs="Arial"/>
                <w:b/>
                <w:sz w:val="24"/>
                <w:szCs w:val="24"/>
              </w:rPr>
              <w:t xml:space="preserve">Stage </w:t>
            </w:r>
            <w:r w:rsidR="000E1AD6" w:rsidRPr="000457CF">
              <w:rPr>
                <w:rFonts w:ascii="Arial" w:hAnsi="Arial" w:cs="Arial"/>
                <w:b/>
                <w:sz w:val="24"/>
                <w:szCs w:val="24"/>
              </w:rPr>
              <w:t>3</w:t>
            </w:r>
          </w:p>
          <w:p w14:paraId="0253BAC9" w14:textId="77777777" w:rsidR="00E772E8" w:rsidRPr="000457CF" w:rsidRDefault="00E772E8" w:rsidP="00A51964">
            <w:pPr>
              <w:spacing w:before="120" w:after="120"/>
              <w:rPr>
                <w:rFonts w:ascii="Arial" w:hAnsi="Arial" w:cs="Arial"/>
                <w:b/>
                <w:sz w:val="24"/>
                <w:szCs w:val="24"/>
              </w:rPr>
            </w:pPr>
          </w:p>
        </w:tc>
        <w:tc>
          <w:tcPr>
            <w:tcW w:w="4158" w:type="pct"/>
            <w:gridSpan w:val="4"/>
            <w:shd w:val="clear" w:color="auto" w:fill="auto"/>
          </w:tcPr>
          <w:p w14:paraId="61315236" w14:textId="77777777" w:rsidR="00E772E8" w:rsidRPr="000457CF" w:rsidRDefault="00E772E8" w:rsidP="00A51964">
            <w:pPr>
              <w:spacing w:before="120" w:after="120"/>
              <w:rPr>
                <w:rFonts w:ascii="Arial" w:hAnsi="Arial" w:cs="Arial"/>
                <w:i/>
                <w:sz w:val="24"/>
                <w:szCs w:val="24"/>
                <w:u w:val="single"/>
              </w:rPr>
            </w:pPr>
            <w:r w:rsidRPr="000457CF">
              <w:rPr>
                <w:rFonts w:ascii="Arial" w:hAnsi="Arial" w:cs="Arial"/>
                <w:i/>
                <w:sz w:val="24"/>
                <w:szCs w:val="24"/>
                <w:u w:val="single"/>
              </w:rPr>
              <w:t>A student:</w:t>
            </w:r>
          </w:p>
          <w:p w14:paraId="3C2BCD5E" w14:textId="242698B9" w:rsidR="00E772E8" w:rsidRPr="000457CF" w:rsidRDefault="000E1AD6" w:rsidP="00A51964">
            <w:pPr>
              <w:pStyle w:val="outcome"/>
              <w:numPr>
                <w:ilvl w:val="0"/>
                <w:numId w:val="5"/>
              </w:numPr>
              <w:spacing w:line="276" w:lineRule="auto"/>
              <w:rPr>
                <w:sz w:val="24"/>
                <w:szCs w:val="24"/>
              </w:rPr>
            </w:pPr>
            <w:r w:rsidRPr="000457CF">
              <w:rPr>
                <w:sz w:val="24"/>
                <w:szCs w:val="24"/>
              </w:rPr>
              <w:t xml:space="preserve">VAS3.1Investigates subject matter in an attempt to represent likenesses of things in the world. </w:t>
            </w:r>
          </w:p>
          <w:p w14:paraId="77BDA97A" w14:textId="77777777" w:rsidR="00E772E8" w:rsidRPr="000457CF" w:rsidRDefault="000E1AD6" w:rsidP="00A51964">
            <w:pPr>
              <w:pStyle w:val="outcome"/>
              <w:numPr>
                <w:ilvl w:val="0"/>
                <w:numId w:val="5"/>
              </w:numPr>
              <w:spacing w:line="276" w:lineRule="auto"/>
              <w:rPr>
                <w:sz w:val="24"/>
                <w:szCs w:val="24"/>
              </w:rPr>
            </w:pPr>
            <w:r w:rsidRPr="000457CF">
              <w:rPr>
                <w:sz w:val="24"/>
                <w:szCs w:val="24"/>
              </w:rPr>
              <w:t xml:space="preserve">VAS3.2 Makes artworks for different audiences, assembling materials in a variety of ways. </w:t>
            </w:r>
          </w:p>
          <w:p w14:paraId="54BBEBEA" w14:textId="77777777" w:rsidR="000E1AD6" w:rsidRPr="000457CF" w:rsidRDefault="000E1AD6" w:rsidP="00A51964">
            <w:pPr>
              <w:pStyle w:val="outcome"/>
              <w:numPr>
                <w:ilvl w:val="0"/>
                <w:numId w:val="5"/>
              </w:numPr>
              <w:spacing w:line="276" w:lineRule="auto"/>
              <w:rPr>
                <w:sz w:val="24"/>
                <w:szCs w:val="24"/>
              </w:rPr>
            </w:pPr>
            <w:r w:rsidRPr="000457CF">
              <w:rPr>
                <w:sz w:val="24"/>
                <w:szCs w:val="24"/>
              </w:rPr>
              <w:t xml:space="preserve">VAS3.3 </w:t>
            </w:r>
            <w:proofErr w:type="gramStart"/>
            <w:r w:rsidRPr="000457CF">
              <w:rPr>
                <w:sz w:val="24"/>
                <w:szCs w:val="24"/>
              </w:rPr>
              <w:t>Acknowledges</w:t>
            </w:r>
            <w:proofErr w:type="gramEnd"/>
            <w:r w:rsidRPr="000457CF">
              <w:rPr>
                <w:sz w:val="24"/>
                <w:szCs w:val="24"/>
              </w:rPr>
              <w:t xml:space="preserve"> that audiences respond in different ways to artworks and that there are different opinions about the value of artworks.</w:t>
            </w:r>
          </w:p>
          <w:p w14:paraId="77726144" w14:textId="0084D952" w:rsidR="000E1AD6" w:rsidRPr="000457CF" w:rsidRDefault="000E1AD6" w:rsidP="00A51964">
            <w:pPr>
              <w:pStyle w:val="outcome"/>
              <w:numPr>
                <w:ilvl w:val="0"/>
                <w:numId w:val="5"/>
              </w:numPr>
              <w:spacing w:line="276" w:lineRule="auto"/>
              <w:rPr>
                <w:sz w:val="24"/>
                <w:szCs w:val="24"/>
              </w:rPr>
            </w:pPr>
            <w:r w:rsidRPr="000457CF">
              <w:rPr>
                <w:sz w:val="24"/>
                <w:szCs w:val="24"/>
              </w:rPr>
              <w:t xml:space="preserve">VAS3.4 Communicates about the ways in which subject matter is represented in artworks. </w:t>
            </w:r>
          </w:p>
        </w:tc>
      </w:tr>
      <w:tr w:rsidR="00EA1071" w:rsidRPr="000457CF" w14:paraId="0CBE348C" w14:textId="77777777" w:rsidTr="004F1003">
        <w:trPr>
          <w:trHeight w:val="703"/>
        </w:trPr>
        <w:tc>
          <w:tcPr>
            <w:tcW w:w="842" w:type="pct"/>
            <w:tcBorders>
              <w:right w:val="single" w:sz="4" w:space="0" w:color="auto"/>
            </w:tcBorders>
            <w:shd w:val="clear" w:color="auto" w:fill="DBE5F1" w:themeFill="accent1" w:themeFillTint="33"/>
            <w:vAlign w:val="center"/>
          </w:tcPr>
          <w:p w14:paraId="6BCAD4EB" w14:textId="77777777" w:rsidR="000457CF" w:rsidRPr="000457CF" w:rsidRDefault="000457CF" w:rsidP="000457CF">
            <w:pPr>
              <w:spacing w:before="120" w:after="120"/>
              <w:jc w:val="center"/>
              <w:rPr>
                <w:rFonts w:ascii="Arial" w:hAnsi="Arial" w:cs="Arial"/>
                <w:b/>
                <w:sz w:val="20"/>
                <w:szCs w:val="20"/>
                <w:u w:val="single"/>
              </w:rPr>
            </w:pPr>
            <w:r w:rsidRPr="000457CF">
              <w:rPr>
                <w:rFonts w:ascii="Arial" w:hAnsi="Arial" w:cs="Arial"/>
                <w:b/>
                <w:sz w:val="20"/>
                <w:szCs w:val="20"/>
                <w:u w:val="single"/>
              </w:rPr>
              <w:t>Connectedness</w:t>
            </w:r>
          </w:p>
          <w:p w14:paraId="615FFF32" w14:textId="5F573B59" w:rsidR="00EA1071" w:rsidRPr="000457CF" w:rsidRDefault="000457CF" w:rsidP="000457CF">
            <w:pPr>
              <w:spacing w:before="120" w:after="120"/>
              <w:jc w:val="center"/>
              <w:rPr>
                <w:rFonts w:ascii="Arial" w:hAnsi="Arial" w:cs="Arial"/>
                <w:b/>
                <w:sz w:val="24"/>
                <w:szCs w:val="24"/>
              </w:rPr>
            </w:pPr>
            <w:r w:rsidRPr="000457CF">
              <w:rPr>
                <w:rFonts w:ascii="Arial" w:hAnsi="Arial" w:cs="Arial"/>
                <w:b/>
                <w:sz w:val="20"/>
                <w:szCs w:val="20"/>
              </w:rPr>
              <w:t>Why does this learning matter?</w:t>
            </w:r>
          </w:p>
        </w:tc>
        <w:tc>
          <w:tcPr>
            <w:tcW w:w="4158" w:type="pct"/>
            <w:gridSpan w:val="4"/>
            <w:tcBorders>
              <w:left w:val="single" w:sz="4" w:space="0" w:color="auto"/>
            </w:tcBorders>
            <w:shd w:val="clear" w:color="auto" w:fill="auto"/>
          </w:tcPr>
          <w:p w14:paraId="5877BD9F" w14:textId="77777777" w:rsidR="00EA1071" w:rsidRPr="000457CF" w:rsidRDefault="00EA1071" w:rsidP="00A51964">
            <w:pPr>
              <w:spacing w:before="120" w:after="120"/>
              <w:rPr>
                <w:rFonts w:ascii="Arial" w:hAnsi="Arial" w:cs="Arial"/>
                <w:b/>
                <w:sz w:val="24"/>
                <w:szCs w:val="24"/>
              </w:rPr>
            </w:pPr>
            <w:r w:rsidRPr="000457CF">
              <w:rPr>
                <w:rFonts w:ascii="Arial" w:hAnsi="Arial" w:cs="Arial"/>
                <w:b/>
                <w:sz w:val="24"/>
                <w:szCs w:val="24"/>
              </w:rPr>
              <w:t>Transfer of Knowledge</w:t>
            </w:r>
          </w:p>
          <w:p w14:paraId="56F5789F" w14:textId="77777777" w:rsidR="00EA1071" w:rsidRPr="000457CF" w:rsidRDefault="00EA1071" w:rsidP="00A51964">
            <w:pPr>
              <w:pStyle w:val="NormalWeb"/>
              <w:numPr>
                <w:ilvl w:val="0"/>
                <w:numId w:val="8"/>
              </w:numPr>
              <w:spacing w:after="240" w:afterAutospacing="0" w:line="276" w:lineRule="auto"/>
              <w:rPr>
                <w:rFonts w:ascii="Arial" w:hAnsi="Arial"/>
                <w:sz w:val="24"/>
                <w:szCs w:val="24"/>
              </w:rPr>
            </w:pPr>
            <w:r w:rsidRPr="000457CF">
              <w:rPr>
                <w:rFonts w:ascii="Arial" w:hAnsi="Arial"/>
                <w:sz w:val="24"/>
                <w:szCs w:val="24"/>
              </w:rPr>
              <w:t>To understand that artists convey meaning through their art</w:t>
            </w:r>
          </w:p>
          <w:p w14:paraId="5C0730E4" w14:textId="77777777" w:rsidR="00EA1071" w:rsidRPr="000457CF" w:rsidRDefault="00EA1071" w:rsidP="00A51964">
            <w:pPr>
              <w:pStyle w:val="NormalWeb"/>
              <w:numPr>
                <w:ilvl w:val="0"/>
                <w:numId w:val="8"/>
              </w:numPr>
              <w:spacing w:after="240" w:afterAutospacing="0" w:line="276" w:lineRule="auto"/>
              <w:rPr>
                <w:rFonts w:ascii="Arial" w:hAnsi="Arial"/>
                <w:sz w:val="24"/>
                <w:szCs w:val="24"/>
              </w:rPr>
            </w:pPr>
            <w:r w:rsidRPr="000457CF">
              <w:rPr>
                <w:rFonts w:ascii="Arial" w:hAnsi="Arial"/>
                <w:sz w:val="24"/>
                <w:szCs w:val="24"/>
              </w:rPr>
              <w:t>To understand the ethical and moral dilemmas of street art</w:t>
            </w:r>
          </w:p>
          <w:p w14:paraId="04B263DE" w14:textId="1AEB8035" w:rsidR="00EA1071" w:rsidRPr="000457CF" w:rsidRDefault="00EA1071" w:rsidP="00A51964">
            <w:pPr>
              <w:pStyle w:val="NormalWeb"/>
              <w:numPr>
                <w:ilvl w:val="0"/>
                <w:numId w:val="8"/>
              </w:numPr>
              <w:spacing w:after="240" w:afterAutospacing="0" w:line="276" w:lineRule="auto"/>
              <w:rPr>
                <w:rFonts w:ascii="Arial" w:hAnsi="Arial"/>
                <w:sz w:val="24"/>
                <w:szCs w:val="24"/>
              </w:rPr>
            </w:pPr>
            <w:r w:rsidRPr="000457CF">
              <w:rPr>
                <w:rFonts w:ascii="Arial" w:hAnsi="Arial"/>
                <w:sz w:val="24"/>
                <w:szCs w:val="24"/>
              </w:rPr>
              <w:t>To act ethically and morally as informed citizens</w:t>
            </w:r>
          </w:p>
          <w:p w14:paraId="5EC08C9A" w14:textId="77777777" w:rsidR="00EA1071" w:rsidRPr="000457CF" w:rsidRDefault="00EA1071" w:rsidP="00A51964">
            <w:pPr>
              <w:spacing w:before="120" w:after="120"/>
              <w:rPr>
                <w:rFonts w:ascii="Arial" w:hAnsi="Arial" w:cs="Arial"/>
                <w:b/>
                <w:sz w:val="24"/>
                <w:szCs w:val="24"/>
              </w:rPr>
            </w:pPr>
            <w:r w:rsidRPr="000457CF">
              <w:rPr>
                <w:rFonts w:ascii="Arial" w:hAnsi="Arial" w:cs="Arial"/>
                <w:b/>
                <w:sz w:val="24"/>
                <w:szCs w:val="24"/>
              </w:rPr>
              <w:t>Understandings</w:t>
            </w:r>
          </w:p>
          <w:p w14:paraId="4DD7AF9A" w14:textId="77777777" w:rsidR="00EA1071" w:rsidRPr="000457CF" w:rsidRDefault="00EA1071" w:rsidP="00A51964">
            <w:pPr>
              <w:pStyle w:val="NormalWeb"/>
              <w:numPr>
                <w:ilvl w:val="0"/>
                <w:numId w:val="7"/>
              </w:numPr>
              <w:spacing w:after="240" w:afterAutospacing="0" w:line="276" w:lineRule="auto"/>
              <w:rPr>
                <w:rFonts w:ascii="Arial" w:hAnsi="Arial"/>
                <w:sz w:val="24"/>
                <w:szCs w:val="24"/>
              </w:rPr>
            </w:pPr>
            <w:r w:rsidRPr="000457CF">
              <w:rPr>
                <w:rFonts w:ascii="Arial" w:hAnsi="Arial"/>
                <w:sz w:val="24"/>
                <w:szCs w:val="24"/>
              </w:rPr>
              <w:t>Artists convey different messages throughout artwork</w:t>
            </w:r>
          </w:p>
          <w:p w14:paraId="246CE825" w14:textId="77777777" w:rsidR="00EA1071" w:rsidRPr="000457CF" w:rsidRDefault="00EA1071" w:rsidP="00A51964">
            <w:pPr>
              <w:pStyle w:val="NormalWeb"/>
              <w:numPr>
                <w:ilvl w:val="0"/>
                <w:numId w:val="7"/>
              </w:numPr>
              <w:spacing w:after="240" w:afterAutospacing="0" w:line="276" w:lineRule="auto"/>
              <w:rPr>
                <w:rFonts w:ascii="Arial" w:hAnsi="Arial"/>
                <w:sz w:val="24"/>
                <w:szCs w:val="24"/>
              </w:rPr>
            </w:pPr>
            <w:r w:rsidRPr="000457CF">
              <w:rPr>
                <w:rFonts w:ascii="Arial" w:hAnsi="Arial"/>
                <w:sz w:val="24"/>
                <w:szCs w:val="24"/>
              </w:rPr>
              <w:t>Symbolic meaning or metaphor is interpreted in different artworks</w:t>
            </w:r>
          </w:p>
          <w:p w14:paraId="4016684D" w14:textId="77777777" w:rsidR="00EA1071" w:rsidRPr="000457CF" w:rsidRDefault="00EA1071" w:rsidP="00A51964">
            <w:pPr>
              <w:pStyle w:val="NormalWeb"/>
              <w:numPr>
                <w:ilvl w:val="0"/>
                <w:numId w:val="7"/>
              </w:numPr>
              <w:spacing w:after="240" w:afterAutospacing="0" w:line="276" w:lineRule="auto"/>
              <w:rPr>
                <w:rFonts w:ascii="Arial" w:hAnsi="Arial"/>
                <w:sz w:val="24"/>
                <w:szCs w:val="24"/>
              </w:rPr>
            </w:pPr>
            <w:r w:rsidRPr="000457CF">
              <w:rPr>
                <w:rFonts w:ascii="Arial" w:hAnsi="Arial"/>
                <w:sz w:val="24"/>
                <w:szCs w:val="24"/>
              </w:rPr>
              <w:t>How to express an opinion in their own artwork</w:t>
            </w:r>
          </w:p>
          <w:p w14:paraId="36AC21EC" w14:textId="77777777" w:rsidR="00EA1071" w:rsidRPr="000457CF" w:rsidRDefault="00EA1071" w:rsidP="00A51964">
            <w:pPr>
              <w:pStyle w:val="NormalWeb"/>
              <w:spacing w:after="240" w:afterAutospacing="0" w:line="276" w:lineRule="auto"/>
              <w:rPr>
                <w:rFonts w:ascii="Arial" w:hAnsi="Arial"/>
                <w:b/>
                <w:sz w:val="24"/>
                <w:szCs w:val="24"/>
              </w:rPr>
            </w:pPr>
            <w:r w:rsidRPr="000457CF">
              <w:rPr>
                <w:rFonts w:ascii="Arial" w:hAnsi="Arial"/>
                <w:b/>
                <w:sz w:val="24"/>
                <w:szCs w:val="24"/>
              </w:rPr>
              <w:t>Essential Questions</w:t>
            </w:r>
          </w:p>
          <w:p w14:paraId="37B737EE" w14:textId="77777777" w:rsidR="00EA1071" w:rsidRPr="000457CF" w:rsidRDefault="00EA1071" w:rsidP="00A51964">
            <w:pPr>
              <w:pStyle w:val="NormalWeb"/>
              <w:numPr>
                <w:ilvl w:val="0"/>
                <w:numId w:val="7"/>
              </w:numPr>
              <w:spacing w:after="240" w:afterAutospacing="0" w:line="276" w:lineRule="auto"/>
              <w:rPr>
                <w:rFonts w:ascii="Arial" w:hAnsi="Arial"/>
                <w:sz w:val="24"/>
                <w:szCs w:val="24"/>
              </w:rPr>
            </w:pPr>
            <w:r w:rsidRPr="000457CF">
              <w:rPr>
                <w:rFonts w:ascii="Arial" w:hAnsi="Arial"/>
                <w:sz w:val="24"/>
                <w:szCs w:val="24"/>
              </w:rPr>
              <w:t>How do artists convey meaning through their artwork?</w:t>
            </w:r>
          </w:p>
          <w:p w14:paraId="3D93939D" w14:textId="77777777" w:rsidR="00EA1071" w:rsidRPr="000457CF" w:rsidRDefault="00EA1071" w:rsidP="00A51964">
            <w:pPr>
              <w:pStyle w:val="NormalWeb"/>
              <w:numPr>
                <w:ilvl w:val="0"/>
                <w:numId w:val="7"/>
              </w:numPr>
              <w:spacing w:after="240" w:afterAutospacing="0" w:line="276" w:lineRule="auto"/>
              <w:rPr>
                <w:rFonts w:ascii="Arial" w:hAnsi="Arial"/>
                <w:sz w:val="24"/>
                <w:szCs w:val="24"/>
              </w:rPr>
            </w:pPr>
            <w:r w:rsidRPr="000457CF">
              <w:rPr>
                <w:rFonts w:ascii="Arial" w:hAnsi="Arial"/>
                <w:sz w:val="24"/>
                <w:szCs w:val="24"/>
              </w:rPr>
              <w:t>What are the different reasons that people do street art?</w:t>
            </w:r>
          </w:p>
          <w:p w14:paraId="3ACE05B8" w14:textId="6192D163" w:rsidR="00EA1071" w:rsidRPr="000457CF" w:rsidRDefault="00EA1071" w:rsidP="00A51964">
            <w:pPr>
              <w:pStyle w:val="NormalWeb"/>
              <w:numPr>
                <w:ilvl w:val="0"/>
                <w:numId w:val="7"/>
              </w:numPr>
              <w:spacing w:after="240" w:afterAutospacing="0" w:line="276" w:lineRule="auto"/>
              <w:rPr>
                <w:rFonts w:ascii="Arial" w:hAnsi="Arial"/>
                <w:sz w:val="24"/>
                <w:szCs w:val="24"/>
              </w:rPr>
            </w:pPr>
            <w:r w:rsidRPr="000457CF">
              <w:rPr>
                <w:rFonts w:ascii="Arial" w:hAnsi="Arial"/>
                <w:sz w:val="24"/>
                <w:szCs w:val="24"/>
              </w:rPr>
              <w:t>Is graffiti freedom of speech or vandalism?</w:t>
            </w:r>
          </w:p>
        </w:tc>
      </w:tr>
      <w:tr w:rsidR="00E772E8" w:rsidRPr="000457CF" w14:paraId="124BDE70" w14:textId="77777777" w:rsidTr="004F1003">
        <w:trPr>
          <w:trHeight w:val="703"/>
        </w:trPr>
        <w:tc>
          <w:tcPr>
            <w:tcW w:w="842" w:type="pct"/>
            <w:tcBorders>
              <w:right w:val="single" w:sz="4" w:space="0" w:color="auto"/>
            </w:tcBorders>
            <w:shd w:val="clear" w:color="auto" w:fill="DBE5F1" w:themeFill="accent1" w:themeFillTint="33"/>
            <w:vAlign w:val="center"/>
          </w:tcPr>
          <w:p w14:paraId="260C3B3B" w14:textId="4AADECBA" w:rsidR="00E772E8" w:rsidRPr="000457CF" w:rsidRDefault="00E772E8" w:rsidP="00A51964">
            <w:pPr>
              <w:spacing w:before="120" w:after="120"/>
              <w:jc w:val="center"/>
              <w:rPr>
                <w:rFonts w:ascii="Arial" w:hAnsi="Arial" w:cs="Arial"/>
                <w:b/>
                <w:sz w:val="24"/>
                <w:szCs w:val="24"/>
              </w:rPr>
            </w:pPr>
            <w:r w:rsidRPr="000457CF">
              <w:rPr>
                <w:rFonts w:ascii="Arial" w:hAnsi="Arial" w:cs="Arial"/>
                <w:b/>
                <w:sz w:val="24"/>
                <w:szCs w:val="24"/>
              </w:rPr>
              <w:t>Background information/ links</w:t>
            </w:r>
          </w:p>
        </w:tc>
        <w:tc>
          <w:tcPr>
            <w:tcW w:w="4158" w:type="pct"/>
            <w:gridSpan w:val="4"/>
            <w:tcBorders>
              <w:left w:val="single" w:sz="4" w:space="0" w:color="auto"/>
            </w:tcBorders>
            <w:shd w:val="clear" w:color="auto" w:fill="auto"/>
          </w:tcPr>
          <w:p w14:paraId="3E4904D9" w14:textId="3499545D" w:rsidR="00E772E8" w:rsidRPr="000457CF" w:rsidRDefault="00EA1071" w:rsidP="000457CF">
            <w:pPr>
              <w:spacing w:before="120" w:after="120"/>
              <w:jc w:val="both"/>
              <w:rPr>
                <w:rFonts w:ascii="Arial" w:hAnsi="Arial" w:cs="Arial"/>
                <w:sz w:val="24"/>
                <w:szCs w:val="24"/>
              </w:rPr>
            </w:pPr>
            <w:r w:rsidRPr="000457CF">
              <w:rPr>
                <w:rFonts w:ascii="Arial" w:hAnsi="Arial"/>
                <w:sz w:val="24"/>
                <w:szCs w:val="24"/>
              </w:rPr>
              <w:t>The focus of this unit is to appreciate and understand the ideas that artists are trying to convey throughout street art. Students will explore freedom of expression vs. crime and punishment. Students will explore the street artist '</w:t>
            </w:r>
            <w:proofErr w:type="spellStart"/>
            <w:r w:rsidRPr="000457CF">
              <w:rPr>
                <w:rFonts w:ascii="Arial" w:hAnsi="Arial"/>
                <w:sz w:val="24"/>
                <w:szCs w:val="24"/>
              </w:rPr>
              <w:t>Banksy</w:t>
            </w:r>
            <w:proofErr w:type="spellEnd"/>
            <w:r w:rsidRPr="000457CF">
              <w:rPr>
                <w:rFonts w:ascii="Arial" w:hAnsi="Arial"/>
                <w:sz w:val="24"/>
                <w:szCs w:val="24"/>
              </w:rPr>
              <w:t>' and design their own tags conveying their own meaning.</w:t>
            </w:r>
          </w:p>
        </w:tc>
      </w:tr>
      <w:tr w:rsidR="00E772E8" w:rsidRPr="000457CF" w14:paraId="5A86BABF" w14:textId="77777777" w:rsidTr="004F1003">
        <w:trPr>
          <w:trHeight w:val="983"/>
        </w:trPr>
        <w:tc>
          <w:tcPr>
            <w:tcW w:w="842" w:type="pct"/>
            <w:tcBorders>
              <w:bottom w:val="single" w:sz="4" w:space="0" w:color="000000" w:themeColor="text1"/>
              <w:right w:val="single" w:sz="4" w:space="0" w:color="auto"/>
            </w:tcBorders>
            <w:shd w:val="clear" w:color="auto" w:fill="DBE5F1" w:themeFill="accent1" w:themeFillTint="33"/>
            <w:vAlign w:val="center"/>
          </w:tcPr>
          <w:p w14:paraId="3FE3568D" w14:textId="77777777" w:rsidR="00E772E8" w:rsidRPr="000457CF" w:rsidRDefault="00E772E8" w:rsidP="00A51964">
            <w:pPr>
              <w:spacing w:before="120" w:after="120"/>
              <w:jc w:val="center"/>
              <w:rPr>
                <w:rFonts w:ascii="Arial" w:hAnsi="Arial" w:cs="Arial"/>
                <w:b/>
                <w:sz w:val="24"/>
                <w:szCs w:val="24"/>
              </w:rPr>
            </w:pPr>
            <w:r w:rsidRPr="000457CF">
              <w:rPr>
                <w:rFonts w:ascii="Arial" w:hAnsi="Arial" w:cs="Arial"/>
                <w:b/>
                <w:sz w:val="24"/>
                <w:szCs w:val="24"/>
              </w:rPr>
              <w:t xml:space="preserve">Aboriginal 8 Ways of </w:t>
            </w:r>
            <w:r w:rsidRPr="000457CF">
              <w:rPr>
                <w:rFonts w:ascii="Arial" w:hAnsi="Arial" w:cs="Arial"/>
                <w:b/>
                <w:sz w:val="24"/>
                <w:szCs w:val="24"/>
              </w:rPr>
              <w:lastRenderedPageBreak/>
              <w:t>Learning</w:t>
            </w:r>
          </w:p>
        </w:tc>
        <w:tc>
          <w:tcPr>
            <w:tcW w:w="4158" w:type="pct"/>
            <w:gridSpan w:val="4"/>
            <w:tcBorders>
              <w:left w:val="single" w:sz="4" w:space="0" w:color="auto"/>
              <w:bottom w:val="single" w:sz="4" w:space="0" w:color="000000" w:themeColor="text1"/>
            </w:tcBorders>
            <w:shd w:val="clear" w:color="auto" w:fill="auto"/>
          </w:tcPr>
          <w:p w14:paraId="2ACB7651" w14:textId="16E14C4D" w:rsidR="00E772E8" w:rsidRPr="000457CF" w:rsidRDefault="00957FB8" w:rsidP="000457CF">
            <w:pPr>
              <w:autoSpaceDE w:val="0"/>
              <w:autoSpaceDN w:val="0"/>
              <w:adjustRightInd w:val="0"/>
              <w:spacing w:before="120"/>
              <w:jc w:val="center"/>
              <w:rPr>
                <w:rFonts w:ascii="Arial" w:hAnsi="Arial" w:cs="Arial"/>
                <w:i/>
                <w:sz w:val="24"/>
                <w:szCs w:val="24"/>
              </w:rPr>
            </w:pPr>
            <w:r w:rsidRPr="000457CF">
              <w:rPr>
                <w:rFonts w:ascii="Arial" w:hAnsi="Arial" w:cs="Arial"/>
                <w:noProof/>
                <w:sz w:val="24"/>
                <w:szCs w:val="24"/>
                <w:lang w:val="en-US"/>
              </w:rPr>
              <w:lastRenderedPageBreak/>
              <w:drawing>
                <wp:inline distT="0" distB="0" distL="0" distR="0" wp14:anchorId="7B343798" wp14:editId="25B7C72C">
                  <wp:extent cx="500162" cy="399673"/>
                  <wp:effectExtent l="0" t="0" r="0" b="635"/>
                  <wp:docPr id="24" name="Picture 24" descr="8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_commun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734" cy="400130"/>
                          </a:xfrm>
                          <a:prstGeom prst="rect">
                            <a:avLst/>
                          </a:prstGeom>
                          <a:noFill/>
                          <a:ln>
                            <a:noFill/>
                          </a:ln>
                        </pic:spPr>
                      </pic:pic>
                    </a:graphicData>
                  </a:graphic>
                </wp:inline>
              </w:drawing>
            </w:r>
            <w:r w:rsidRPr="000457CF">
              <w:rPr>
                <w:rFonts w:ascii="Arial" w:hAnsi="Arial" w:cs="Arial"/>
                <w:noProof/>
                <w:sz w:val="24"/>
                <w:szCs w:val="24"/>
                <w:lang w:val="en-US"/>
              </w:rPr>
              <w:drawing>
                <wp:inline distT="0" distB="0" distL="0" distR="0" wp14:anchorId="342FACE3" wp14:editId="1B1F6586">
                  <wp:extent cx="425450" cy="477224"/>
                  <wp:effectExtent l="0" t="0" r="0" b="0"/>
                  <wp:docPr id="14" name="Picture 14" descr="3_non-ver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non-verb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477224"/>
                          </a:xfrm>
                          <a:prstGeom prst="rect">
                            <a:avLst/>
                          </a:prstGeom>
                          <a:noFill/>
                          <a:ln>
                            <a:noFill/>
                          </a:ln>
                        </pic:spPr>
                      </pic:pic>
                    </a:graphicData>
                  </a:graphic>
                </wp:inline>
              </w:drawing>
            </w:r>
            <w:r w:rsidR="00E772E8" w:rsidRPr="000457CF">
              <w:rPr>
                <w:rFonts w:ascii="Arial" w:hAnsi="Arial"/>
                <w:noProof/>
                <w:sz w:val="24"/>
                <w:szCs w:val="24"/>
                <w:lang w:val="en-US"/>
              </w:rPr>
              <w:drawing>
                <wp:inline distT="0" distB="0" distL="0" distR="0" wp14:anchorId="50930A23" wp14:editId="550F54BA">
                  <wp:extent cx="466311" cy="461176"/>
                  <wp:effectExtent l="0" t="0" r="0" b="0"/>
                  <wp:docPr id="22" name="Picture 22"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r w:rsidR="00E772E8" w:rsidRPr="000457CF">
              <w:rPr>
                <w:rFonts w:ascii="Arial" w:hAnsi="Arial" w:cs="Arial"/>
                <w:i/>
                <w:sz w:val="24"/>
                <w:szCs w:val="24"/>
              </w:rPr>
              <w:t xml:space="preserve"> </w:t>
            </w:r>
          </w:p>
        </w:tc>
      </w:tr>
      <w:tr w:rsidR="00E772E8" w:rsidRPr="000457CF" w14:paraId="3409E4AC" w14:textId="77777777" w:rsidTr="004F1003">
        <w:trPr>
          <w:trHeight w:val="399"/>
        </w:trPr>
        <w:tc>
          <w:tcPr>
            <w:tcW w:w="5000" w:type="pct"/>
            <w:gridSpan w:val="5"/>
            <w:shd w:val="clear" w:color="auto" w:fill="B8CCE4" w:themeFill="accent1" w:themeFillTint="66"/>
          </w:tcPr>
          <w:p w14:paraId="77DEA918" w14:textId="77777777" w:rsidR="00E772E8" w:rsidRPr="000457CF" w:rsidRDefault="00E772E8" w:rsidP="00A51964">
            <w:pPr>
              <w:spacing w:before="120" w:after="120"/>
              <w:jc w:val="center"/>
              <w:rPr>
                <w:rFonts w:ascii="Arial" w:hAnsi="Arial" w:cs="Arial"/>
                <w:b/>
                <w:sz w:val="24"/>
                <w:szCs w:val="24"/>
              </w:rPr>
            </w:pPr>
            <w:r w:rsidRPr="000457CF">
              <w:rPr>
                <w:rFonts w:ascii="Arial" w:hAnsi="Arial" w:cs="Arial"/>
                <w:b/>
                <w:sz w:val="24"/>
                <w:szCs w:val="24"/>
              </w:rPr>
              <w:lastRenderedPageBreak/>
              <w:t>Lesson Structure</w:t>
            </w:r>
          </w:p>
        </w:tc>
      </w:tr>
      <w:tr w:rsidR="00E772E8" w:rsidRPr="000457CF" w14:paraId="4A230071" w14:textId="77777777" w:rsidTr="00C44620">
        <w:trPr>
          <w:trHeight w:val="1830"/>
        </w:trPr>
        <w:tc>
          <w:tcPr>
            <w:tcW w:w="912" w:type="pct"/>
            <w:gridSpan w:val="2"/>
            <w:shd w:val="clear" w:color="auto" w:fill="DBE5F1" w:themeFill="accent1" w:themeFillTint="33"/>
          </w:tcPr>
          <w:p w14:paraId="7A966423" w14:textId="77777777"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p>
          <w:p w14:paraId="768C81C1" w14:textId="77777777"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cs="Arial"/>
                <w:b/>
                <w:sz w:val="24"/>
                <w:szCs w:val="24"/>
              </w:rPr>
              <w:t>The Elements of Learning &amp; Achievement</w:t>
            </w:r>
          </w:p>
          <w:p w14:paraId="78B6AF77" w14:textId="77777777" w:rsidR="00C47818" w:rsidRPr="000457CF" w:rsidRDefault="00C47818" w:rsidP="00A51964">
            <w:pPr>
              <w:shd w:val="clear" w:color="auto" w:fill="DBE5F1" w:themeFill="accent1" w:themeFillTint="33"/>
              <w:autoSpaceDE w:val="0"/>
              <w:autoSpaceDN w:val="0"/>
              <w:adjustRightInd w:val="0"/>
              <w:jc w:val="center"/>
              <w:rPr>
                <w:rFonts w:ascii="Arial" w:hAnsi="Arial" w:cs="Arial"/>
                <w:b/>
                <w:sz w:val="24"/>
                <w:szCs w:val="24"/>
              </w:rPr>
            </w:pPr>
          </w:p>
          <w:p w14:paraId="42096D3D" w14:textId="77777777" w:rsidR="00E772E8" w:rsidRPr="000457CF" w:rsidRDefault="00E772E8" w:rsidP="00A51964">
            <w:pPr>
              <w:shd w:val="clear" w:color="auto" w:fill="DBE5F1" w:themeFill="accent1" w:themeFillTint="33"/>
              <w:autoSpaceDE w:val="0"/>
              <w:autoSpaceDN w:val="0"/>
              <w:adjustRightInd w:val="0"/>
              <w:spacing w:before="120"/>
              <w:rPr>
                <w:rFonts w:ascii="Arial" w:hAnsi="Arial" w:cs="Arial"/>
                <w:sz w:val="24"/>
                <w:szCs w:val="24"/>
              </w:rPr>
            </w:pPr>
          </w:p>
          <w:p w14:paraId="7EB0A768" w14:textId="77777777" w:rsidR="00E772E8" w:rsidRPr="000457CF" w:rsidRDefault="00E772E8" w:rsidP="00A51964">
            <w:pPr>
              <w:shd w:val="clear" w:color="auto" w:fill="DBE5F1" w:themeFill="accent1" w:themeFillTint="33"/>
              <w:autoSpaceDE w:val="0"/>
              <w:autoSpaceDN w:val="0"/>
              <w:adjustRightInd w:val="0"/>
              <w:spacing w:before="120" w:after="0"/>
              <w:jc w:val="center"/>
              <w:rPr>
                <w:rFonts w:ascii="Arial" w:hAnsi="Arial" w:cs="Arial"/>
                <w:sz w:val="24"/>
                <w:szCs w:val="24"/>
              </w:rPr>
            </w:pPr>
          </w:p>
        </w:tc>
        <w:tc>
          <w:tcPr>
            <w:tcW w:w="3169" w:type="pct"/>
            <w:gridSpan w:val="2"/>
            <w:shd w:val="clear" w:color="auto" w:fill="auto"/>
          </w:tcPr>
          <w:p w14:paraId="0AC3D293" w14:textId="343033B1" w:rsidR="00C44620" w:rsidRPr="004025BA" w:rsidRDefault="00C44620" w:rsidP="004025BA">
            <w:pPr>
              <w:autoSpaceDE w:val="0"/>
              <w:autoSpaceDN w:val="0"/>
              <w:adjustRightInd w:val="0"/>
              <w:spacing w:before="120" w:after="0"/>
              <w:rPr>
                <w:rFonts w:ascii="Arial" w:hAnsi="Arial" w:cs="Arial"/>
                <w:b/>
                <w:sz w:val="24"/>
                <w:szCs w:val="24"/>
              </w:rPr>
            </w:pPr>
            <w:r w:rsidRPr="004025BA">
              <w:rPr>
                <w:rFonts w:ascii="Arial" w:hAnsi="Arial" w:cs="Arial"/>
                <w:b/>
                <w:sz w:val="24"/>
                <w:szCs w:val="24"/>
              </w:rPr>
              <w:t>Prior knowledge</w:t>
            </w:r>
            <w:r w:rsidR="004025BA">
              <w:rPr>
                <w:rFonts w:ascii="Arial" w:hAnsi="Arial" w:cs="Arial"/>
                <w:b/>
                <w:sz w:val="24"/>
                <w:szCs w:val="24"/>
              </w:rPr>
              <w:t xml:space="preserve"> and Unit Introduction</w:t>
            </w:r>
          </w:p>
          <w:p w14:paraId="1571F825" w14:textId="37A68025" w:rsidR="00C44620" w:rsidRPr="000457CF" w:rsidRDefault="00C44620" w:rsidP="00A51964">
            <w:pPr>
              <w:pStyle w:val="ListParagraph"/>
              <w:numPr>
                <w:ilvl w:val="0"/>
                <w:numId w:val="6"/>
              </w:numPr>
              <w:spacing w:after="0"/>
              <w:rPr>
                <w:rFonts w:ascii="Arial" w:eastAsia="Times New Roman" w:hAnsi="Arial" w:cs="Times New Roman"/>
                <w:sz w:val="24"/>
                <w:szCs w:val="24"/>
              </w:rPr>
            </w:pPr>
            <w:r w:rsidRPr="000457CF">
              <w:rPr>
                <w:rFonts w:ascii="Arial" w:eastAsia="Times New Roman" w:hAnsi="Arial" w:cs="Times New Roman"/>
                <w:sz w:val="24"/>
                <w:szCs w:val="24"/>
                <w:u w:val="single"/>
              </w:rPr>
              <w:t>Class Discussions:</w:t>
            </w:r>
            <w:r w:rsidR="004025BA">
              <w:rPr>
                <w:rFonts w:ascii="Arial" w:eastAsia="Times New Roman" w:hAnsi="Arial" w:cs="Times New Roman"/>
                <w:sz w:val="24"/>
                <w:szCs w:val="24"/>
              </w:rPr>
              <w:t xml:space="preserve"> What do the students</w:t>
            </w:r>
            <w:r w:rsidRPr="000457CF">
              <w:rPr>
                <w:rFonts w:ascii="Arial" w:eastAsia="Times New Roman" w:hAnsi="Arial" w:cs="Times New Roman"/>
                <w:sz w:val="24"/>
                <w:szCs w:val="24"/>
              </w:rPr>
              <w:t xml:space="preserve"> know about Street Art?</w:t>
            </w:r>
          </w:p>
          <w:p w14:paraId="50495365" w14:textId="47050F19" w:rsidR="00C44620" w:rsidRPr="000457CF" w:rsidRDefault="004025BA" w:rsidP="00A51964">
            <w:pPr>
              <w:pStyle w:val="ListParagraph"/>
              <w:numPr>
                <w:ilvl w:val="0"/>
                <w:numId w:val="6"/>
              </w:numPr>
              <w:spacing w:after="0"/>
              <w:rPr>
                <w:rFonts w:ascii="Arial" w:eastAsia="Times New Roman" w:hAnsi="Arial" w:cs="Times New Roman"/>
                <w:sz w:val="24"/>
                <w:szCs w:val="24"/>
              </w:rPr>
            </w:pPr>
            <w:r>
              <w:rPr>
                <w:rFonts w:ascii="Arial" w:eastAsia="Times New Roman" w:hAnsi="Arial" w:cs="Times New Roman"/>
                <w:sz w:val="24"/>
                <w:szCs w:val="24"/>
              </w:rPr>
              <w:t xml:space="preserve">Is Street Art </w:t>
            </w:r>
            <w:r w:rsidR="00C44620" w:rsidRPr="000457CF">
              <w:rPr>
                <w:rFonts w:ascii="Arial" w:eastAsia="Times New Roman" w:hAnsi="Arial" w:cs="Times New Roman"/>
                <w:sz w:val="24"/>
                <w:szCs w:val="24"/>
              </w:rPr>
              <w:t>good/bad?</w:t>
            </w:r>
          </w:p>
          <w:p w14:paraId="28112D1F" w14:textId="77777777" w:rsidR="00C44620" w:rsidRPr="000457CF" w:rsidRDefault="00C44620" w:rsidP="00A51964">
            <w:pPr>
              <w:pStyle w:val="ListParagraph"/>
              <w:numPr>
                <w:ilvl w:val="0"/>
                <w:numId w:val="6"/>
              </w:numPr>
              <w:spacing w:after="0"/>
              <w:rPr>
                <w:rFonts w:ascii="Arial" w:eastAsia="Times New Roman" w:hAnsi="Arial" w:cs="Times New Roman"/>
                <w:sz w:val="24"/>
                <w:szCs w:val="24"/>
              </w:rPr>
            </w:pPr>
            <w:r w:rsidRPr="000457CF">
              <w:rPr>
                <w:rFonts w:ascii="Arial" w:eastAsia="Times New Roman" w:hAnsi="Arial" w:cs="Times New Roman"/>
                <w:sz w:val="24"/>
                <w:szCs w:val="24"/>
              </w:rPr>
              <w:t>Where do we see it?</w:t>
            </w:r>
          </w:p>
          <w:p w14:paraId="6266144C" w14:textId="77777777" w:rsidR="00C44620" w:rsidRPr="000457CF" w:rsidRDefault="00C44620" w:rsidP="00A51964">
            <w:pPr>
              <w:autoSpaceDE w:val="0"/>
              <w:autoSpaceDN w:val="0"/>
              <w:adjustRightInd w:val="0"/>
              <w:spacing w:before="120" w:after="0"/>
              <w:rPr>
                <w:rFonts w:ascii="Arial" w:hAnsi="Arial" w:cs="Arial"/>
                <w:sz w:val="24"/>
                <w:szCs w:val="24"/>
              </w:rPr>
            </w:pPr>
          </w:p>
          <w:p w14:paraId="4C63A187" w14:textId="77777777" w:rsidR="00C44620" w:rsidRPr="000457CF" w:rsidRDefault="00C44620" w:rsidP="00A51964">
            <w:pPr>
              <w:rPr>
                <w:rFonts w:ascii="Arial" w:eastAsia="Times New Roman" w:hAnsi="Arial" w:cs="Times New Roman"/>
                <w:b/>
                <w:sz w:val="24"/>
                <w:szCs w:val="24"/>
              </w:rPr>
            </w:pPr>
            <w:r w:rsidRPr="000457CF">
              <w:rPr>
                <w:rFonts w:ascii="Arial" w:eastAsia="Times New Roman" w:hAnsi="Arial" w:cs="Times New Roman"/>
                <w:b/>
                <w:sz w:val="24"/>
                <w:szCs w:val="24"/>
              </w:rPr>
              <w:t>Street Art</w:t>
            </w:r>
          </w:p>
          <w:p w14:paraId="2538951B" w14:textId="77777777" w:rsidR="00C44620" w:rsidRPr="000457CF" w:rsidRDefault="00C44620" w:rsidP="00A51964">
            <w:pPr>
              <w:pStyle w:val="ListParagraph"/>
              <w:numPr>
                <w:ilvl w:val="0"/>
                <w:numId w:val="11"/>
              </w:numPr>
              <w:spacing w:after="0"/>
              <w:rPr>
                <w:rFonts w:ascii="Arial" w:eastAsia="Times New Roman" w:hAnsi="Arial" w:cs="Times New Roman"/>
                <w:sz w:val="24"/>
                <w:szCs w:val="24"/>
              </w:rPr>
            </w:pPr>
            <w:r w:rsidRPr="000457CF">
              <w:rPr>
                <w:rFonts w:ascii="Arial" w:eastAsia="Times New Roman" w:hAnsi="Arial" w:cs="Times New Roman"/>
                <w:sz w:val="24"/>
                <w:szCs w:val="24"/>
              </w:rPr>
              <w:t>Class to share and discuss images brought from homework task.</w:t>
            </w:r>
            <w:bookmarkStart w:id="0" w:name="_GoBack"/>
            <w:bookmarkEnd w:id="0"/>
          </w:p>
          <w:p w14:paraId="06BCF737" w14:textId="77777777" w:rsidR="00C44620" w:rsidRPr="000457CF" w:rsidRDefault="00C44620" w:rsidP="00A51964">
            <w:pPr>
              <w:pStyle w:val="ListParagraph"/>
              <w:rPr>
                <w:rFonts w:ascii="Arial" w:eastAsia="Times New Roman" w:hAnsi="Arial" w:cs="Times New Roman"/>
                <w:sz w:val="24"/>
                <w:szCs w:val="24"/>
              </w:rPr>
            </w:pPr>
          </w:p>
          <w:p w14:paraId="1A64BA9F" w14:textId="77777777" w:rsidR="00C44620" w:rsidRPr="000457CF" w:rsidRDefault="00C44620" w:rsidP="00A51964">
            <w:pPr>
              <w:rPr>
                <w:rFonts w:ascii="Arial" w:eastAsia="Times New Roman" w:hAnsi="Arial" w:cs="Times New Roman"/>
                <w:b/>
                <w:sz w:val="24"/>
                <w:szCs w:val="24"/>
              </w:rPr>
            </w:pPr>
            <w:r w:rsidRPr="000457CF">
              <w:rPr>
                <w:rFonts w:ascii="Arial" w:eastAsia="Times New Roman" w:hAnsi="Arial" w:cs="Times New Roman"/>
                <w:b/>
                <w:sz w:val="24"/>
                <w:szCs w:val="24"/>
              </w:rPr>
              <w:t>Explain Tasks</w:t>
            </w:r>
          </w:p>
          <w:p w14:paraId="25581DBC" w14:textId="77777777" w:rsidR="00C44620" w:rsidRPr="000457CF" w:rsidRDefault="00C44620" w:rsidP="00A51964">
            <w:pPr>
              <w:pStyle w:val="ListParagraph"/>
              <w:numPr>
                <w:ilvl w:val="0"/>
                <w:numId w:val="10"/>
              </w:numPr>
              <w:spacing w:after="0"/>
              <w:rPr>
                <w:rFonts w:ascii="Arial" w:eastAsia="Times New Roman" w:hAnsi="Arial" w:cs="Times New Roman"/>
                <w:sz w:val="24"/>
                <w:szCs w:val="24"/>
              </w:rPr>
            </w:pPr>
            <w:r w:rsidRPr="000457CF">
              <w:rPr>
                <w:rFonts w:ascii="Arial" w:eastAsia="Times New Roman" w:hAnsi="Arial" w:cs="Times New Roman"/>
                <w:sz w:val="24"/>
                <w:szCs w:val="24"/>
              </w:rPr>
              <w:t>Explain that students are going to be street artists (safely in the classroom only)</w:t>
            </w:r>
          </w:p>
          <w:p w14:paraId="40798313" w14:textId="77777777" w:rsidR="00C44620" w:rsidRPr="000457CF" w:rsidRDefault="00C44620" w:rsidP="00A51964">
            <w:pPr>
              <w:pStyle w:val="ListParagraph"/>
              <w:numPr>
                <w:ilvl w:val="0"/>
                <w:numId w:val="10"/>
              </w:numPr>
              <w:spacing w:after="0"/>
              <w:rPr>
                <w:rFonts w:ascii="Arial" w:eastAsia="Times New Roman" w:hAnsi="Arial" w:cs="Times New Roman"/>
                <w:sz w:val="24"/>
                <w:szCs w:val="24"/>
              </w:rPr>
            </w:pPr>
            <w:r w:rsidRPr="000457CF">
              <w:rPr>
                <w:rFonts w:ascii="Arial" w:eastAsia="Times New Roman" w:hAnsi="Arial" w:cs="Times New Roman"/>
                <w:sz w:val="24"/>
                <w:szCs w:val="24"/>
              </w:rPr>
              <w:t>Discuss: What is graffiti? Does anyone know any artists?</w:t>
            </w:r>
          </w:p>
          <w:p w14:paraId="10A63836" w14:textId="77777777" w:rsidR="00C44620" w:rsidRPr="000457CF" w:rsidRDefault="00C44620" w:rsidP="00A51964">
            <w:pPr>
              <w:pStyle w:val="ListParagraph"/>
              <w:rPr>
                <w:rFonts w:ascii="Arial" w:eastAsia="Times New Roman" w:hAnsi="Arial" w:cs="Times New Roman"/>
                <w:sz w:val="24"/>
                <w:szCs w:val="24"/>
              </w:rPr>
            </w:pPr>
          </w:p>
          <w:p w14:paraId="53C72DF5" w14:textId="77777777" w:rsidR="00C44620" w:rsidRPr="000457CF" w:rsidRDefault="00C44620" w:rsidP="00A51964">
            <w:pPr>
              <w:rPr>
                <w:rFonts w:ascii="Arial" w:eastAsia="Times New Roman" w:hAnsi="Arial" w:cs="Times New Roman"/>
                <w:b/>
                <w:sz w:val="24"/>
                <w:szCs w:val="24"/>
              </w:rPr>
            </w:pPr>
            <w:r w:rsidRPr="000457CF">
              <w:rPr>
                <w:rFonts w:ascii="Arial" w:eastAsia="Times New Roman" w:hAnsi="Arial" w:cs="Times New Roman"/>
                <w:b/>
                <w:sz w:val="24"/>
                <w:szCs w:val="24"/>
              </w:rPr>
              <w:t>Graffiti Exploration</w:t>
            </w:r>
          </w:p>
          <w:p w14:paraId="2D32B201" w14:textId="1B3AEEA4" w:rsidR="00C44620" w:rsidRPr="000457CF" w:rsidRDefault="00C44620" w:rsidP="00A51964">
            <w:pPr>
              <w:autoSpaceDE w:val="0"/>
              <w:autoSpaceDN w:val="0"/>
              <w:adjustRightInd w:val="0"/>
              <w:spacing w:before="120" w:after="0"/>
              <w:rPr>
                <w:rFonts w:ascii="Arial" w:hAnsi="Arial" w:cs="Arial"/>
                <w:sz w:val="24"/>
                <w:szCs w:val="24"/>
              </w:rPr>
            </w:pPr>
            <w:r w:rsidRPr="000457CF">
              <w:rPr>
                <w:rFonts w:ascii="Arial" w:eastAsia="Times New Roman" w:hAnsi="Arial" w:cs="Times New Roman"/>
                <w:sz w:val="24"/>
                <w:szCs w:val="24"/>
              </w:rPr>
              <w:t>Students use the graffiti wall tool using laptops in pairs (http://graffiti.playdo.com/)</w:t>
            </w:r>
          </w:p>
        </w:tc>
        <w:tc>
          <w:tcPr>
            <w:tcW w:w="919" w:type="pct"/>
            <w:shd w:val="clear" w:color="auto" w:fill="DBE5F1" w:themeFill="accent1" w:themeFillTint="33"/>
          </w:tcPr>
          <w:p w14:paraId="0CE3AAE1" w14:textId="77777777" w:rsidR="00E772E8" w:rsidRPr="000457CF" w:rsidRDefault="00E772E8" w:rsidP="00A51964">
            <w:pPr>
              <w:autoSpaceDE w:val="0"/>
              <w:autoSpaceDN w:val="0"/>
              <w:adjustRightInd w:val="0"/>
              <w:rPr>
                <w:rFonts w:ascii="Arial" w:hAnsi="Arial" w:cs="Arial"/>
                <w:b/>
                <w:sz w:val="24"/>
                <w:szCs w:val="24"/>
              </w:rPr>
            </w:pPr>
          </w:p>
          <w:p w14:paraId="151F3D67" w14:textId="77777777" w:rsidR="00E772E8" w:rsidRPr="000457CF" w:rsidRDefault="00E772E8" w:rsidP="00A51964">
            <w:pPr>
              <w:autoSpaceDE w:val="0"/>
              <w:autoSpaceDN w:val="0"/>
              <w:adjustRightInd w:val="0"/>
              <w:spacing w:before="120"/>
              <w:jc w:val="center"/>
              <w:rPr>
                <w:rFonts w:ascii="Arial" w:hAnsi="Arial" w:cs="Arial"/>
                <w:b/>
                <w:sz w:val="24"/>
                <w:szCs w:val="24"/>
              </w:rPr>
            </w:pPr>
            <w:r w:rsidRPr="000457CF">
              <w:rPr>
                <w:rFonts w:ascii="Arial" w:hAnsi="Arial" w:cs="Arial"/>
                <w:b/>
                <w:sz w:val="24"/>
                <w:szCs w:val="24"/>
              </w:rPr>
              <w:t>Aboriginal 8 Ways of Learning</w:t>
            </w:r>
          </w:p>
          <w:p w14:paraId="6A834CB7" w14:textId="77777777" w:rsidR="00E772E8" w:rsidRPr="000457CF" w:rsidRDefault="00E772E8" w:rsidP="00A51964">
            <w:pPr>
              <w:autoSpaceDE w:val="0"/>
              <w:autoSpaceDN w:val="0"/>
              <w:adjustRightInd w:val="0"/>
              <w:spacing w:before="120" w:after="0"/>
              <w:jc w:val="center"/>
              <w:rPr>
                <w:rFonts w:ascii="Arial" w:hAnsi="Arial" w:cs="Arial"/>
                <w:sz w:val="24"/>
                <w:szCs w:val="24"/>
              </w:rPr>
            </w:pPr>
          </w:p>
        </w:tc>
      </w:tr>
      <w:tr w:rsidR="00E772E8" w:rsidRPr="000457CF" w14:paraId="410136F2" w14:textId="77777777" w:rsidTr="00C44620">
        <w:trPr>
          <w:trHeight w:val="1830"/>
        </w:trPr>
        <w:tc>
          <w:tcPr>
            <w:tcW w:w="912" w:type="pct"/>
            <w:gridSpan w:val="2"/>
            <w:shd w:val="clear" w:color="auto" w:fill="DBE5F1" w:themeFill="accent1" w:themeFillTint="33"/>
          </w:tcPr>
          <w:p w14:paraId="398F6466" w14:textId="06F1D49B"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p>
          <w:p w14:paraId="4D0B6237" w14:textId="77777777"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cs="Arial"/>
                <w:b/>
                <w:sz w:val="24"/>
                <w:szCs w:val="24"/>
              </w:rPr>
              <w:t>The Elements of Learning &amp; Achievement</w:t>
            </w:r>
          </w:p>
          <w:p w14:paraId="48C3A48F" w14:textId="43C9D696" w:rsidR="00E772E8" w:rsidRPr="000457CF" w:rsidRDefault="00C47818" w:rsidP="00A51964">
            <w:pPr>
              <w:shd w:val="clear" w:color="auto" w:fill="DBE5F1" w:themeFill="accent1" w:themeFillTint="33"/>
              <w:autoSpaceDE w:val="0"/>
              <w:autoSpaceDN w:val="0"/>
              <w:adjustRightInd w:val="0"/>
              <w:jc w:val="center"/>
              <w:rPr>
                <w:rFonts w:ascii="Arial" w:hAnsi="Arial" w:cs="Arial"/>
                <w:i/>
                <w:sz w:val="24"/>
                <w:szCs w:val="24"/>
              </w:rPr>
            </w:pPr>
            <w:r w:rsidRPr="000457CF">
              <w:rPr>
                <w:rFonts w:ascii="Arial" w:hAnsi="Arial"/>
                <w:noProof/>
                <w:color w:val="FFFF00"/>
                <w:sz w:val="24"/>
                <w:szCs w:val="24"/>
                <w:lang w:val="en-US"/>
              </w:rPr>
              <w:drawing>
                <wp:inline distT="0" distB="0" distL="0" distR="0" wp14:anchorId="313A1900" wp14:editId="1CDDED0B">
                  <wp:extent cx="397764" cy="403761"/>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78C1FE1B" w14:textId="77777777" w:rsidR="00E772E8" w:rsidRPr="000457CF" w:rsidRDefault="00E772E8" w:rsidP="00A51964">
            <w:pPr>
              <w:shd w:val="clear" w:color="auto" w:fill="DBE5F1" w:themeFill="accent1" w:themeFillTint="33"/>
              <w:autoSpaceDE w:val="0"/>
              <w:autoSpaceDN w:val="0"/>
              <w:adjustRightInd w:val="0"/>
              <w:spacing w:before="120" w:after="0"/>
              <w:rPr>
                <w:rFonts w:ascii="Arial" w:hAnsi="Arial" w:cs="Arial"/>
                <w:sz w:val="24"/>
                <w:szCs w:val="24"/>
              </w:rPr>
            </w:pPr>
          </w:p>
        </w:tc>
        <w:tc>
          <w:tcPr>
            <w:tcW w:w="3169" w:type="pct"/>
            <w:gridSpan w:val="2"/>
            <w:shd w:val="clear" w:color="auto" w:fill="auto"/>
          </w:tcPr>
          <w:p w14:paraId="453E50D0" w14:textId="7A3AE4E5" w:rsidR="00E772E8" w:rsidRPr="000457CF" w:rsidRDefault="00C44620" w:rsidP="00A51964">
            <w:pPr>
              <w:autoSpaceDE w:val="0"/>
              <w:autoSpaceDN w:val="0"/>
              <w:adjustRightInd w:val="0"/>
              <w:spacing w:before="120"/>
              <w:rPr>
                <w:rFonts w:ascii="Arial" w:hAnsi="Arial" w:cs="Arial"/>
                <w:b/>
                <w:sz w:val="24"/>
                <w:szCs w:val="24"/>
              </w:rPr>
            </w:pPr>
            <w:r w:rsidRPr="000457CF">
              <w:rPr>
                <w:rFonts w:ascii="Arial" w:hAnsi="Arial" w:cs="Arial"/>
                <w:b/>
                <w:sz w:val="24"/>
                <w:szCs w:val="24"/>
              </w:rPr>
              <w:t>Week</w:t>
            </w:r>
          </w:p>
          <w:p w14:paraId="7F507BF2" w14:textId="77777777" w:rsidR="00C44620" w:rsidRPr="000457CF" w:rsidRDefault="00C44620" w:rsidP="00A51964">
            <w:pPr>
              <w:rPr>
                <w:rFonts w:ascii="Arial" w:eastAsia="Times New Roman" w:hAnsi="Arial" w:cs="Times New Roman"/>
                <w:b/>
                <w:sz w:val="24"/>
                <w:szCs w:val="24"/>
              </w:rPr>
            </w:pPr>
            <w:r w:rsidRPr="000457CF">
              <w:rPr>
                <w:rFonts w:ascii="Arial" w:eastAsia="Times New Roman" w:hAnsi="Arial" w:cs="Times New Roman"/>
                <w:b/>
                <w:sz w:val="24"/>
                <w:szCs w:val="24"/>
              </w:rPr>
              <w:t>Name Tags</w:t>
            </w:r>
          </w:p>
          <w:p w14:paraId="4DAFF630" w14:textId="77777777" w:rsidR="00C44620" w:rsidRPr="000457CF" w:rsidRDefault="00C44620" w:rsidP="00A51964">
            <w:pPr>
              <w:pStyle w:val="ListParagraph"/>
              <w:numPr>
                <w:ilvl w:val="0"/>
                <w:numId w:val="13"/>
              </w:numPr>
              <w:spacing w:after="0"/>
              <w:rPr>
                <w:rFonts w:ascii="Arial" w:eastAsia="Times New Roman" w:hAnsi="Arial" w:cs="Times New Roman"/>
                <w:sz w:val="24"/>
                <w:szCs w:val="24"/>
              </w:rPr>
            </w:pPr>
            <w:r w:rsidRPr="000457CF">
              <w:rPr>
                <w:rFonts w:ascii="Arial" w:eastAsia="Times New Roman" w:hAnsi="Arial" w:cs="Times New Roman"/>
                <w:sz w:val="24"/>
                <w:szCs w:val="24"/>
              </w:rPr>
              <w:t>Discuss what is a tag?</w:t>
            </w:r>
          </w:p>
          <w:p w14:paraId="72847DCE" w14:textId="77777777" w:rsidR="00C44620" w:rsidRPr="000457CF" w:rsidRDefault="00C44620" w:rsidP="00A51964">
            <w:pPr>
              <w:pStyle w:val="ListParagraph"/>
              <w:numPr>
                <w:ilvl w:val="0"/>
                <w:numId w:val="13"/>
              </w:numPr>
              <w:spacing w:after="0"/>
              <w:rPr>
                <w:rFonts w:ascii="Arial" w:eastAsia="Times New Roman" w:hAnsi="Arial" w:cs="Times New Roman"/>
                <w:sz w:val="24"/>
                <w:szCs w:val="24"/>
              </w:rPr>
            </w:pPr>
            <w:r w:rsidRPr="000457CF">
              <w:rPr>
                <w:rFonts w:ascii="Arial" w:eastAsia="Times New Roman" w:hAnsi="Arial" w:cs="Times New Roman"/>
                <w:sz w:val="24"/>
                <w:szCs w:val="24"/>
              </w:rPr>
              <w:t>Students work in groups to create their own tag</w:t>
            </w:r>
          </w:p>
          <w:p w14:paraId="5FDB3707" w14:textId="77777777" w:rsidR="00C44620" w:rsidRPr="000457CF" w:rsidRDefault="00C44620" w:rsidP="00A51964">
            <w:pPr>
              <w:pStyle w:val="ListParagraph"/>
              <w:numPr>
                <w:ilvl w:val="0"/>
                <w:numId w:val="13"/>
              </w:numPr>
              <w:spacing w:after="0"/>
              <w:rPr>
                <w:rFonts w:ascii="Arial" w:eastAsia="Times New Roman" w:hAnsi="Arial" w:cs="Times New Roman"/>
                <w:sz w:val="24"/>
                <w:szCs w:val="24"/>
              </w:rPr>
            </w:pPr>
            <w:r w:rsidRPr="000457CF">
              <w:rPr>
                <w:rFonts w:ascii="Arial" w:eastAsia="Times New Roman" w:hAnsi="Arial" w:cs="Times New Roman"/>
                <w:sz w:val="24"/>
                <w:szCs w:val="24"/>
              </w:rPr>
              <w:t>Students use remainder of the lesson using laptops to create their own digital tags</w:t>
            </w:r>
          </w:p>
          <w:p w14:paraId="77DAF6A9" w14:textId="77777777" w:rsidR="00C44620" w:rsidRPr="000457CF" w:rsidRDefault="00C44620" w:rsidP="00A51964">
            <w:pPr>
              <w:rPr>
                <w:rFonts w:ascii="Arial" w:eastAsia="Times New Roman" w:hAnsi="Arial" w:cs="Times New Roman"/>
                <w:sz w:val="24"/>
                <w:szCs w:val="24"/>
              </w:rPr>
            </w:pPr>
            <w:r w:rsidRPr="000457CF">
              <w:rPr>
                <w:rFonts w:ascii="Arial" w:eastAsia="Times New Roman" w:hAnsi="Arial" w:cs="Times New Roman"/>
                <w:sz w:val="24"/>
                <w:szCs w:val="24"/>
              </w:rPr>
              <w:t>Graffiti creators:</w:t>
            </w:r>
          </w:p>
          <w:p w14:paraId="2635998C" w14:textId="77777777" w:rsidR="00C44620" w:rsidRPr="000457CF" w:rsidRDefault="004025BA" w:rsidP="00A51964">
            <w:pPr>
              <w:pStyle w:val="ListParagraph"/>
              <w:numPr>
                <w:ilvl w:val="0"/>
                <w:numId w:val="14"/>
              </w:numPr>
              <w:spacing w:after="0"/>
              <w:rPr>
                <w:rFonts w:ascii="Arial" w:eastAsia="Times New Roman" w:hAnsi="Arial" w:cs="Times New Roman"/>
                <w:sz w:val="24"/>
                <w:szCs w:val="24"/>
              </w:rPr>
            </w:pPr>
            <w:hyperlink r:id="rId11" w:history="1">
              <w:r w:rsidR="00C44620" w:rsidRPr="000457CF">
                <w:rPr>
                  <w:rStyle w:val="Hyperlink"/>
                  <w:rFonts w:ascii="Arial" w:eastAsia="Times New Roman" w:hAnsi="Arial" w:cs="Times New Roman"/>
                  <w:sz w:val="24"/>
                  <w:szCs w:val="24"/>
                </w:rPr>
                <w:t>http://www.graffiticreator.net/</w:t>
              </w:r>
            </w:hyperlink>
          </w:p>
          <w:p w14:paraId="715055EA" w14:textId="77777777" w:rsidR="00C44620" w:rsidRPr="000457CF" w:rsidRDefault="004025BA" w:rsidP="00A51964">
            <w:pPr>
              <w:pStyle w:val="ListParagraph"/>
              <w:numPr>
                <w:ilvl w:val="0"/>
                <w:numId w:val="14"/>
              </w:numPr>
              <w:spacing w:after="0"/>
              <w:rPr>
                <w:rFonts w:ascii="Arial" w:eastAsia="Times New Roman" w:hAnsi="Arial" w:cs="Times New Roman"/>
                <w:sz w:val="24"/>
                <w:szCs w:val="24"/>
              </w:rPr>
            </w:pPr>
            <w:hyperlink r:id="rId12" w:history="1">
              <w:r w:rsidR="00C44620" w:rsidRPr="000457CF">
                <w:rPr>
                  <w:rStyle w:val="Hyperlink"/>
                  <w:rFonts w:ascii="Arial" w:eastAsia="Times New Roman" w:hAnsi="Arial" w:cs="Times New Roman"/>
                  <w:sz w:val="24"/>
                  <w:szCs w:val="24"/>
                </w:rPr>
                <w:t>http://graffitinames.org/</w:t>
              </w:r>
            </w:hyperlink>
          </w:p>
          <w:p w14:paraId="31FCEBD8" w14:textId="77777777" w:rsidR="00C44620" w:rsidRPr="000457CF" w:rsidRDefault="004025BA" w:rsidP="00A51964">
            <w:pPr>
              <w:pStyle w:val="ListParagraph"/>
              <w:numPr>
                <w:ilvl w:val="0"/>
                <w:numId w:val="14"/>
              </w:numPr>
              <w:spacing w:after="0"/>
              <w:rPr>
                <w:rFonts w:ascii="Arial" w:eastAsia="Times New Roman" w:hAnsi="Arial" w:cs="Times New Roman"/>
                <w:sz w:val="24"/>
                <w:szCs w:val="24"/>
              </w:rPr>
            </w:pPr>
            <w:hyperlink r:id="rId13" w:history="1">
              <w:r w:rsidR="00C44620" w:rsidRPr="000457CF">
                <w:rPr>
                  <w:rStyle w:val="Hyperlink"/>
                  <w:rFonts w:ascii="Arial" w:eastAsia="Times New Roman" w:hAnsi="Arial" w:cs="Times New Roman"/>
                  <w:sz w:val="24"/>
                  <w:szCs w:val="24"/>
                </w:rPr>
                <w:t>http://graffitidiplomacy.com/CreateYourOwnTag.html</w:t>
              </w:r>
            </w:hyperlink>
          </w:p>
          <w:p w14:paraId="02AF10E9" w14:textId="4EF07E6E" w:rsidR="00971F76" w:rsidRPr="000457CF" w:rsidRDefault="004025BA" w:rsidP="00A51964">
            <w:pPr>
              <w:pStyle w:val="ListParagraph"/>
              <w:numPr>
                <w:ilvl w:val="0"/>
                <w:numId w:val="6"/>
              </w:numPr>
              <w:autoSpaceDE w:val="0"/>
              <w:autoSpaceDN w:val="0"/>
              <w:adjustRightInd w:val="0"/>
              <w:spacing w:before="120" w:after="0"/>
              <w:rPr>
                <w:rFonts w:ascii="Arial" w:hAnsi="Arial" w:cs="Arial"/>
                <w:sz w:val="24"/>
                <w:szCs w:val="24"/>
              </w:rPr>
            </w:pPr>
            <w:hyperlink r:id="rId14" w:history="1">
              <w:r w:rsidR="00C44620" w:rsidRPr="000457CF">
                <w:rPr>
                  <w:rStyle w:val="Hyperlink"/>
                  <w:rFonts w:ascii="Arial" w:eastAsia="Times New Roman" w:hAnsi="Arial" w:cs="Times New Roman"/>
                  <w:sz w:val="24"/>
                  <w:szCs w:val="24"/>
                </w:rPr>
                <w:t>http://www.satisfaction.com/graffiti-creator/</w:t>
              </w:r>
            </w:hyperlink>
          </w:p>
        </w:tc>
        <w:tc>
          <w:tcPr>
            <w:tcW w:w="919" w:type="pct"/>
            <w:shd w:val="clear" w:color="auto" w:fill="DBE5F1" w:themeFill="accent1" w:themeFillTint="33"/>
          </w:tcPr>
          <w:p w14:paraId="112869DA" w14:textId="77777777" w:rsidR="00E772E8" w:rsidRPr="000457CF" w:rsidRDefault="00E772E8" w:rsidP="00A51964">
            <w:pPr>
              <w:autoSpaceDE w:val="0"/>
              <w:autoSpaceDN w:val="0"/>
              <w:adjustRightInd w:val="0"/>
              <w:rPr>
                <w:rFonts w:ascii="Arial" w:hAnsi="Arial" w:cs="Arial"/>
                <w:b/>
                <w:sz w:val="24"/>
                <w:szCs w:val="24"/>
              </w:rPr>
            </w:pPr>
          </w:p>
          <w:p w14:paraId="5671944E" w14:textId="77777777" w:rsidR="00E772E8" w:rsidRPr="000457CF" w:rsidRDefault="00E772E8" w:rsidP="00A51964">
            <w:pPr>
              <w:autoSpaceDE w:val="0"/>
              <w:autoSpaceDN w:val="0"/>
              <w:adjustRightInd w:val="0"/>
              <w:spacing w:before="120"/>
              <w:jc w:val="center"/>
              <w:rPr>
                <w:rFonts w:ascii="Arial" w:hAnsi="Arial" w:cs="Arial"/>
                <w:b/>
                <w:sz w:val="24"/>
                <w:szCs w:val="24"/>
              </w:rPr>
            </w:pPr>
            <w:r w:rsidRPr="000457CF">
              <w:rPr>
                <w:rFonts w:ascii="Arial" w:hAnsi="Arial" w:cs="Arial"/>
                <w:b/>
                <w:sz w:val="24"/>
                <w:szCs w:val="24"/>
              </w:rPr>
              <w:t>Aboriginal 8 Ways of Learning</w:t>
            </w:r>
          </w:p>
          <w:p w14:paraId="7CE33461" w14:textId="335D6B45" w:rsidR="00957FB8" w:rsidRPr="000457CF" w:rsidRDefault="00957FB8" w:rsidP="00A51964">
            <w:pPr>
              <w:autoSpaceDE w:val="0"/>
              <w:autoSpaceDN w:val="0"/>
              <w:adjustRightInd w:val="0"/>
              <w:spacing w:before="120"/>
              <w:jc w:val="center"/>
              <w:rPr>
                <w:rFonts w:ascii="Arial" w:hAnsi="Arial" w:cs="Arial"/>
                <w:b/>
                <w:sz w:val="24"/>
                <w:szCs w:val="24"/>
              </w:rPr>
            </w:pPr>
            <w:r w:rsidRPr="000457CF">
              <w:rPr>
                <w:rFonts w:ascii="Arial" w:hAnsi="Arial"/>
                <w:noProof/>
                <w:sz w:val="24"/>
                <w:szCs w:val="24"/>
                <w:lang w:val="en-US"/>
              </w:rPr>
              <w:drawing>
                <wp:inline distT="0" distB="0" distL="0" distR="0" wp14:anchorId="21E8FD7A" wp14:editId="0250E8C5">
                  <wp:extent cx="466311" cy="461176"/>
                  <wp:effectExtent l="0" t="0" r="0" b="0"/>
                  <wp:docPr id="5" name="Picture 5"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14:paraId="5E536973" w14:textId="77777777" w:rsidR="00E772E8" w:rsidRPr="000457CF" w:rsidRDefault="00E772E8" w:rsidP="00A51964">
            <w:pPr>
              <w:autoSpaceDE w:val="0"/>
              <w:autoSpaceDN w:val="0"/>
              <w:adjustRightInd w:val="0"/>
              <w:spacing w:before="120" w:after="0"/>
              <w:jc w:val="center"/>
              <w:rPr>
                <w:rFonts w:ascii="Arial" w:hAnsi="Arial" w:cs="Arial"/>
                <w:sz w:val="24"/>
                <w:szCs w:val="24"/>
              </w:rPr>
            </w:pPr>
          </w:p>
        </w:tc>
      </w:tr>
      <w:tr w:rsidR="004A657B" w:rsidRPr="000457CF" w14:paraId="2C8F0066" w14:textId="77777777" w:rsidTr="004A657B">
        <w:trPr>
          <w:trHeight w:val="1830"/>
        </w:trPr>
        <w:tc>
          <w:tcPr>
            <w:tcW w:w="912" w:type="pct"/>
            <w:gridSpan w:val="2"/>
          </w:tcPr>
          <w:p w14:paraId="2CE8ADA8" w14:textId="7E27BD09" w:rsidR="004A657B" w:rsidRPr="000457CF" w:rsidRDefault="004A657B" w:rsidP="00A51964">
            <w:pPr>
              <w:shd w:val="clear" w:color="auto" w:fill="DBE5F1" w:themeFill="accent1" w:themeFillTint="33"/>
              <w:autoSpaceDE w:val="0"/>
              <w:autoSpaceDN w:val="0"/>
              <w:adjustRightInd w:val="0"/>
              <w:jc w:val="center"/>
              <w:rPr>
                <w:rFonts w:ascii="Arial" w:hAnsi="Arial" w:cs="Arial"/>
                <w:b/>
                <w:sz w:val="24"/>
                <w:szCs w:val="24"/>
              </w:rPr>
            </w:pPr>
          </w:p>
          <w:p w14:paraId="755ACB0A" w14:textId="77777777" w:rsidR="004A657B" w:rsidRPr="000457CF" w:rsidRDefault="004A657B"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cs="Arial"/>
                <w:b/>
                <w:sz w:val="24"/>
                <w:szCs w:val="24"/>
              </w:rPr>
              <w:t>The Elements of Learning &amp; Achievement</w:t>
            </w:r>
          </w:p>
          <w:p w14:paraId="03C7BA97" w14:textId="293CA343" w:rsidR="004A657B" w:rsidRPr="000457CF" w:rsidRDefault="00C47818"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noProof/>
                <w:sz w:val="24"/>
                <w:szCs w:val="24"/>
                <w:lang w:val="en-US"/>
              </w:rPr>
              <w:lastRenderedPageBreak/>
              <w:drawing>
                <wp:inline distT="0" distB="0" distL="0" distR="0" wp14:anchorId="6A716DCD" wp14:editId="1C8E4397">
                  <wp:extent cx="403761" cy="404922"/>
                  <wp:effectExtent l="0" t="0" r="0" b="0"/>
                  <wp:docPr id="4"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tc>
        <w:tc>
          <w:tcPr>
            <w:tcW w:w="3169" w:type="pct"/>
            <w:gridSpan w:val="2"/>
          </w:tcPr>
          <w:p w14:paraId="204DEC2E" w14:textId="118FB219" w:rsidR="004A657B" w:rsidRPr="000457CF" w:rsidRDefault="00C44620" w:rsidP="00A51964">
            <w:pPr>
              <w:autoSpaceDE w:val="0"/>
              <w:autoSpaceDN w:val="0"/>
              <w:adjustRightInd w:val="0"/>
              <w:spacing w:before="120"/>
              <w:rPr>
                <w:rFonts w:ascii="Arial" w:hAnsi="Arial" w:cs="Arial"/>
                <w:b/>
                <w:sz w:val="24"/>
                <w:szCs w:val="24"/>
              </w:rPr>
            </w:pPr>
            <w:r w:rsidRPr="000457CF">
              <w:rPr>
                <w:rFonts w:ascii="Arial" w:hAnsi="Arial" w:cs="Arial"/>
                <w:b/>
                <w:sz w:val="24"/>
                <w:szCs w:val="24"/>
              </w:rPr>
              <w:lastRenderedPageBreak/>
              <w:t xml:space="preserve">Week </w:t>
            </w:r>
          </w:p>
          <w:p w14:paraId="450F9AD1" w14:textId="77777777" w:rsidR="00C44620" w:rsidRPr="000457CF" w:rsidRDefault="004A5662" w:rsidP="00A51964">
            <w:pPr>
              <w:rPr>
                <w:rFonts w:ascii="Arial" w:eastAsia="Times New Roman" w:hAnsi="Arial" w:cs="Times New Roman"/>
                <w:b/>
                <w:sz w:val="24"/>
                <w:szCs w:val="24"/>
              </w:rPr>
            </w:pPr>
            <w:r w:rsidRPr="000457CF">
              <w:rPr>
                <w:rFonts w:ascii="Arial" w:hAnsi="Arial" w:cs="Arial"/>
                <w:sz w:val="24"/>
                <w:szCs w:val="24"/>
              </w:rPr>
              <w:t xml:space="preserve"> </w:t>
            </w:r>
            <w:r w:rsidR="00C44620" w:rsidRPr="000457CF">
              <w:rPr>
                <w:rFonts w:ascii="Arial" w:eastAsia="Times New Roman" w:hAnsi="Arial" w:cs="Times New Roman"/>
                <w:b/>
                <w:sz w:val="24"/>
                <w:szCs w:val="24"/>
              </w:rPr>
              <w:t xml:space="preserve">Artist Focus: </w:t>
            </w:r>
            <w:proofErr w:type="spellStart"/>
            <w:r w:rsidR="00C44620" w:rsidRPr="000457CF">
              <w:rPr>
                <w:rFonts w:ascii="Arial" w:eastAsia="Times New Roman" w:hAnsi="Arial" w:cs="Times New Roman"/>
                <w:b/>
                <w:sz w:val="24"/>
                <w:szCs w:val="24"/>
              </w:rPr>
              <w:t>Banksy</w:t>
            </w:r>
            <w:proofErr w:type="spellEnd"/>
          </w:p>
          <w:p w14:paraId="02B31AB2" w14:textId="77777777" w:rsidR="00C44620" w:rsidRPr="000457CF" w:rsidRDefault="00C44620" w:rsidP="00A51964">
            <w:pPr>
              <w:pStyle w:val="ListParagraph"/>
              <w:numPr>
                <w:ilvl w:val="0"/>
                <w:numId w:val="15"/>
              </w:numPr>
              <w:spacing w:after="0"/>
              <w:rPr>
                <w:rFonts w:ascii="Arial" w:eastAsia="Times New Roman" w:hAnsi="Arial" w:cs="Times New Roman"/>
                <w:b/>
                <w:sz w:val="24"/>
                <w:szCs w:val="24"/>
              </w:rPr>
            </w:pPr>
            <w:r w:rsidRPr="000457CF">
              <w:rPr>
                <w:rFonts w:ascii="Arial" w:eastAsia="Times New Roman" w:hAnsi="Arial" w:cs="Times New Roman"/>
                <w:b/>
                <w:sz w:val="24"/>
                <w:szCs w:val="24"/>
              </w:rPr>
              <w:t xml:space="preserve">Question: </w:t>
            </w:r>
            <w:r w:rsidRPr="000457CF">
              <w:rPr>
                <w:rFonts w:ascii="Arial" w:eastAsia="Times New Roman" w:hAnsi="Arial" w:cs="Times New Roman"/>
                <w:sz w:val="24"/>
                <w:szCs w:val="24"/>
              </w:rPr>
              <w:t xml:space="preserve">How did </w:t>
            </w:r>
            <w:proofErr w:type="spellStart"/>
            <w:r w:rsidRPr="000457CF">
              <w:rPr>
                <w:rFonts w:ascii="Arial" w:eastAsia="Times New Roman" w:hAnsi="Arial" w:cs="Times New Roman"/>
                <w:sz w:val="24"/>
                <w:szCs w:val="24"/>
              </w:rPr>
              <w:t>Banksy</w:t>
            </w:r>
            <w:proofErr w:type="spellEnd"/>
            <w:r w:rsidRPr="000457CF">
              <w:rPr>
                <w:rFonts w:ascii="Arial" w:eastAsia="Times New Roman" w:hAnsi="Arial" w:cs="Times New Roman"/>
                <w:sz w:val="24"/>
                <w:szCs w:val="24"/>
              </w:rPr>
              <w:t xml:space="preserve"> become the world’s most famous vandal? Explore BBC </w:t>
            </w:r>
            <w:proofErr w:type="spellStart"/>
            <w:r w:rsidRPr="000457CF">
              <w:rPr>
                <w:rFonts w:ascii="Arial" w:eastAsia="Times New Roman" w:hAnsi="Arial" w:cs="Times New Roman"/>
                <w:sz w:val="24"/>
                <w:szCs w:val="24"/>
              </w:rPr>
              <w:t>iwonder</w:t>
            </w:r>
            <w:proofErr w:type="spellEnd"/>
            <w:r w:rsidRPr="000457CF">
              <w:rPr>
                <w:rFonts w:ascii="Arial" w:eastAsia="Times New Roman" w:hAnsi="Arial" w:cs="Times New Roman"/>
                <w:sz w:val="24"/>
                <w:szCs w:val="24"/>
              </w:rPr>
              <w:t xml:space="preserve"> website (</w:t>
            </w:r>
            <w:hyperlink r:id="rId16" w:anchor="zththyc" w:history="1">
              <w:r w:rsidRPr="000457CF">
                <w:rPr>
                  <w:rStyle w:val="Hyperlink"/>
                  <w:rFonts w:ascii="Arial" w:eastAsia="Times New Roman" w:hAnsi="Arial" w:cs="Times New Roman"/>
                  <w:sz w:val="24"/>
                  <w:szCs w:val="24"/>
                </w:rPr>
                <w:t>http://www.bbc.co.uk/timelines/zytpn39#zththyc</w:t>
              </w:r>
            </w:hyperlink>
            <w:r w:rsidRPr="000457CF">
              <w:rPr>
                <w:rFonts w:ascii="Arial" w:eastAsia="Times New Roman" w:hAnsi="Arial" w:cs="Times New Roman"/>
                <w:sz w:val="24"/>
                <w:szCs w:val="24"/>
              </w:rPr>
              <w:t>)</w:t>
            </w:r>
          </w:p>
          <w:p w14:paraId="2C13DF2E" w14:textId="77777777" w:rsidR="00C44620" w:rsidRPr="000457CF" w:rsidRDefault="00C44620" w:rsidP="00A51964">
            <w:pPr>
              <w:pStyle w:val="ListParagraph"/>
              <w:numPr>
                <w:ilvl w:val="0"/>
                <w:numId w:val="15"/>
              </w:numPr>
              <w:spacing w:after="0"/>
              <w:rPr>
                <w:rFonts w:ascii="Arial" w:eastAsia="Times New Roman" w:hAnsi="Arial" w:cs="Times New Roman"/>
                <w:b/>
                <w:sz w:val="24"/>
                <w:szCs w:val="24"/>
              </w:rPr>
            </w:pPr>
            <w:r w:rsidRPr="000457CF">
              <w:rPr>
                <w:rFonts w:ascii="Arial" w:eastAsia="Times New Roman" w:hAnsi="Arial" w:cs="Times New Roman"/>
                <w:sz w:val="24"/>
                <w:szCs w:val="24"/>
              </w:rPr>
              <w:lastRenderedPageBreak/>
              <w:t>Explore Artworks:</w:t>
            </w:r>
            <w:r w:rsidRPr="000457CF">
              <w:rPr>
                <w:rFonts w:ascii="Arial" w:eastAsia="Times New Roman" w:hAnsi="Arial" w:cs="Times New Roman"/>
                <w:b/>
                <w:sz w:val="24"/>
                <w:szCs w:val="24"/>
              </w:rPr>
              <w:t xml:space="preserve"> </w:t>
            </w:r>
            <w:r w:rsidRPr="000457CF">
              <w:rPr>
                <w:rFonts w:ascii="Arial" w:eastAsia="Times New Roman" w:hAnsi="Arial" w:cs="Times New Roman"/>
                <w:sz w:val="24"/>
                <w:szCs w:val="24"/>
              </w:rPr>
              <w:t xml:space="preserve">Use interactive whiteboard to explore and discuss a range of </w:t>
            </w:r>
            <w:proofErr w:type="spellStart"/>
            <w:r w:rsidRPr="000457CF">
              <w:rPr>
                <w:rFonts w:ascii="Arial" w:eastAsia="Times New Roman" w:hAnsi="Arial" w:cs="Times New Roman"/>
                <w:sz w:val="24"/>
                <w:szCs w:val="24"/>
              </w:rPr>
              <w:t>Banksy</w:t>
            </w:r>
            <w:proofErr w:type="spellEnd"/>
            <w:r w:rsidRPr="000457CF">
              <w:rPr>
                <w:rFonts w:ascii="Arial" w:eastAsia="Times New Roman" w:hAnsi="Arial" w:cs="Times New Roman"/>
                <w:sz w:val="24"/>
                <w:szCs w:val="24"/>
              </w:rPr>
              <w:t xml:space="preserve"> artworks with the students (</w:t>
            </w:r>
            <w:hyperlink r:id="rId17" w:history="1">
              <w:r w:rsidRPr="000457CF">
                <w:rPr>
                  <w:rStyle w:val="Hyperlink"/>
                  <w:rFonts w:ascii="Arial" w:eastAsia="Times New Roman" w:hAnsi="Arial" w:cs="Times New Roman"/>
                  <w:sz w:val="24"/>
                  <w:szCs w:val="24"/>
                </w:rPr>
                <w:t>http://arrestedmotion.com/2011/09/banksy-top-25-most-expensive-works-ever</w:t>
              </w:r>
            </w:hyperlink>
            <w:r w:rsidRPr="000457CF">
              <w:rPr>
                <w:rFonts w:ascii="Arial" w:eastAsia="Times New Roman" w:hAnsi="Arial" w:cs="Times New Roman"/>
                <w:sz w:val="24"/>
                <w:szCs w:val="24"/>
              </w:rPr>
              <w:t>)</w:t>
            </w:r>
          </w:p>
          <w:p w14:paraId="1165AA41" w14:textId="77777777" w:rsidR="00C44620" w:rsidRPr="000457CF" w:rsidRDefault="00C44620" w:rsidP="00A51964">
            <w:pPr>
              <w:pStyle w:val="ListParagraph"/>
              <w:numPr>
                <w:ilvl w:val="0"/>
                <w:numId w:val="15"/>
              </w:numPr>
              <w:spacing w:after="0"/>
              <w:rPr>
                <w:rFonts w:ascii="Arial" w:eastAsia="Times New Roman" w:hAnsi="Arial" w:cs="Times New Roman"/>
                <w:b/>
                <w:sz w:val="24"/>
                <w:szCs w:val="24"/>
              </w:rPr>
            </w:pPr>
            <w:proofErr w:type="spellStart"/>
            <w:r w:rsidRPr="000457CF">
              <w:rPr>
                <w:rFonts w:ascii="Arial" w:eastAsia="Times New Roman" w:hAnsi="Arial" w:cs="Times New Roman"/>
                <w:sz w:val="24"/>
                <w:szCs w:val="24"/>
              </w:rPr>
              <w:t>Banksy</w:t>
            </w:r>
            <w:proofErr w:type="spellEnd"/>
            <w:r w:rsidRPr="000457CF">
              <w:rPr>
                <w:rFonts w:ascii="Arial" w:eastAsia="Times New Roman" w:hAnsi="Arial" w:cs="Times New Roman"/>
                <w:sz w:val="24"/>
                <w:szCs w:val="24"/>
              </w:rPr>
              <w:t xml:space="preserve"> images: Students work in groups and are given a printed picture of a particular </w:t>
            </w:r>
            <w:proofErr w:type="spellStart"/>
            <w:r w:rsidRPr="000457CF">
              <w:rPr>
                <w:rFonts w:ascii="Arial" w:eastAsia="Times New Roman" w:hAnsi="Arial" w:cs="Times New Roman"/>
                <w:sz w:val="24"/>
                <w:szCs w:val="24"/>
              </w:rPr>
              <w:t>Banksy</w:t>
            </w:r>
            <w:proofErr w:type="spellEnd"/>
            <w:r w:rsidRPr="000457CF">
              <w:rPr>
                <w:rFonts w:ascii="Arial" w:eastAsia="Times New Roman" w:hAnsi="Arial" w:cs="Times New Roman"/>
                <w:sz w:val="24"/>
                <w:szCs w:val="24"/>
              </w:rPr>
              <w:t xml:space="preserve"> artwork. Students discuss the image:</w:t>
            </w:r>
          </w:p>
          <w:p w14:paraId="04412F1F" w14:textId="77777777" w:rsidR="00C44620" w:rsidRPr="000457CF" w:rsidRDefault="00C44620" w:rsidP="00A51964">
            <w:pPr>
              <w:pStyle w:val="ListParagraph"/>
              <w:numPr>
                <w:ilvl w:val="0"/>
                <w:numId w:val="16"/>
              </w:numPr>
              <w:spacing w:after="0"/>
              <w:rPr>
                <w:rFonts w:ascii="Arial" w:eastAsia="Times New Roman" w:hAnsi="Arial" w:cs="Times New Roman"/>
                <w:b/>
                <w:sz w:val="24"/>
                <w:szCs w:val="24"/>
              </w:rPr>
            </w:pPr>
            <w:r w:rsidRPr="000457CF">
              <w:rPr>
                <w:rFonts w:ascii="Arial" w:eastAsia="Times New Roman" w:hAnsi="Arial" w:cs="Times New Roman"/>
                <w:sz w:val="24"/>
                <w:szCs w:val="24"/>
              </w:rPr>
              <w:t>What is in the image?</w:t>
            </w:r>
          </w:p>
          <w:p w14:paraId="53B971E1" w14:textId="77777777" w:rsidR="00C44620" w:rsidRPr="000457CF" w:rsidRDefault="00C44620" w:rsidP="00A51964">
            <w:pPr>
              <w:pStyle w:val="ListParagraph"/>
              <w:numPr>
                <w:ilvl w:val="0"/>
                <w:numId w:val="16"/>
              </w:numPr>
              <w:spacing w:after="0"/>
              <w:rPr>
                <w:rFonts w:ascii="Arial" w:eastAsia="Times New Roman" w:hAnsi="Arial" w:cs="Times New Roman"/>
                <w:b/>
                <w:sz w:val="24"/>
                <w:szCs w:val="24"/>
              </w:rPr>
            </w:pPr>
            <w:r w:rsidRPr="000457CF">
              <w:rPr>
                <w:rFonts w:ascii="Arial" w:eastAsia="Times New Roman" w:hAnsi="Arial" w:cs="Times New Roman"/>
                <w:sz w:val="24"/>
                <w:szCs w:val="24"/>
              </w:rPr>
              <w:t xml:space="preserve">What might have </w:t>
            </w:r>
            <w:proofErr w:type="spellStart"/>
            <w:r w:rsidRPr="000457CF">
              <w:rPr>
                <w:rFonts w:ascii="Arial" w:eastAsia="Times New Roman" w:hAnsi="Arial" w:cs="Times New Roman"/>
                <w:sz w:val="24"/>
                <w:szCs w:val="24"/>
              </w:rPr>
              <w:t>Banksy</w:t>
            </w:r>
            <w:proofErr w:type="spellEnd"/>
            <w:r w:rsidRPr="000457CF">
              <w:rPr>
                <w:rFonts w:ascii="Arial" w:eastAsia="Times New Roman" w:hAnsi="Arial" w:cs="Times New Roman"/>
                <w:sz w:val="24"/>
                <w:szCs w:val="24"/>
              </w:rPr>
              <w:t xml:space="preserve"> been trying to say?</w:t>
            </w:r>
          </w:p>
          <w:p w14:paraId="0C52B8BB" w14:textId="77777777" w:rsidR="00C44620" w:rsidRPr="000457CF" w:rsidRDefault="00C44620" w:rsidP="00A51964">
            <w:pPr>
              <w:pStyle w:val="ListParagraph"/>
              <w:numPr>
                <w:ilvl w:val="0"/>
                <w:numId w:val="16"/>
              </w:numPr>
              <w:spacing w:after="0"/>
              <w:rPr>
                <w:rFonts w:ascii="Arial" w:eastAsia="Times New Roman" w:hAnsi="Arial" w:cs="Times New Roman"/>
                <w:b/>
                <w:sz w:val="24"/>
                <w:szCs w:val="24"/>
              </w:rPr>
            </w:pPr>
            <w:r w:rsidRPr="000457CF">
              <w:rPr>
                <w:rFonts w:ascii="Arial" w:eastAsia="Times New Roman" w:hAnsi="Arial" w:cs="Times New Roman"/>
                <w:sz w:val="24"/>
                <w:szCs w:val="24"/>
              </w:rPr>
              <w:t>How does the image make you feel?</w:t>
            </w:r>
          </w:p>
          <w:p w14:paraId="5C85984D" w14:textId="77777777" w:rsidR="00C44620" w:rsidRPr="000457CF" w:rsidRDefault="00C44620" w:rsidP="00A51964">
            <w:pPr>
              <w:pStyle w:val="ListParagraph"/>
              <w:numPr>
                <w:ilvl w:val="0"/>
                <w:numId w:val="18"/>
              </w:numPr>
              <w:spacing w:after="0"/>
              <w:rPr>
                <w:rFonts w:ascii="Arial" w:eastAsia="Times New Roman" w:hAnsi="Arial" w:cs="Times New Roman"/>
                <w:b/>
                <w:sz w:val="24"/>
                <w:szCs w:val="24"/>
              </w:rPr>
            </w:pPr>
            <w:r w:rsidRPr="000457CF">
              <w:rPr>
                <w:rFonts w:ascii="Arial" w:eastAsia="Times New Roman" w:hAnsi="Arial" w:cs="Times New Roman"/>
                <w:sz w:val="24"/>
                <w:szCs w:val="24"/>
              </w:rPr>
              <w:t>Discuss &amp; Share group findings as a class.</w:t>
            </w:r>
          </w:p>
          <w:p w14:paraId="0C30AEEC" w14:textId="77777777" w:rsidR="00C44620" w:rsidRPr="000457CF" w:rsidRDefault="00C44620" w:rsidP="00A51964">
            <w:pPr>
              <w:rPr>
                <w:rFonts w:ascii="Arial" w:eastAsia="Times New Roman" w:hAnsi="Arial" w:cs="Times New Roman"/>
                <w:b/>
                <w:sz w:val="24"/>
                <w:szCs w:val="24"/>
              </w:rPr>
            </w:pPr>
          </w:p>
          <w:p w14:paraId="42B34B42" w14:textId="77777777" w:rsidR="00C44620" w:rsidRPr="000457CF" w:rsidRDefault="00C44620" w:rsidP="00A51964">
            <w:pPr>
              <w:rPr>
                <w:rFonts w:ascii="Arial" w:eastAsia="Times New Roman" w:hAnsi="Arial" w:cs="Times New Roman"/>
                <w:sz w:val="24"/>
                <w:szCs w:val="24"/>
              </w:rPr>
            </w:pPr>
            <w:proofErr w:type="spellStart"/>
            <w:r w:rsidRPr="000457CF">
              <w:rPr>
                <w:rFonts w:ascii="Arial" w:eastAsia="Times New Roman" w:hAnsi="Arial" w:cs="Times New Roman"/>
                <w:sz w:val="24"/>
                <w:szCs w:val="24"/>
              </w:rPr>
              <w:t>Banksy</w:t>
            </w:r>
            <w:proofErr w:type="spellEnd"/>
            <w:r w:rsidRPr="000457CF">
              <w:rPr>
                <w:rFonts w:ascii="Arial" w:eastAsia="Times New Roman" w:hAnsi="Arial" w:cs="Times New Roman"/>
                <w:sz w:val="24"/>
                <w:szCs w:val="24"/>
              </w:rPr>
              <w:t xml:space="preserve"> websites</w:t>
            </w:r>
          </w:p>
          <w:p w14:paraId="735AED4D" w14:textId="77777777" w:rsidR="00C44620" w:rsidRPr="000457CF" w:rsidRDefault="004025BA" w:rsidP="00A51964">
            <w:pPr>
              <w:pStyle w:val="ListParagraph"/>
              <w:numPr>
                <w:ilvl w:val="0"/>
                <w:numId w:val="17"/>
              </w:numPr>
              <w:spacing w:after="0"/>
              <w:rPr>
                <w:rFonts w:ascii="Arial" w:eastAsia="Times New Roman" w:hAnsi="Arial" w:cs="Times New Roman"/>
                <w:sz w:val="24"/>
                <w:szCs w:val="24"/>
              </w:rPr>
            </w:pPr>
            <w:hyperlink r:id="rId18" w:history="1">
              <w:r w:rsidR="00C44620" w:rsidRPr="000457CF">
                <w:rPr>
                  <w:rStyle w:val="Hyperlink"/>
                  <w:rFonts w:ascii="Arial" w:eastAsia="Times New Roman" w:hAnsi="Arial" w:cs="Times New Roman"/>
                  <w:sz w:val="24"/>
                  <w:szCs w:val="24"/>
                </w:rPr>
                <w:t>http://www.smithsonianmag.com/arts-culture/the-story-behind-banksy-4310304/?no-ist</w:t>
              </w:r>
            </w:hyperlink>
          </w:p>
          <w:p w14:paraId="686A5276" w14:textId="024EAA5F" w:rsidR="004A5662" w:rsidRPr="000457CF" w:rsidRDefault="004025BA" w:rsidP="00A51964">
            <w:pPr>
              <w:pStyle w:val="ListParagraph"/>
              <w:numPr>
                <w:ilvl w:val="0"/>
                <w:numId w:val="6"/>
              </w:numPr>
              <w:autoSpaceDE w:val="0"/>
              <w:autoSpaceDN w:val="0"/>
              <w:adjustRightInd w:val="0"/>
              <w:spacing w:before="120" w:after="0"/>
              <w:rPr>
                <w:rFonts w:ascii="Arial" w:hAnsi="Arial" w:cs="Arial"/>
                <w:sz w:val="24"/>
                <w:szCs w:val="24"/>
              </w:rPr>
            </w:pPr>
            <w:hyperlink r:id="rId19" w:history="1">
              <w:r w:rsidR="00C44620" w:rsidRPr="000457CF">
                <w:rPr>
                  <w:rStyle w:val="Hyperlink"/>
                  <w:rFonts w:ascii="Arial" w:eastAsia="Times New Roman" w:hAnsi="Arial" w:cs="Times New Roman"/>
                  <w:sz w:val="24"/>
                  <w:szCs w:val="24"/>
                </w:rPr>
                <w:t>http://banksy.co.uk/index3-2.asp</w:t>
              </w:r>
            </w:hyperlink>
          </w:p>
        </w:tc>
        <w:tc>
          <w:tcPr>
            <w:tcW w:w="919" w:type="pct"/>
          </w:tcPr>
          <w:p w14:paraId="51EA6A15" w14:textId="77777777" w:rsidR="004A657B" w:rsidRPr="000457CF" w:rsidRDefault="004A657B" w:rsidP="00A51964">
            <w:pPr>
              <w:autoSpaceDE w:val="0"/>
              <w:autoSpaceDN w:val="0"/>
              <w:adjustRightInd w:val="0"/>
              <w:rPr>
                <w:rFonts w:ascii="Arial" w:hAnsi="Arial" w:cs="Arial"/>
                <w:b/>
                <w:sz w:val="24"/>
                <w:szCs w:val="24"/>
              </w:rPr>
            </w:pPr>
          </w:p>
          <w:p w14:paraId="28F49314" w14:textId="77777777" w:rsidR="004A657B" w:rsidRPr="000457CF" w:rsidRDefault="004A657B" w:rsidP="00A51964">
            <w:pPr>
              <w:autoSpaceDE w:val="0"/>
              <w:autoSpaceDN w:val="0"/>
              <w:adjustRightInd w:val="0"/>
              <w:spacing w:before="120"/>
              <w:jc w:val="center"/>
              <w:rPr>
                <w:rFonts w:ascii="Arial" w:hAnsi="Arial" w:cs="Arial"/>
                <w:b/>
                <w:sz w:val="24"/>
                <w:szCs w:val="24"/>
              </w:rPr>
            </w:pPr>
            <w:r w:rsidRPr="000457CF">
              <w:rPr>
                <w:rFonts w:ascii="Arial" w:hAnsi="Arial" w:cs="Arial"/>
                <w:b/>
                <w:sz w:val="24"/>
                <w:szCs w:val="24"/>
              </w:rPr>
              <w:t>Aboriginal 8 Ways of Learning</w:t>
            </w:r>
          </w:p>
          <w:p w14:paraId="49BB2BE0" w14:textId="74FE90ED" w:rsidR="004A657B" w:rsidRPr="000457CF" w:rsidRDefault="00957FB8" w:rsidP="00A51964">
            <w:pPr>
              <w:autoSpaceDE w:val="0"/>
              <w:autoSpaceDN w:val="0"/>
              <w:adjustRightInd w:val="0"/>
              <w:spacing w:before="120" w:after="0"/>
              <w:jc w:val="center"/>
              <w:rPr>
                <w:rFonts w:ascii="Arial" w:hAnsi="Arial" w:cs="Arial"/>
                <w:sz w:val="24"/>
                <w:szCs w:val="24"/>
              </w:rPr>
            </w:pPr>
            <w:r w:rsidRPr="000457CF">
              <w:rPr>
                <w:rFonts w:ascii="Arial" w:hAnsi="Arial"/>
                <w:noProof/>
                <w:sz w:val="24"/>
                <w:szCs w:val="24"/>
                <w:lang w:val="en-US"/>
              </w:rPr>
              <w:lastRenderedPageBreak/>
              <w:drawing>
                <wp:inline distT="0" distB="0" distL="0" distR="0" wp14:anchorId="650AB940" wp14:editId="6771C542">
                  <wp:extent cx="466311" cy="461176"/>
                  <wp:effectExtent l="0" t="0" r="0" b="0"/>
                  <wp:docPr id="7" name="Picture 7"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tc>
      </w:tr>
      <w:tr w:rsidR="00E772E8" w:rsidRPr="000457CF" w14:paraId="56237AB7" w14:textId="77777777" w:rsidTr="00C44620">
        <w:trPr>
          <w:trHeight w:val="1830"/>
        </w:trPr>
        <w:tc>
          <w:tcPr>
            <w:tcW w:w="912" w:type="pct"/>
            <w:gridSpan w:val="2"/>
            <w:shd w:val="clear" w:color="auto" w:fill="DBE5F1" w:themeFill="accent1" w:themeFillTint="33"/>
          </w:tcPr>
          <w:p w14:paraId="46FE32A4" w14:textId="77777777"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p>
          <w:p w14:paraId="20E99FBD" w14:textId="77777777"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cs="Arial"/>
                <w:b/>
                <w:sz w:val="24"/>
                <w:szCs w:val="24"/>
              </w:rPr>
              <w:t>The Elements of Learning &amp; Achievement</w:t>
            </w:r>
          </w:p>
          <w:p w14:paraId="38508F33" w14:textId="35C3B04B" w:rsidR="00E772E8" w:rsidRPr="000457CF" w:rsidRDefault="00C47818"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noProof/>
                <w:color w:val="FFFF00"/>
                <w:sz w:val="24"/>
                <w:szCs w:val="24"/>
                <w:lang w:val="en-US"/>
              </w:rPr>
              <w:drawing>
                <wp:inline distT="0" distB="0" distL="0" distR="0" wp14:anchorId="692858EE" wp14:editId="4BE89C5E">
                  <wp:extent cx="397764" cy="40376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tc>
        <w:tc>
          <w:tcPr>
            <w:tcW w:w="3169" w:type="pct"/>
            <w:gridSpan w:val="2"/>
            <w:shd w:val="clear" w:color="auto" w:fill="auto"/>
          </w:tcPr>
          <w:p w14:paraId="05925C05" w14:textId="0F2A8CCA" w:rsidR="00E772E8" w:rsidRPr="000457CF" w:rsidRDefault="00C44620" w:rsidP="00A51964">
            <w:pPr>
              <w:autoSpaceDE w:val="0"/>
              <w:autoSpaceDN w:val="0"/>
              <w:adjustRightInd w:val="0"/>
              <w:spacing w:before="120"/>
              <w:rPr>
                <w:rFonts w:ascii="Arial" w:hAnsi="Arial" w:cs="Arial"/>
                <w:b/>
                <w:sz w:val="24"/>
                <w:szCs w:val="24"/>
              </w:rPr>
            </w:pPr>
            <w:r w:rsidRPr="000457CF">
              <w:rPr>
                <w:rFonts w:ascii="Arial" w:hAnsi="Arial" w:cs="Arial"/>
                <w:b/>
                <w:sz w:val="24"/>
                <w:szCs w:val="24"/>
              </w:rPr>
              <w:t xml:space="preserve">Week </w:t>
            </w:r>
          </w:p>
          <w:p w14:paraId="5129079F" w14:textId="2E165227" w:rsidR="00C44620" w:rsidRPr="000457CF" w:rsidRDefault="00C44620" w:rsidP="00A51964">
            <w:pPr>
              <w:autoSpaceDE w:val="0"/>
              <w:autoSpaceDN w:val="0"/>
              <w:adjustRightInd w:val="0"/>
              <w:spacing w:before="120"/>
              <w:rPr>
                <w:rFonts w:ascii="Arial" w:hAnsi="Arial" w:cs="Arial"/>
                <w:b/>
                <w:sz w:val="24"/>
                <w:szCs w:val="24"/>
              </w:rPr>
            </w:pPr>
            <w:r w:rsidRPr="000457CF">
              <w:rPr>
                <w:rFonts w:ascii="Arial" w:hAnsi="Arial" w:cs="Arial"/>
                <w:b/>
                <w:sz w:val="24"/>
                <w:szCs w:val="24"/>
              </w:rPr>
              <w:t>Performance Task</w:t>
            </w:r>
          </w:p>
          <w:p w14:paraId="5D5E2D5C" w14:textId="77777777" w:rsidR="00C44620" w:rsidRPr="000457CF" w:rsidRDefault="00C44620" w:rsidP="00A51964">
            <w:pPr>
              <w:rPr>
                <w:rFonts w:ascii="Arial" w:hAnsi="Arial"/>
                <w:sz w:val="24"/>
                <w:szCs w:val="24"/>
              </w:rPr>
            </w:pPr>
            <w:r w:rsidRPr="000457CF">
              <w:rPr>
                <w:rFonts w:ascii="Arial" w:hAnsi="Arial"/>
                <w:b/>
                <w:sz w:val="24"/>
                <w:szCs w:val="24"/>
              </w:rPr>
              <w:t>Graffiti Artist Critique:</w:t>
            </w:r>
            <w:r w:rsidRPr="000457CF">
              <w:rPr>
                <w:rFonts w:ascii="Arial" w:hAnsi="Arial"/>
                <w:sz w:val="24"/>
                <w:szCs w:val="24"/>
              </w:rPr>
              <w:t xml:space="preserve"> Students evaluate a range of artworks by a graffiti artist explaining the meaning conveyed by the artist (i.e. </w:t>
            </w:r>
            <w:proofErr w:type="spellStart"/>
            <w:r w:rsidRPr="000457CF">
              <w:rPr>
                <w:rFonts w:ascii="Arial" w:hAnsi="Arial"/>
                <w:sz w:val="24"/>
                <w:szCs w:val="24"/>
              </w:rPr>
              <w:t>Banksy</w:t>
            </w:r>
            <w:proofErr w:type="spellEnd"/>
            <w:r w:rsidRPr="000457CF">
              <w:rPr>
                <w:rFonts w:ascii="Arial" w:hAnsi="Arial"/>
                <w:sz w:val="24"/>
                <w:szCs w:val="24"/>
              </w:rPr>
              <w:t>). Students create a folio or diary of different graffiti artworks by an artist and describe the meaning behind the artworks. Students discuss symbolism, colour and meaning.</w:t>
            </w:r>
          </w:p>
          <w:p w14:paraId="35F62F02" w14:textId="77777777" w:rsidR="00594B88" w:rsidRPr="000457CF" w:rsidRDefault="00594B88" w:rsidP="00A51964">
            <w:pPr>
              <w:pStyle w:val="NormalWeb"/>
              <w:numPr>
                <w:ilvl w:val="0"/>
                <w:numId w:val="21"/>
              </w:numPr>
              <w:spacing w:line="276" w:lineRule="auto"/>
              <w:rPr>
                <w:rFonts w:ascii="Arial" w:hAnsi="Arial"/>
                <w:sz w:val="24"/>
                <w:szCs w:val="24"/>
              </w:rPr>
            </w:pPr>
            <w:r w:rsidRPr="000457CF">
              <w:rPr>
                <w:rFonts w:ascii="Arial" w:hAnsi="Arial"/>
                <w:sz w:val="24"/>
                <w:szCs w:val="24"/>
              </w:rPr>
              <w:t>Identifies the meaning conveyed by the artists</w:t>
            </w:r>
          </w:p>
          <w:p w14:paraId="7CDF4892" w14:textId="77777777" w:rsidR="00594B88" w:rsidRPr="000457CF" w:rsidRDefault="00594B88" w:rsidP="00A51964">
            <w:pPr>
              <w:pStyle w:val="NormalWeb"/>
              <w:numPr>
                <w:ilvl w:val="0"/>
                <w:numId w:val="21"/>
              </w:numPr>
              <w:spacing w:line="276" w:lineRule="auto"/>
              <w:rPr>
                <w:rFonts w:ascii="Arial" w:hAnsi="Arial"/>
                <w:sz w:val="24"/>
                <w:szCs w:val="24"/>
              </w:rPr>
            </w:pPr>
            <w:r w:rsidRPr="000457CF">
              <w:rPr>
                <w:rFonts w:ascii="Arial" w:eastAsia="Times New Roman" w:hAnsi="Arial"/>
                <w:sz w:val="24"/>
                <w:szCs w:val="24"/>
              </w:rPr>
              <w:t>Discusses how people interpret artworks differently</w:t>
            </w:r>
          </w:p>
          <w:p w14:paraId="75ED9190" w14:textId="1CEFFF5A" w:rsidR="00594B88" w:rsidRPr="000457CF" w:rsidRDefault="00594B88" w:rsidP="00A51964">
            <w:pPr>
              <w:pStyle w:val="NormalWeb"/>
              <w:numPr>
                <w:ilvl w:val="0"/>
                <w:numId w:val="21"/>
              </w:numPr>
              <w:spacing w:line="276" w:lineRule="auto"/>
              <w:rPr>
                <w:rFonts w:ascii="Arial" w:hAnsi="Arial"/>
                <w:sz w:val="24"/>
                <w:szCs w:val="24"/>
              </w:rPr>
            </w:pPr>
            <w:r w:rsidRPr="000457CF">
              <w:rPr>
                <w:rFonts w:ascii="Arial" w:eastAsia="Times New Roman" w:hAnsi="Arial"/>
                <w:sz w:val="24"/>
                <w:szCs w:val="24"/>
              </w:rPr>
              <w:t>Expresses own viewpoint on artworks</w:t>
            </w:r>
          </w:p>
          <w:p w14:paraId="5AE0D0AE" w14:textId="00FEFC7D" w:rsidR="004A5662" w:rsidRPr="000457CF" w:rsidRDefault="00C44620" w:rsidP="00A51964">
            <w:pPr>
              <w:pStyle w:val="ListParagraph"/>
              <w:numPr>
                <w:ilvl w:val="0"/>
                <w:numId w:val="6"/>
              </w:numPr>
              <w:autoSpaceDE w:val="0"/>
              <w:autoSpaceDN w:val="0"/>
              <w:adjustRightInd w:val="0"/>
              <w:spacing w:before="120" w:after="0"/>
              <w:rPr>
                <w:rFonts w:ascii="Arial" w:hAnsi="Arial" w:cs="Arial"/>
                <w:sz w:val="24"/>
                <w:szCs w:val="24"/>
              </w:rPr>
            </w:pPr>
            <w:r w:rsidRPr="000457CF">
              <w:rPr>
                <w:rFonts w:ascii="Arial" w:eastAsia="Times New Roman" w:hAnsi="Arial" w:cs="Times New Roman"/>
                <w:b/>
                <w:sz w:val="24"/>
                <w:szCs w:val="24"/>
              </w:rPr>
              <w:t>Students to have multiple lessons and planning time to complete the first assessment.</w:t>
            </w:r>
          </w:p>
        </w:tc>
        <w:tc>
          <w:tcPr>
            <w:tcW w:w="919" w:type="pct"/>
            <w:shd w:val="clear" w:color="auto" w:fill="DBE5F1" w:themeFill="accent1" w:themeFillTint="33"/>
          </w:tcPr>
          <w:p w14:paraId="7DB28B22" w14:textId="77777777" w:rsidR="00E772E8" w:rsidRPr="000457CF" w:rsidRDefault="00E772E8" w:rsidP="00A51964">
            <w:pPr>
              <w:autoSpaceDE w:val="0"/>
              <w:autoSpaceDN w:val="0"/>
              <w:adjustRightInd w:val="0"/>
              <w:rPr>
                <w:rFonts w:ascii="Arial" w:hAnsi="Arial" w:cs="Arial"/>
                <w:b/>
                <w:sz w:val="24"/>
                <w:szCs w:val="24"/>
              </w:rPr>
            </w:pPr>
          </w:p>
          <w:p w14:paraId="45909515" w14:textId="77777777" w:rsidR="00E772E8" w:rsidRPr="000457CF" w:rsidRDefault="00E772E8" w:rsidP="00A51964">
            <w:pPr>
              <w:autoSpaceDE w:val="0"/>
              <w:autoSpaceDN w:val="0"/>
              <w:adjustRightInd w:val="0"/>
              <w:spacing w:before="120"/>
              <w:jc w:val="center"/>
              <w:rPr>
                <w:rFonts w:ascii="Arial" w:hAnsi="Arial" w:cs="Arial"/>
                <w:b/>
                <w:sz w:val="24"/>
                <w:szCs w:val="24"/>
              </w:rPr>
            </w:pPr>
            <w:r w:rsidRPr="000457CF">
              <w:rPr>
                <w:rFonts w:ascii="Arial" w:hAnsi="Arial" w:cs="Arial"/>
                <w:b/>
                <w:sz w:val="24"/>
                <w:szCs w:val="24"/>
              </w:rPr>
              <w:t>Aboriginal 8 Ways of Learning</w:t>
            </w:r>
          </w:p>
          <w:p w14:paraId="56B418AD" w14:textId="12A95C3B" w:rsidR="00E772E8" w:rsidRPr="000457CF" w:rsidRDefault="00957FB8" w:rsidP="00A51964">
            <w:pPr>
              <w:autoSpaceDE w:val="0"/>
              <w:autoSpaceDN w:val="0"/>
              <w:adjustRightInd w:val="0"/>
              <w:spacing w:before="120" w:after="0"/>
              <w:jc w:val="center"/>
              <w:rPr>
                <w:rFonts w:ascii="Arial" w:hAnsi="Arial" w:cs="Arial"/>
                <w:sz w:val="24"/>
                <w:szCs w:val="24"/>
              </w:rPr>
            </w:pPr>
            <w:r w:rsidRPr="000457CF">
              <w:rPr>
                <w:rFonts w:ascii="Arial" w:hAnsi="Arial"/>
                <w:noProof/>
                <w:sz w:val="24"/>
                <w:szCs w:val="24"/>
                <w:lang w:val="en-US"/>
              </w:rPr>
              <w:drawing>
                <wp:inline distT="0" distB="0" distL="0" distR="0" wp14:anchorId="06440274" wp14:editId="7A1EC666">
                  <wp:extent cx="466311" cy="461176"/>
                  <wp:effectExtent l="0" t="0" r="0" b="0"/>
                  <wp:docPr id="8" name="Picture 8"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tc>
      </w:tr>
      <w:tr w:rsidR="00E772E8" w:rsidRPr="000457CF" w14:paraId="180A1969" w14:textId="77777777" w:rsidTr="00DC5C55">
        <w:trPr>
          <w:trHeight w:val="281"/>
        </w:trPr>
        <w:tc>
          <w:tcPr>
            <w:tcW w:w="912" w:type="pct"/>
            <w:gridSpan w:val="2"/>
            <w:shd w:val="clear" w:color="auto" w:fill="DBE5F1" w:themeFill="accent1" w:themeFillTint="33"/>
          </w:tcPr>
          <w:p w14:paraId="2A279E77" w14:textId="57207872"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p>
          <w:p w14:paraId="4CF708DB" w14:textId="77777777"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cs="Arial"/>
                <w:b/>
                <w:sz w:val="24"/>
                <w:szCs w:val="24"/>
              </w:rPr>
              <w:t>The Elements of Learning &amp; Achievement</w:t>
            </w:r>
          </w:p>
          <w:p w14:paraId="2F4F0789" w14:textId="05E0E7E4" w:rsidR="00C47818" w:rsidRPr="000457CF" w:rsidRDefault="00C47818"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noProof/>
                <w:color w:val="FFFF00"/>
                <w:sz w:val="24"/>
                <w:szCs w:val="24"/>
                <w:lang w:val="en-US"/>
              </w:rPr>
              <w:drawing>
                <wp:inline distT="0" distB="0" distL="0" distR="0" wp14:anchorId="202CD67E" wp14:editId="732D703E">
                  <wp:extent cx="397764" cy="403761"/>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7BB5A3E6" w14:textId="77777777" w:rsidR="00E772E8" w:rsidRPr="000457CF" w:rsidRDefault="00E772E8" w:rsidP="00A51964">
            <w:pPr>
              <w:shd w:val="clear" w:color="auto" w:fill="DBE5F1" w:themeFill="accent1" w:themeFillTint="33"/>
              <w:autoSpaceDE w:val="0"/>
              <w:autoSpaceDN w:val="0"/>
              <w:adjustRightInd w:val="0"/>
              <w:spacing w:before="120" w:after="0"/>
              <w:rPr>
                <w:rFonts w:ascii="Arial" w:hAnsi="Arial" w:cs="Arial"/>
                <w:sz w:val="24"/>
                <w:szCs w:val="24"/>
              </w:rPr>
            </w:pPr>
          </w:p>
        </w:tc>
        <w:tc>
          <w:tcPr>
            <w:tcW w:w="3169" w:type="pct"/>
            <w:gridSpan w:val="2"/>
            <w:shd w:val="clear" w:color="auto" w:fill="auto"/>
          </w:tcPr>
          <w:p w14:paraId="025D9F40" w14:textId="61519632" w:rsidR="00E772E8" w:rsidRPr="000457CF" w:rsidRDefault="00C44620" w:rsidP="00A51964">
            <w:pPr>
              <w:autoSpaceDE w:val="0"/>
              <w:autoSpaceDN w:val="0"/>
              <w:adjustRightInd w:val="0"/>
              <w:spacing w:before="120"/>
              <w:rPr>
                <w:rFonts w:ascii="Arial" w:hAnsi="Arial" w:cs="Arial"/>
                <w:b/>
                <w:sz w:val="24"/>
                <w:szCs w:val="24"/>
              </w:rPr>
            </w:pPr>
            <w:r w:rsidRPr="000457CF">
              <w:rPr>
                <w:rFonts w:ascii="Arial" w:hAnsi="Arial" w:cs="Arial"/>
                <w:b/>
                <w:sz w:val="24"/>
                <w:szCs w:val="24"/>
              </w:rPr>
              <w:t xml:space="preserve">Week </w:t>
            </w:r>
          </w:p>
          <w:p w14:paraId="5FFE1D21" w14:textId="77777777" w:rsidR="00C44620" w:rsidRPr="000457CF" w:rsidRDefault="00C44620" w:rsidP="00A51964">
            <w:pPr>
              <w:rPr>
                <w:rFonts w:ascii="Arial" w:hAnsi="Arial"/>
                <w:b/>
                <w:sz w:val="24"/>
                <w:szCs w:val="24"/>
              </w:rPr>
            </w:pPr>
            <w:r w:rsidRPr="000457CF">
              <w:rPr>
                <w:rFonts w:ascii="Arial" w:hAnsi="Arial"/>
                <w:b/>
                <w:sz w:val="24"/>
                <w:szCs w:val="24"/>
              </w:rPr>
              <w:t>Freedom of Expression vs. Crime and Punishment</w:t>
            </w:r>
          </w:p>
          <w:p w14:paraId="32B053B4" w14:textId="77777777" w:rsidR="00C44620" w:rsidRPr="000457CF" w:rsidRDefault="00C44620" w:rsidP="00A51964">
            <w:pPr>
              <w:pStyle w:val="ListParagraph"/>
              <w:numPr>
                <w:ilvl w:val="0"/>
                <w:numId w:val="6"/>
              </w:numPr>
              <w:spacing w:after="0"/>
              <w:rPr>
                <w:rFonts w:ascii="Arial" w:hAnsi="Arial"/>
                <w:sz w:val="24"/>
                <w:szCs w:val="24"/>
              </w:rPr>
            </w:pPr>
            <w:r w:rsidRPr="000457CF">
              <w:rPr>
                <w:rFonts w:ascii="Arial" w:hAnsi="Arial"/>
                <w:sz w:val="24"/>
                <w:szCs w:val="24"/>
              </w:rPr>
              <w:t>Discuss graffiti- what are the different ways that it is used?</w:t>
            </w:r>
          </w:p>
          <w:p w14:paraId="3187FCA1" w14:textId="77777777" w:rsidR="00C44620" w:rsidRPr="000457CF" w:rsidRDefault="00C44620" w:rsidP="00A51964">
            <w:pPr>
              <w:pStyle w:val="ListParagraph"/>
              <w:numPr>
                <w:ilvl w:val="0"/>
                <w:numId w:val="6"/>
              </w:numPr>
              <w:spacing w:after="0"/>
              <w:rPr>
                <w:rFonts w:ascii="Arial" w:hAnsi="Arial"/>
                <w:sz w:val="24"/>
                <w:szCs w:val="24"/>
              </w:rPr>
            </w:pPr>
            <w:r w:rsidRPr="000457CF">
              <w:rPr>
                <w:rFonts w:ascii="Arial" w:hAnsi="Arial"/>
                <w:sz w:val="24"/>
                <w:szCs w:val="24"/>
              </w:rPr>
              <w:t>Why is it illegal?</w:t>
            </w:r>
          </w:p>
          <w:p w14:paraId="48F376F7" w14:textId="77777777" w:rsidR="00C44620" w:rsidRPr="000457CF" w:rsidRDefault="00C44620" w:rsidP="00A51964">
            <w:pPr>
              <w:pStyle w:val="ListParagraph"/>
              <w:numPr>
                <w:ilvl w:val="0"/>
                <w:numId w:val="6"/>
              </w:numPr>
              <w:spacing w:after="0"/>
              <w:rPr>
                <w:rFonts w:ascii="Arial" w:hAnsi="Arial"/>
                <w:sz w:val="24"/>
                <w:szCs w:val="24"/>
              </w:rPr>
            </w:pPr>
            <w:r w:rsidRPr="000457CF">
              <w:rPr>
                <w:rFonts w:ascii="Arial" w:hAnsi="Arial"/>
                <w:sz w:val="24"/>
                <w:szCs w:val="24"/>
              </w:rPr>
              <w:t>How is it a form of art?</w:t>
            </w:r>
          </w:p>
          <w:p w14:paraId="3F27D0B3" w14:textId="77777777" w:rsidR="00C44620" w:rsidRPr="000457CF" w:rsidRDefault="00C44620" w:rsidP="00A51964">
            <w:pPr>
              <w:rPr>
                <w:rFonts w:ascii="Arial" w:hAnsi="Arial"/>
                <w:b/>
                <w:sz w:val="24"/>
                <w:szCs w:val="24"/>
              </w:rPr>
            </w:pPr>
          </w:p>
          <w:p w14:paraId="757E3D3D" w14:textId="77777777" w:rsidR="00C44620" w:rsidRPr="000457CF" w:rsidRDefault="00C44620" w:rsidP="00A51964">
            <w:pPr>
              <w:rPr>
                <w:rFonts w:ascii="Arial" w:hAnsi="Arial"/>
                <w:b/>
                <w:sz w:val="24"/>
                <w:szCs w:val="24"/>
              </w:rPr>
            </w:pPr>
            <w:r w:rsidRPr="000457CF">
              <w:rPr>
                <w:rFonts w:ascii="Arial" w:hAnsi="Arial"/>
                <w:b/>
                <w:sz w:val="24"/>
                <w:szCs w:val="24"/>
              </w:rPr>
              <w:t>Debate: Graffiti is illegal for a reason</w:t>
            </w:r>
          </w:p>
          <w:p w14:paraId="070041AD" w14:textId="77777777" w:rsidR="00C44620" w:rsidRPr="000457CF" w:rsidRDefault="00C44620" w:rsidP="00A51964">
            <w:pPr>
              <w:pStyle w:val="ListParagraph"/>
              <w:numPr>
                <w:ilvl w:val="0"/>
                <w:numId w:val="6"/>
              </w:numPr>
              <w:spacing w:after="0"/>
              <w:rPr>
                <w:rFonts w:ascii="Arial" w:hAnsi="Arial"/>
                <w:b/>
                <w:sz w:val="24"/>
                <w:szCs w:val="24"/>
              </w:rPr>
            </w:pPr>
            <w:r w:rsidRPr="000457CF">
              <w:rPr>
                <w:rFonts w:ascii="Arial" w:hAnsi="Arial"/>
                <w:sz w:val="24"/>
                <w:szCs w:val="24"/>
              </w:rPr>
              <w:t xml:space="preserve">The class is to be split into two different groups ‘for’ and ‘against’. They will have most of the lesson to create their arguments for the topic. The class will then </w:t>
            </w:r>
            <w:r w:rsidRPr="000457CF">
              <w:rPr>
                <w:rFonts w:ascii="Arial" w:hAnsi="Arial"/>
                <w:sz w:val="24"/>
                <w:szCs w:val="24"/>
              </w:rPr>
              <w:lastRenderedPageBreak/>
              <w:t>carry out a debate on this topic.</w:t>
            </w:r>
          </w:p>
          <w:p w14:paraId="5CB314EB" w14:textId="113A0121" w:rsidR="004A5662" w:rsidRPr="000457CF" w:rsidRDefault="004A5662" w:rsidP="00A51964">
            <w:pPr>
              <w:pStyle w:val="ListParagraph"/>
              <w:numPr>
                <w:ilvl w:val="0"/>
                <w:numId w:val="6"/>
              </w:numPr>
              <w:autoSpaceDE w:val="0"/>
              <w:autoSpaceDN w:val="0"/>
              <w:adjustRightInd w:val="0"/>
              <w:spacing w:before="120" w:after="0"/>
              <w:rPr>
                <w:rFonts w:ascii="Arial" w:hAnsi="Arial" w:cs="Arial"/>
                <w:sz w:val="24"/>
                <w:szCs w:val="24"/>
              </w:rPr>
            </w:pPr>
          </w:p>
        </w:tc>
        <w:tc>
          <w:tcPr>
            <w:tcW w:w="919" w:type="pct"/>
            <w:shd w:val="clear" w:color="auto" w:fill="DBE5F1" w:themeFill="accent1" w:themeFillTint="33"/>
          </w:tcPr>
          <w:p w14:paraId="5D365DD4" w14:textId="77777777" w:rsidR="00E772E8" w:rsidRPr="000457CF" w:rsidRDefault="00E772E8" w:rsidP="00A51964">
            <w:pPr>
              <w:autoSpaceDE w:val="0"/>
              <w:autoSpaceDN w:val="0"/>
              <w:adjustRightInd w:val="0"/>
              <w:rPr>
                <w:rFonts w:ascii="Arial" w:hAnsi="Arial" w:cs="Arial"/>
                <w:b/>
                <w:sz w:val="24"/>
                <w:szCs w:val="24"/>
              </w:rPr>
            </w:pPr>
          </w:p>
          <w:p w14:paraId="09BA726C" w14:textId="77777777" w:rsidR="00E772E8" w:rsidRPr="000457CF" w:rsidRDefault="00E772E8" w:rsidP="00A51964">
            <w:pPr>
              <w:autoSpaceDE w:val="0"/>
              <w:autoSpaceDN w:val="0"/>
              <w:adjustRightInd w:val="0"/>
              <w:spacing w:before="120"/>
              <w:jc w:val="center"/>
              <w:rPr>
                <w:rFonts w:ascii="Arial" w:hAnsi="Arial" w:cs="Arial"/>
                <w:b/>
                <w:sz w:val="24"/>
                <w:szCs w:val="24"/>
              </w:rPr>
            </w:pPr>
            <w:r w:rsidRPr="000457CF">
              <w:rPr>
                <w:rFonts w:ascii="Arial" w:hAnsi="Arial" w:cs="Arial"/>
                <w:b/>
                <w:sz w:val="24"/>
                <w:szCs w:val="24"/>
              </w:rPr>
              <w:t>Aboriginal 8 Ways of Learning</w:t>
            </w:r>
          </w:p>
          <w:p w14:paraId="09AE21FB" w14:textId="785A5573" w:rsidR="00957FB8" w:rsidRPr="000457CF" w:rsidRDefault="00957FB8" w:rsidP="00A51964">
            <w:pPr>
              <w:autoSpaceDE w:val="0"/>
              <w:autoSpaceDN w:val="0"/>
              <w:adjustRightInd w:val="0"/>
              <w:spacing w:before="120"/>
              <w:jc w:val="center"/>
              <w:rPr>
                <w:rFonts w:ascii="Arial" w:hAnsi="Arial" w:cs="Arial"/>
                <w:b/>
                <w:sz w:val="24"/>
                <w:szCs w:val="24"/>
              </w:rPr>
            </w:pPr>
            <w:r w:rsidRPr="000457CF">
              <w:rPr>
                <w:rFonts w:ascii="Arial" w:hAnsi="Arial"/>
                <w:noProof/>
                <w:sz w:val="24"/>
                <w:szCs w:val="24"/>
                <w:lang w:val="en-US"/>
              </w:rPr>
              <w:drawing>
                <wp:inline distT="0" distB="0" distL="0" distR="0" wp14:anchorId="3C8D109E" wp14:editId="0AC35033">
                  <wp:extent cx="466311" cy="461176"/>
                  <wp:effectExtent l="0" t="0" r="0" b="0"/>
                  <wp:docPr id="9" name="Picture 9"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14:paraId="48319054" w14:textId="77777777" w:rsidR="00E772E8" w:rsidRPr="000457CF" w:rsidRDefault="00957FB8" w:rsidP="00A51964">
            <w:pPr>
              <w:autoSpaceDE w:val="0"/>
              <w:autoSpaceDN w:val="0"/>
              <w:adjustRightInd w:val="0"/>
              <w:spacing w:before="120" w:after="0"/>
              <w:jc w:val="center"/>
              <w:rPr>
                <w:rFonts w:ascii="Arial" w:hAnsi="Arial" w:cs="Arial"/>
                <w:sz w:val="24"/>
                <w:szCs w:val="24"/>
              </w:rPr>
            </w:pPr>
            <w:r w:rsidRPr="000457CF">
              <w:rPr>
                <w:rFonts w:ascii="Arial" w:hAnsi="Arial" w:cs="Arial"/>
                <w:noProof/>
                <w:sz w:val="24"/>
                <w:szCs w:val="24"/>
                <w:lang w:val="en-US"/>
              </w:rPr>
              <w:drawing>
                <wp:inline distT="0" distB="0" distL="0" distR="0" wp14:anchorId="02DFA742" wp14:editId="59205389">
                  <wp:extent cx="500162" cy="399673"/>
                  <wp:effectExtent l="0" t="0" r="0" b="635"/>
                  <wp:docPr id="25" name="Picture 25" descr="8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_commun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734" cy="400130"/>
                          </a:xfrm>
                          <a:prstGeom prst="rect">
                            <a:avLst/>
                          </a:prstGeom>
                          <a:noFill/>
                          <a:ln>
                            <a:noFill/>
                          </a:ln>
                        </pic:spPr>
                      </pic:pic>
                    </a:graphicData>
                  </a:graphic>
                </wp:inline>
              </w:drawing>
            </w:r>
          </w:p>
          <w:p w14:paraId="50C45BFF" w14:textId="0A73430B" w:rsidR="00957FB8" w:rsidRPr="000457CF" w:rsidRDefault="00957FB8" w:rsidP="00A51964">
            <w:pPr>
              <w:autoSpaceDE w:val="0"/>
              <w:autoSpaceDN w:val="0"/>
              <w:adjustRightInd w:val="0"/>
              <w:spacing w:before="120" w:after="0"/>
              <w:jc w:val="center"/>
              <w:rPr>
                <w:rFonts w:ascii="Arial" w:hAnsi="Arial" w:cs="Arial"/>
                <w:sz w:val="24"/>
                <w:szCs w:val="24"/>
              </w:rPr>
            </w:pPr>
          </w:p>
        </w:tc>
      </w:tr>
      <w:tr w:rsidR="00E772E8" w:rsidRPr="000457CF" w14:paraId="763E1AE5" w14:textId="77777777" w:rsidTr="00AF4B27">
        <w:trPr>
          <w:trHeight w:val="416"/>
        </w:trPr>
        <w:tc>
          <w:tcPr>
            <w:tcW w:w="912" w:type="pct"/>
            <w:gridSpan w:val="2"/>
            <w:shd w:val="clear" w:color="auto" w:fill="DBE5F1" w:themeFill="accent1" w:themeFillTint="33"/>
          </w:tcPr>
          <w:p w14:paraId="58370DCB" w14:textId="77777777"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p>
          <w:p w14:paraId="3D0637F6" w14:textId="693A52B8"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cs="Arial"/>
                <w:b/>
                <w:sz w:val="24"/>
                <w:szCs w:val="24"/>
              </w:rPr>
              <w:t>The El</w:t>
            </w:r>
            <w:r w:rsidR="00AF4B27" w:rsidRPr="000457CF">
              <w:rPr>
                <w:rFonts w:ascii="Arial" w:hAnsi="Arial" w:cs="Arial"/>
                <w:b/>
                <w:sz w:val="24"/>
                <w:szCs w:val="24"/>
              </w:rPr>
              <w:t>ements of Learning &amp; Achievement</w:t>
            </w:r>
          </w:p>
          <w:p w14:paraId="329DA219" w14:textId="77777777" w:rsidR="00E772E8" w:rsidRPr="000457CF" w:rsidRDefault="00E772E8" w:rsidP="00A51964">
            <w:pPr>
              <w:shd w:val="clear" w:color="auto" w:fill="DBE5F1" w:themeFill="accent1" w:themeFillTint="33"/>
              <w:autoSpaceDE w:val="0"/>
              <w:autoSpaceDN w:val="0"/>
              <w:adjustRightInd w:val="0"/>
              <w:spacing w:before="120" w:after="0"/>
              <w:jc w:val="center"/>
              <w:rPr>
                <w:rFonts w:ascii="Arial" w:hAnsi="Arial" w:cs="Arial"/>
                <w:sz w:val="24"/>
                <w:szCs w:val="24"/>
              </w:rPr>
            </w:pPr>
          </w:p>
        </w:tc>
        <w:tc>
          <w:tcPr>
            <w:tcW w:w="3169" w:type="pct"/>
            <w:gridSpan w:val="2"/>
            <w:shd w:val="clear" w:color="auto" w:fill="auto"/>
          </w:tcPr>
          <w:p w14:paraId="64607431" w14:textId="0DB58E89" w:rsidR="00E772E8" w:rsidRPr="000457CF" w:rsidRDefault="000457CF" w:rsidP="00A51964">
            <w:pPr>
              <w:autoSpaceDE w:val="0"/>
              <w:autoSpaceDN w:val="0"/>
              <w:adjustRightInd w:val="0"/>
              <w:spacing w:before="120"/>
              <w:rPr>
                <w:rFonts w:ascii="Arial" w:hAnsi="Arial" w:cs="Arial"/>
                <w:b/>
                <w:sz w:val="24"/>
                <w:szCs w:val="24"/>
              </w:rPr>
            </w:pPr>
            <w:r>
              <w:rPr>
                <w:rFonts w:ascii="Arial" w:hAnsi="Arial" w:cs="Arial"/>
                <w:b/>
                <w:sz w:val="24"/>
                <w:szCs w:val="24"/>
              </w:rPr>
              <w:t xml:space="preserve">Week </w:t>
            </w:r>
          </w:p>
          <w:p w14:paraId="2BF9F211" w14:textId="77777777" w:rsidR="00C44620" w:rsidRPr="000457CF" w:rsidRDefault="00AF4B27" w:rsidP="00A51964">
            <w:pPr>
              <w:rPr>
                <w:rFonts w:ascii="Arial" w:eastAsia="Times New Roman" w:hAnsi="Arial" w:cs="Times New Roman"/>
                <w:b/>
                <w:sz w:val="24"/>
                <w:szCs w:val="24"/>
              </w:rPr>
            </w:pPr>
            <w:r w:rsidRPr="000457CF">
              <w:rPr>
                <w:rFonts w:ascii="Arial" w:hAnsi="Arial" w:cs="Arial"/>
                <w:sz w:val="24"/>
                <w:szCs w:val="24"/>
              </w:rPr>
              <w:t xml:space="preserve"> </w:t>
            </w:r>
            <w:r w:rsidR="00C44620" w:rsidRPr="000457CF">
              <w:rPr>
                <w:rFonts w:ascii="Arial" w:eastAsia="Times New Roman" w:hAnsi="Arial" w:cs="Times New Roman"/>
                <w:b/>
                <w:sz w:val="24"/>
                <w:szCs w:val="24"/>
              </w:rPr>
              <w:t>Graffiti Art Forms Exploration</w:t>
            </w:r>
          </w:p>
          <w:p w14:paraId="2EC85124" w14:textId="77777777" w:rsidR="00C44620" w:rsidRPr="000457CF" w:rsidRDefault="00C44620" w:rsidP="00A51964">
            <w:pPr>
              <w:pStyle w:val="ListParagraph"/>
              <w:numPr>
                <w:ilvl w:val="0"/>
                <w:numId w:val="20"/>
              </w:numPr>
              <w:spacing w:after="0"/>
              <w:rPr>
                <w:rFonts w:ascii="Arial" w:eastAsia="Times New Roman" w:hAnsi="Arial" w:cs="Times New Roman"/>
                <w:sz w:val="24"/>
                <w:szCs w:val="24"/>
              </w:rPr>
            </w:pPr>
            <w:r w:rsidRPr="000457CF">
              <w:rPr>
                <w:rFonts w:ascii="Arial" w:eastAsia="Times New Roman" w:hAnsi="Arial" w:cs="Times New Roman"/>
                <w:sz w:val="24"/>
                <w:szCs w:val="24"/>
              </w:rPr>
              <w:t>Students are demonstrated a range of different graffiti art techniques</w:t>
            </w:r>
            <w:proofErr w:type="gramStart"/>
            <w:r w:rsidRPr="000457CF">
              <w:rPr>
                <w:rFonts w:ascii="Arial" w:eastAsia="Times New Roman" w:hAnsi="Arial" w:cs="Times New Roman"/>
                <w:sz w:val="24"/>
                <w:szCs w:val="24"/>
              </w:rPr>
              <w:t>;</w:t>
            </w:r>
            <w:proofErr w:type="gramEnd"/>
            <w:r w:rsidRPr="000457CF">
              <w:rPr>
                <w:rFonts w:ascii="Arial" w:eastAsia="Times New Roman" w:hAnsi="Arial" w:cs="Times New Roman"/>
                <w:sz w:val="24"/>
                <w:szCs w:val="24"/>
              </w:rPr>
              <w:t xml:space="preserve"> stencilling, graffiti alphabets and images.</w:t>
            </w:r>
          </w:p>
          <w:p w14:paraId="55DDB030" w14:textId="77777777" w:rsidR="00C44620" w:rsidRPr="000457CF" w:rsidRDefault="00C44620" w:rsidP="00A51964">
            <w:pPr>
              <w:pStyle w:val="ListParagraph"/>
              <w:numPr>
                <w:ilvl w:val="0"/>
                <w:numId w:val="20"/>
              </w:numPr>
              <w:spacing w:after="0"/>
              <w:rPr>
                <w:rFonts w:ascii="Arial" w:eastAsia="Times New Roman" w:hAnsi="Arial" w:cs="Times New Roman"/>
                <w:sz w:val="24"/>
                <w:szCs w:val="24"/>
              </w:rPr>
            </w:pPr>
            <w:r w:rsidRPr="000457CF">
              <w:rPr>
                <w:rFonts w:ascii="Arial" w:eastAsia="Times New Roman" w:hAnsi="Arial" w:cs="Times New Roman"/>
                <w:sz w:val="24"/>
                <w:szCs w:val="24"/>
              </w:rPr>
              <w:t>Students fold up an A3 sheet of paper into a multiple sheet booklet. This booklet is then used to practice a range of techniques.</w:t>
            </w:r>
          </w:p>
          <w:p w14:paraId="63567735" w14:textId="34BD00AC" w:rsidR="00AF4B27" w:rsidRPr="000457CF" w:rsidRDefault="00C44620" w:rsidP="00A51964">
            <w:pPr>
              <w:pStyle w:val="ListParagraph"/>
              <w:numPr>
                <w:ilvl w:val="0"/>
                <w:numId w:val="6"/>
              </w:numPr>
              <w:autoSpaceDE w:val="0"/>
              <w:autoSpaceDN w:val="0"/>
              <w:adjustRightInd w:val="0"/>
              <w:spacing w:before="120" w:after="0"/>
              <w:rPr>
                <w:rFonts w:ascii="Arial" w:hAnsi="Arial" w:cs="Arial"/>
                <w:sz w:val="24"/>
                <w:szCs w:val="24"/>
              </w:rPr>
            </w:pPr>
            <w:r w:rsidRPr="000457CF">
              <w:rPr>
                <w:rFonts w:ascii="Arial" w:eastAsia="Times New Roman" w:hAnsi="Arial" w:cs="Times New Roman"/>
                <w:sz w:val="24"/>
                <w:szCs w:val="24"/>
              </w:rPr>
              <w:t>Students have the lesson to practice these different skills using paint in their booklet. This booklet can then be used to assist them in their major project.</w:t>
            </w:r>
          </w:p>
        </w:tc>
        <w:tc>
          <w:tcPr>
            <w:tcW w:w="919" w:type="pct"/>
            <w:shd w:val="clear" w:color="auto" w:fill="DBE5F1" w:themeFill="accent1" w:themeFillTint="33"/>
          </w:tcPr>
          <w:p w14:paraId="07280C51" w14:textId="77777777" w:rsidR="00E772E8" w:rsidRPr="000457CF" w:rsidRDefault="00E772E8" w:rsidP="00A51964">
            <w:pPr>
              <w:autoSpaceDE w:val="0"/>
              <w:autoSpaceDN w:val="0"/>
              <w:adjustRightInd w:val="0"/>
              <w:rPr>
                <w:rFonts w:ascii="Arial" w:hAnsi="Arial" w:cs="Arial"/>
                <w:b/>
                <w:sz w:val="24"/>
                <w:szCs w:val="24"/>
              </w:rPr>
            </w:pPr>
          </w:p>
          <w:p w14:paraId="266D2DA9" w14:textId="7D6F6912" w:rsidR="00E772E8" w:rsidRPr="000457CF" w:rsidRDefault="00E772E8" w:rsidP="00A51964">
            <w:pPr>
              <w:autoSpaceDE w:val="0"/>
              <w:autoSpaceDN w:val="0"/>
              <w:adjustRightInd w:val="0"/>
              <w:spacing w:before="120"/>
              <w:jc w:val="center"/>
              <w:rPr>
                <w:rFonts w:ascii="Arial" w:hAnsi="Arial" w:cs="Arial"/>
                <w:b/>
                <w:sz w:val="24"/>
                <w:szCs w:val="24"/>
              </w:rPr>
            </w:pPr>
            <w:r w:rsidRPr="000457CF">
              <w:rPr>
                <w:rFonts w:ascii="Arial" w:hAnsi="Arial" w:cs="Arial"/>
                <w:b/>
                <w:sz w:val="24"/>
                <w:szCs w:val="24"/>
              </w:rPr>
              <w:t>Aboriginal 8 Ways of Learning</w:t>
            </w:r>
          </w:p>
          <w:p w14:paraId="0138EAE7" w14:textId="361EE322" w:rsidR="00957FB8" w:rsidRPr="000457CF" w:rsidRDefault="00AD6431" w:rsidP="00A51964">
            <w:pPr>
              <w:autoSpaceDE w:val="0"/>
              <w:autoSpaceDN w:val="0"/>
              <w:adjustRightInd w:val="0"/>
              <w:spacing w:before="120"/>
              <w:jc w:val="center"/>
              <w:rPr>
                <w:rFonts w:ascii="Arial" w:hAnsi="Arial" w:cs="Arial"/>
                <w:b/>
                <w:sz w:val="24"/>
                <w:szCs w:val="24"/>
              </w:rPr>
            </w:pPr>
            <w:r w:rsidRPr="000457CF">
              <w:rPr>
                <w:rFonts w:ascii="Arial" w:hAnsi="Arial" w:cs="Arial"/>
                <w:noProof/>
                <w:sz w:val="24"/>
                <w:szCs w:val="24"/>
                <w:lang w:val="en-US"/>
              </w:rPr>
              <w:drawing>
                <wp:inline distT="0" distB="0" distL="0" distR="0" wp14:anchorId="59FC521D" wp14:editId="3FE6F64E">
                  <wp:extent cx="425450" cy="477224"/>
                  <wp:effectExtent l="0" t="0" r="0" b="0"/>
                  <wp:docPr id="16" name="Picture 16" descr="3_non-ver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non-verb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477224"/>
                          </a:xfrm>
                          <a:prstGeom prst="rect">
                            <a:avLst/>
                          </a:prstGeom>
                          <a:noFill/>
                          <a:ln>
                            <a:noFill/>
                          </a:ln>
                        </pic:spPr>
                      </pic:pic>
                    </a:graphicData>
                  </a:graphic>
                </wp:inline>
              </w:drawing>
            </w:r>
          </w:p>
          <w:p w14:paraId="457D62A5" w14:textId="77777777" w:rsidR="00E772E8" w:rsidRPr="000457CF" w:rsidRDefault="00E772E8" w:rsidP="00A51964">
            <w:pPr>
              <w:autoSpaceDE w:val="0"/>
              <w:autoSpaceDN w:val="0"/>
              <w:adjustRightInd w:val="0"/>
              <w:spacing w:before="120" w:after="0"/>
              <w:jc w:val="center"/>
              <w:rPr>
                <w:rFonts w:ascii="Arial" w:hAnsi="Arial" w:cs="Arial"/>
                <w:sz w:val="24"/>
                <w:szCs w:val="24"/>
              </w:rPr>
            </w:pPr>
          </w:p>
        </w:tc>
      </w:tr>
      <w:tr w:rsidR="00E772E8" w:rsidRPr="000457CF" w14:paraId="33AD5655" w14:textId="77777777" w:rsidTr="00C44620">
        <w:trPr>
          <w:trHeight w:val="1830"/>
        </w:trPr>
        <w:tc>
          <w:tcPr>
            <w:tcW w:w="912" w:type="pct"/>
            <w:gridSpan w:val="2"/>
            <w:shd w:val="clear" w:color="auto" w:fill="DBE5F1" w:themeFill="accent1" w:themeFillTint="33"/>
          </w:tcPr>
          <w:p w14:paraId="479AC3EB" w14:textId="01CFAE18"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p>
          <w:p w14:paraId="175AEA9C" w14:textId="77777777"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cs="Arial"/>
                <w:b/>
                <w:sz w:val="24"/>
                <w:szCs w:val="24"/>
              </w:rPr>
              <w:t>The Elements of Learning &amp; Achievement</w:t>
            </w:r>
          </w:p>
          <w:p w14:paraId="60BBF9C6" w14:textId="77777777" w:rsidR="00E772E8" w:rsidRPr="000457CF" w:rsidRDefault="00E772E8" w:rsidP="00A51964">
            <w:pPr>
              <w:shd w:val="clear" w:color="auto" w:fill="DBE5F1" w:themeFill="accent1" w:themeFillTint="33"/>
              <w:autoSpaceDE w:val="0"/>
              <w:autoSpaceDN w:val="0"/>
              <w:adjustRightInd w:val="0"/>
              <w:spacing w:before="120"/>
              <w:rPr>
                <w:rFonts w:ascii="Arial" w:hAnsi="Arial" w:cs="Arial"/>
                <w:sz w:val="24"/>
                <w:szCs w:val="24"/>
              </w:rPr>
            </w:pPr>
          </w:p>
          <w:p w14:paraId="2669FB25" w14:textId="77777777" w:rsidR="00E772E8" w:rsidRPr="000457CF" w:rsidRDefault="00E772E8" w:rsidP="00A51964">
            <w:pPr>
              <w:shd w:val="clear" w:color="auto" w:fill="DBE5F1" w:themeFill="accent1" w:themeFillTint="33"/>
              <w:autoSpaceDE w:val="0"/>
              <w:autoSpaceDN w:val="0"/>
              <w:adjustRightInd w:val="0"/>
              <w:spacing w:before="120" w:after="0"/>
              <w:jc w:val="center"/>
              <w:rPr>
                <w:rFonts w:ascii="Arial" w:hAnsi="Arial" w:cs="Arial"/>
                <w:sz w:val="24"/>
                <w:szCs w:val="24"/>
              </w:rPr>
            </w:pPr>
          </w:p>
        </w:tc>
        <w:tc>
          <w:tcPr>
            <w:tcW w:w="3169" w:type="pct"/>
            <w:gridSpan w:val="2"/>
            <w:shd w:val="clear" w:color="auto" w:fill="auto"/>
          </w:tcPr>
          <w:p w14:paraId="4AD48897" w14:textId="26DC9213" w:rsidR="00E772E8" w:rsidRPr="000457CF" w:rsidRDefault="000457CF" w:rsidP="00A51964">
            <w:pPr>
              <w:autoSpaceDE w:val="0"/>
              <w:autoSpaceDN w:val="0"/>
              <w:adjustRightInd w:val="0"/>
              <w:spacing w:before="120"/>
              <w:rPr>
                <w:rFonts w:ascii="Arial" w:hAnsi="Arial" w:cs="Arial"/>
                <w:b/>
                <w:sz w:val="24"/>
                <w:szCs w:val="24"/>
              </w:rPr>
            </w:pPr>
            <w:r>
              <w:rPr>
                <w:rFonts w:ascii="Arial" w:hAnsi="Arial" w:cs="Arial"/>
                <w:b/>
                <w:sz w:val="24"/>
                <w:szCs w:val="24"/>
              </w:rPr>
              <w:t xml:space="preserve">Week </w:t>
            </w:r>
          </w:p>
          <w:p w14:paraId="4953973B" w14:textId="26DD8B00" w:rsidR="00C44620" w:rsidRPr="000457CF" w:rsidRDefault="00C44620" w:rsidP="00A51964">
            <w:pPr>
              <w:autoSpaceDE w:val="0"/>
              <w:autoSpaceDN w:val="0"/>
              <w:adjustRightInd w:val="0"/>
              <w:spacing w:before="120"/>
              <w:rPr>
                <w:rFonts w:ascii="Arial" w:hAnsi="Arial" w:cs="Arial"/>
                <w:b/>
                <w:sz w:val="24"/>
                <w:szCs w:val="24"/>
              </w:rPr>
            </w:pPr>
            <w:r w:rsidRPr="000457CF">
              <w:rPr>
                <w:rFonts w:ascii="Arial" w:hAnsi="Arial" w:cs="Arial"/>
                <w:b/>
                <w:sz w:val="24"/>
                <w:szCs w:val="24"/>
              </w:rPr>
              <w:t>Performance Task 2</w:t>
            </w:r>
          </w:p>
          <w:p w14:paraId="1C2A4D4D" w14:textId="5A43C866" w:rsidR="00C44620" w:rsidRPr="000457CF" w:rsidRDefault="00C44620" w:rsidP="00A51964">
            <w:pPr>
              <w:rPr>
                <w:rFonts w:ascii="Arial" w:hAnsi="Arial"/>
                <w:sz w:val="24"/>
                <w:szCs w:val="24"/>
              </w:rPr>
            </w:pPr>
            <w:r w:rsidRPr="000457CF">
              <w:rPr>
                <w:rFonts w:ascii="Arial" w:hAnsi="Arial"/>
                <w:b/>
                <w:sz w:val="24"/>
                <w:szCs w:val="24"/>
              </w:rPr>
              <w:t>Street Art Creation:</w:t>
            </w:r>
            <w:r w:rsidRPr="000457CF">
              <w:rPr>
                <w:rFonts w:ascii="Arial" w:hAnsi="Arial"/>
                <w:sz w:val="24"/>
                <w:szCs w:val="24"/>
              </w:rPr>
              <w:t xml:space="preserve"> Students design their own graffiti street art and explain the meaning they have communicated in their art. Students plan their own art piece to be created on a canvas. They can use any of the elements used; stencils, words, tags and images. </w:t>
            </w:r>
          </w:p>
          <w:p w14:paraId="0DAF7DD3" w14:textId="77777777" w:rsidR="00594B88" w:rsidRPr="000457CF" w:rsidRDefault="00594B88" w:rsidP="00A51964">
            <w:pPr>
              <w:pStyle w:val="NormalWeb"/>
              <w:numPr>
                <w:ilvl w:val="0"/>
                <w:numId w:val="22"/>
              </w:numPr>
              <w:spacing w:line="276" w:lineRule="auto"/>
              <w:rPr>
                <w:rFonts w:ascii="Arial" w:hAnsi="Arial"/>
                <w:sz w:val="24"/>
                <w:szCs w:val="24"/>
              </w:rPr>
            </w:pPr>
            <w:r w:rsidRPr="000457CF">
              <w:rPr>
                <w:rFonts w:ascii="Arial" w:hAnsi="Arial"/>
                <w:sz w:val="24"/>
                <w:szCs w:val="24"/>
              </w:rPr>
              <w:t>Creates an urban street artwork on a canvas.</w:t>
            </w:r>
          </w:p>
          <w:p w14:paraId="20650804" w14:textId="77777777" w:rsidR="00594B88" w:rsidRPr="000457CF" w:rsidRDefault="00594B88" w:rsidP="00A51964">
            <w:pPr>
              <w:pStyle w:val="NormalWeb"/>
              <w:numPr>
                <w:ilvl w:val="0"/>
                <w:numId w:val="22"/>
              </w:numPr>
              <w:spacing w:line="276" w:lineRule="auto"/>
              <w:rPr>
                <w:rFonts w:ascii="Arial" w:hAnsi="Arial"/>
                <w:sz w:val="24"/>
                <w:szCs w:val="24"/>
              </w:rPr>
            </w:pPr>
            <w:r w:rsidRPr="000457CF">
              <w:rPr>
                <w:rFonts w:ascii="Arial" w:eastAsia="Times New Roman" w:hAnsi="Arial"/>
                <w:sz w:val="24"/>
                <w:szCs w:val="24"/>
              </w:rPr>
              <w:t>Explains the meaning expressed</w:t>
            </w:r>
          </w:p>
          <w:p w14:paraId="3E23F257" w14:textId="5EF142DD" w:rsidR="00594B88" w:rsidRPr="000457CF" w:rsidRDefault="00594B88" w:rsidP="00A51964">
            <w:pPr>
              <w:pStyle w:val="NormalWeb"/>
              <w:numPr>
                <w:ilvl w:val="0"/>
                <w:numId w:val="22"/>
              </w:numPr>
              <w:spacing w:line="276" w:lineRule="auto"/>
              <w:rPr>
                <w:rFonts w:ascii="Arial" w:hAnsi="Arial"/>
                <w:sz w:val="24"/>
                <w:szCs w:val="24"/>
              </w:rPr>
            </w:pPr>
            <w:r w:rsidRPr="000457CF">
              <w:rPr>
                <w:rFonts w:ascii="Arial" w:eastAsia="Times New Roman" w:hAnsi="Arial"/>
                <w:sz w:val="24"/>
                <w:szCs w:val="24"/>
              </w:rPr>
              <w:t>Ability to share ideas and understanding</w:t>
            </w:r>
          </w:p>
          <w:p w14:paraId="5688F400" w14:textId="1DE455B2" w:rsidR="00971F76" w:rsidRPr="000457CF" w:rsidRDefault="00C44620" w:rsidP="00A51964">
            <w:pPr>
              <w:pStyle w:val="ListParagraph"/>
              <w:numPr>
                <w:ilvl w:val="0"/>
                <w:numId w:val="6"/>
              </w:numPr>
              <w:autoSpaceDE w:val="0"/>
              <w:autoSpaceDN w:val="0"/>
              <w:adjustRightInd w:val="0"/>
              <w:spacing w:before="120" w:after="0"/>
              <w:rPr>
                <w:rFonts w:ascii="Arial" w:hAnsi="Arial" w:cs="Arial"/>
                <w:sz w:val="24"/>
                <w:szCs w:val="24"/>
              </w:rPr>
            </w:pPr>
            <w:r w:rsidRPr="000457CF">
              <w:rPr>
                <w:rFonts w:ascii="Arial" w:hAnsi="Arial"/>
                <w:b/>
                <w:sz w:val="24"/>
                <w:szCs w:val="24"/>
              </w:rPr>
              <w:t>Students have many lessons to plan and complete their major art assignment</w:t>
            </w:r>
          </w:p>
        </w:tc>
        <w:tc>
          <w:tcPr>
            <w:tcW w:w="919" w:type="pct"/>
            <w:shd w:val="clear" w:color="auto" w:fill="DBE5F1" w:themeFill="accent1" w:themeFillTint="33"/>
          </w:tcPr>
          <w:p w14:paraId="5F059A76" w14:textId="77777777" w:rsidR="00E772E8" w:rsidRPr="000457CF" w:rsidRDefault="00E772E8" w:rsidP="00A51964">
            <w:pPr>
              <w:autoSpaceDE w:val="0"/>
              <w:autoSpaceDN w:val="0"/>
              <w:adjustRightInd w:val="0"/>
              <w:rPr>
                <w:rFonts w:ascii="Arial" w:hAnsi="Arial" w:cs="Arial"/>
                <w:b/>
                <w:sz w:val="24"/>
                <w:szCs w:val="24"/>
              </w:rPr>
            </w:pPr>
          </w:p>
          <w:p w14:paraId="7503815F" w14:textId="77777777" w:rsidR="00E772E8" w:rsidRPr="000457CF" w:rsidRDefault="00E772E8" w:rsidP="00A51964">
            <w:pPr>
              <w:autoSpaceDE w:val="0"/>
              <w:autoSpaceDN w:val="0"/>
              <w:adjustRightInd w:val="0"/>
              <w:spacing w:before="120"/>
              <w:jc w:val="center"/>
              <w:rPr>
                <w:rFonts w:ascii="Arial" w:hAnsi="Arial" w:cs="Arial"/>
                <w:b/>
                <w:sz w:val="24"/>
                <w:szCs w:val="24"/>
              </w:rPr>
            </w:pPr>
            <w:r w:rsidRPr="000457CF">
              <w:rPr>
                <w:rFonts w:ascii="Arial" w:hAnsi="Arial" w:cs="Arial"/>
                <w:b/>
                <w:sz w:val="24"/>
                <w:szCs w:val="24"/>
              </w:rPr>
              <w:t>Aboriginal 8 Ways of Learning</w:t>
            </w:r>
          </w:p>
          <w:p w14:paraId="228717EB" w14:textId="77777777" w:rsidR="00E772E8" w:rsidRPr="000457CF" w:rsidRDefault="00E772E8" w:rsidP="00A51964">
            <w:pPr>
              <w:autoSpaceDE w:val="0"/>
              <w:autoSpaceDN w:val="0"/>
              <w:adjustRightInd w:val="0"/>
              <w:spacing w:before="120" w:after="0"/>
              <w:jc w:val="center"/>
              <w:rPr>
                <w:rFonts w:ascii="Arial" w:hAnsi="Arial" w:cs="Arial"/>
                <w:sz w:val="24"/>
                <w:szCs w:val="24"/>
              </w:rPr>
            </w:pPr>
          </w:p>
        </w:tc>
      </w:tr>
      <w:tr w:rsidR="00E772E8" w:rsidRPr="000457CF" w14:paraId="54A25883" w14:textId="77777777" w:rsidTr="004F1003">
        <w:trPr>
          <w:trHeight w:val="1653"/>
        </w:trPr>
        <w:tc>
          <w:tcPr>
            <w:tcW w:w="912" w:type="pct"/>
            <w:gridSpan w:val="2"/>
            <w:shd w:val="clear" w:color="auto" w:fill="DBE5F1" w:themeFill="accent1" w:themeFillTint="33"/>
          </w:tcPr>
          <w:p w14:paraId="1BD5CB0E" w14:textId="77777777"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p>
          <w:p w14:paraId="39BDB90A" w14:textId="7C180993" w:rsidR="00E772E8" w:rsidRPr="000457CF" w:rsidRDefault="00E772E8" w:rsidP="00A51964">
            <w:pPr>
              <w:shd w:val="clear" w:color="auto" w:fill="DBE5F1" w:themeFill="accent1" w:themeFillTint="33"/>
              <w:autoSpaceDE w:val="0"/>
              <w:autoSpaceDN w:val="0"/>
              <w:adjustRightInd w:val="0"/>
              <w:jc w:val="center"/>
              <w:rPr>
                <w:rFonts w:ascii="Arial" w:hAnsi="Arial" w:cs="Arial"/>
                <w:b/>
                <w:sz w:val="24"/>
                <w:szCs w:val="24"/>
              </w:rPr>
            </w:pPr>
            <w:r w:rsidRPr="000457CF">
              <w:rPr>
                <w:rFonts w:ascii="Arial" w:hAnsi="Arial" w:cs="Arial"/>
                <w:b/>
                <w:sz w:val="24"/>
                <w:szCs w:val="24"/>
              </w:rPr>
              <w:t>The Elements of Learning &amp; Achievement</w:t>
            </w:r>
          </w:p>
          <w:p w14:paraId="3E707A51" w14:textId="77777777" w:rsidR="00E772E8" w:rsidRPr="000457CF" w:rsidRDefault="00E772E8" w:rsidP="00A51964">
            <w:pPr>
              <w:shd w:val="clear" w:color="auto" w:fill="DBE5F1" w:themeFill="accent1" w:themeFillTint="33"/>
              <w:autoSpaceDE w:val="0"/>
              <w:autoSpaceDN w:val="0"/>
              <w:adjustRightInd w:val="0"/>
              <w:spacing w:before="120" w:after="0"/>
              <w:jc w:val="center"/>
              <w:rPr>
                <w:rFonts w:ascii="Arial" w:hAnsi="Arial" w:cs="Arial"/>
                <w:sz w:val="24"/>
                <w:szCs w:val="24"/>
              </w:rPr>
            </w:pPr>
          </w:p>
        </w:tc>
        <w:tc>
          <w:tcPr>
            <w:tcW w:w="3169" w:type="pct"/>
            <w:gridSpan w:val="2"/>
            <w:shd w:val="clear" w:color="auto" w:fill="auto"/>
          </w:tcPr>
          <w:p w14:paraId="7C114C6A" w14:textId="0A5BF811" w:rsidR="00E772E8" w:rsidRPr="000457CF" w:rsidRDefault="000457CF" w:rsidP="00A51964">
            <w:pPr>
              <w:autoSpaceDE w:val="0"/>
              <w:autoSpaceDN w:val="0"/>
              <w:adjustRightInd w:val="0"/>
              <w:spacing w:before="120"/>
              <w:rPr>
                <w:rFonts w:ascii="Arial" w:hAnsi="Arial" w:cs="Arial"/>
                <w:b/>
                <w:sz w:val="24"/>
                <w:szCs w:val="24"/>
              </w:rPr>
            </w:pPr>
            <w:r>
              <w:rPr>
                <w:rFonts w:ascii="Arial" w:hAnsi="Arial" w:cs="Arial"/>
                <w:b/>
                <w:sz w:val="24"/>
                <w:szCs w:val="24"/>
              </w:rPr>
              <w:t xml:space="preserve">Week </w:t>
            </w:r>
          </w:p>
          <w:p w14:paraId="3EAD7A4A" w14:textId="7E6EE486" w:rsidR="00E772E8" w:rsidRPr="000457CF" w:rsidRDefault="00E772E8" w:rsidP="00A51964">
            <w:pPr>
              <w:pStyle w:val="ListParagraph"/>
              <w:numPr>
                <w:ilvl w:val="0"/>
                <w:numId w:val="6"/>
              </w:numPr>
              <w:autoSpaceDE w:val="0"/>
              <w:autoSpaceDN w:val="0"/>
              <w:adjustRightInd w:val="0"/>
              <w:spacing w:before="120" w:after="0"/>
              <w:rPr>
                <w:rFonts w:ascii="Arial" w:hAnsi="Arial" w:cs="Arial"/>
                <w:sz w:val="24"/>
                <w:szCs w:val="24"/>
              </w:rPr>
            </w:pPr>
          </w:p>
        </w:tc>
        <w:tc>
          <w:tcPr>
            <w:tcW w:w="919" w:type="pct"/>
            <w:shd w:val="clear" w:color="auto" w:fill="DBE5F1" w:themeFill="accent1" w:themeFillTint="33"/>
          </w:tcPr>
          <w:p w14:paraId="2039456C" w14:textId="77777777" w:rsidR="00E772E8" w:rsidRPr="000457CF" w:rsidRDefault="00E772E8" w:rsidP="00A51964">
            <w:pPr>
              <w:autoSpaceDE w:val="0"/>
              <w:autoSpaceDN w:val="0"/>
              <w:adjustRightInd w:val="0"/>
              <w:rPr>
                <w:rFonts w:ascii="Arial" w:hAnsi="Arial" w:cs="Arial"/>
                <w:b/>
                <w:sz w:val="24"/>
                <w:szCs w:val="24"/>
              </w:rPr>
            </w:pPr>
          </w:p>
          <w:p w14:paraId="50290039" w14:textId="77777777" w:rsidR="00E772E8" w:rsidRPr="000457CF" w:rsidRDefault="00E772E8" w:rsidP="00A51964">
            <w:pPr>
              <w:autoSpaceDE w:val="0"/>
              <w:autoSpaceDN w:val="0"/>
              <w:adjustRightInd w:val="0"/>
              <w:spacing w:before="120"/>
              <w:jc w:val="center"/>
              <w:rPr>
                <w:rFonts w:ascii="Arial" w:hAnsi="Arial" w:cs="Arial"/>
                <w:b/>
                <w:sz w:val="24"/>
                <w:szCs w:val="24"/>
              </w:rPr>
            </w:pPr>
            <w:r w:rsidRPr="000457CF">
              <w:rPr>
                <w:rFonts w:ascii="Arial" w:hAnsi="Arial" w:cs="Arial"/>
                <w:b/>
                <w:sz w:val="24"/>
                <w:szCs w:val="24"/>
              </w:rPr>
              <w:t>Aboriginal 8 Ways of Learning</w:t>
            </w:r>
          </w:p>
          <w:p w14:paraId="4FFA6931" w14:textId="77777777" w:rsidR="00E772E8" w:rsidRPr="000457CF" w:rsidRDefault="00E772E8" w:rsidP="00A51964">
            <w:pPr>
              <w:autoSpaceDE w:val="0"/>
              <w:autoSpaceDN w:val="0"/>
              <w:adjustRightInd w:val="0"/>
              <w:spacing w:before="120" w:after="0"/>
              <w:jc w:val="center"/>
              <w:rPr>
                <w:rFonts w:ascii="Arial" w:hAnsi="Arial" w:cs="Arial"/>
                <w:sz w:val="24"/>
                <w:szCs w:val="24"/>
              </w:rPr>
            </w:pPr>
          </w:p>
        </w:tc>
      </w:tr>
    </w:tbl>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709"/>
        <w:gridCol w:w="709"/>
        <w:gridCol w:w="5812"/>
      </w:tblGrid>
      <w:tr w:rsidR="00E772E8" w:rsidRPr="000457CF" w14:paraId="56B952B6" w14:textId="77777777" w:rsidTr="00C44620">
        <w:trPr>
          <w:trHeight w:val="463"/>
        </w:trPr>
        <w:tc>
          <w:tcPr>
            <w:tcW w:w="4928" w:type="dxa"/>
            <w:gridSpan w:val="4"/>
            <w:shd w:val="clear" w:color="auto" w:fill="DBE5F1" w:themeFill="accent1" w:themeFillTint="33"/>
            <w:vAlign w:val="center"/>
          </w:tcPr>
          <w:p w14:paraId="34BDBF43" w14:textId="77777777" w:rsidR="00E772E8" w:rsidRPr="000457CF" w:rsidRDefault="00E772E8" w:rsidP="00A51964">
            <w:pPr>
              <w:jc w:val="center"/>
              <w:rPr>
                <w:rFonts w:ascii="Arial" w:hAnsi="Arial" w:cs="Arial"/>
                <w:b/>
                <w:sz w:val="24"/>
                <w:szCs w:val="24"/>
              </w:rPr>
            </w:pPr>
            <w:r w:rsidRPr="000457CF">
              <w:rPr>
                <w:rFonts w:ascii="Arial" w:hAnsi="Arial" w:cs="Arial"/>
                <w:b/>
                <w:sz w:val="24"/>
                <w:szCs w:val="24"/>
              </w:rPr>
              <w:t>Teacher Evaluation</w:t>
            </w:r>
          </w:p>
        </w:tc>
        <w:tc>
          <w:tcPr>
            <w:tcW w:w="5812" w:type="dxa"/>
            <w:shd w:val="clear" w:color="auto" w:fill="DBE5F1" w:themeFill="accent1" w:themeFillTint="33"/>
            <w:vAlign w:val="center"/>
          </w:tcPr>
          <w:p w14:paraId="6E5F3D23" w14:textId="77777777" w:rsidR="00E772E8" w:rsidRPr="000457CF" w:rsidRDefault="00E772E8" w:rsidP="00A51964">
            <w:pPr>
              <w:jc w:val="center"/>
              <w:rPr>
                <w:rFonts w:ascii="Arial" w:hAnsi="Arial" w:cs="Arial"/>
                <w:b/>
                <w:sz w:val="24"/>
                <w:szCs w:val="24"/>
              </w:rPr>
            </w:pPr>
            <w:r w:rsidRPr="000457CF">
              <w:rPr>
                <w:rFonts w:ascii="Arial" w:hAnsi="Arial" w:cs="Arial"/>
                <w:b/>
                <w:sz w:val="24"/>
                <w:szCs w:val="24"/>
              </w:rPr>
              <w:t>Comments / Variations / Evaluation</w:t>
            </w:r>
          </w:p>
        </w:tc>
      </w:tr>
      <w:tr w:rsidR="00E772E8" w:rsidRPr="000457CF" w14:paraId="355E0060" w14:textId="77777777" w:rsidTr="00C44620">
        <w:trPr>
          <w:trHeight w:val="440"/>
        </w:trPr>
        <w:tc>
          <w:tcPr>
            <w:tcW w:w="2802" w:type="dxa"/>
            <w:shd w:val="clear" w:color="auto" w:fill="auto"/>
          </w:tcPr>
          <w:p w14:paraId="1EA6F8A5" w14:textId="77777777" w:rsidR="00E772E8" w:rsidRPr="000457CF" w:rsidRDefault="00E772E8" w:rsidP="00A51964">
            <w:pPr>
              <w:rPr>
                <w:rFonts w:ascii="Arial" w:hAnsi="Arial" w:cs="Arial"/>
                <w:sz w:val="24"/>
                <w:szCs w:val="24"/>
              </w:rPr>
            </w:pPr>
          </w:p>
          <w:p w14:paraId="069D9455" w14:textId="77777777" w:rsidR="00E772E8" w:rsidRPr="000457CF" w:rsidRDefault="00E772E8" w:rsidP="00A51964">
            <w:pPr>
              <w:rPr>
                <w:rFonts w:ascii="Arial" w:hAnsi="Arial" w:cs="Arial"/>
                <w:sz w:val="24"/>
                <w:szCs w:val="24"/>
              </w:rPr>
            </w:pPr>
            <w:r w:rsidRPr="000457CF">
              <w:rPr>
                <w:rFonts w:ascii="Arial" w:hAnsi="Arial" w:cs="Arial"/>
                <w:b/>
                <w:i/>
                <w:sz w:val="24"/>
                <w:szCs w:val="24"/>
              </w:rPr>
              <w:t>How did the unit ‘rate’ in these areas?</w:t>
            </w:r>
          </w:p>
        </w:tc>
        <w:tc>
          <w:tcPr>
            <w:tcW w:w="708" w:type="dxa"/>
            <w:shd w:val="clear" w:color="auto" w:fill="auto"/>
          </w:tcPr>
          <w:p w14:paraId="665031CE" w14:textId="77777777" w:rsidR="00E772E8" w:rsidRPr="000457CF" w:rsidRDefault="00E772E8" w:rsidP="00A51964">
            <w:pPr>
              <w:rPr>
                <w:rFonts w:ascii="Arial" w:hAnsi="Arial" w:cs="Arial"/>
                <w:sz w:val="24"/>
                <w:szCs w:val="24"/>
              </w:rPr>
            </w:pPr>
          </w:p>
          <w:p w14:paraId="2D939D21" w14:textId="77777777" w:rsidR="00E772E8" w:rsidRPr="000457CF" w:rsidRDefault="00E772E8" w:rsidP="00A51964">
            <w:pPr>
              <w:rPr>
                <w:rFonts w:ascii="Arial" w:hAnsi="Arial" w:cs="Arial"/>
                <w:sz w:val="24"/>
                <w:szCs w:val="24"/>
              </w:rPr>
            </w:pPr>
            <w:r w:rsidRPr="000457CF">
              <w:rPr>
                <w:rFonts w:ascii="Arial" w:hAnsi="Arial" w:cs="Arial"/>
                <w:noProof/>
                <w:sz w:val="24"/>
                <w:szCs w:val="24"/>
                <w:lang w:val="en-US"/>
              </w:rPr>
              <w:drawing>
                <wp:inline distT="0" distB="0" distL="0" distR="0" wp14:anchorId="35768B12" wp14:editId="1FC20144">
                  <wp:extent cx="314325" cy="361950"/>
                  <wp:effectExtent l="19050" t="0" r="9525" b="0"/>
                  <wp:docPr id="10" name="Picture 4" descr="j007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9104"/>
                          <pic:cNvPicPr>
                            <a:picLocks noChangeAspect="1" noChangeArrowheads="1"/>
                          </pic:cNvPicPr>
                        </pic:nvPicPr>
                        <pic:blipFill>
                          <a:blip r:embed="rId20" cstate="print">
                            <a:grayscl/>
                            <a:biLevel thresh="50000"/>
                          </a:blip>
                          <a:srcRect/>
                          <a:stretch>
                            <a:fillRect/>
                          </a:stretch>
                        </pic:blipFill>
                        <pic:spPr bwMode="auto">
                          <a:xfrm>
                            <a:off x="0" y="0"/>
                            <a:ext cx="314325" cy="361950"/>
                          </a:xfrm>
                          <a:prstGeom prst="rect">
                            <a:avLst/>
                          </a:prstGeom>
                          <a:noFill/>
                          <a:ln w="9525">
                            <a:noFill/>
                            <a:miter lim="800000"/>
                            <a:headEnd/>
                            <a:tailEnd/>
                          </a:ln>
                        </pic:spPr>
                      </pic:pic>
                    </a:graphicData>
                  </a:graphic>
                </wp:inline>
              </w:drawing>
            </w:r>
          </w:p>
        </w:tc>
        <w:tc>
          <w:tcPr>
            <w:tcW w:w="709" w:type="dxa"/>
            <w:shd w:val="clear" w:color="auto" w:fill="auto"/>
          </w:tcPr>
          <w:p w14:paraId="12FFC70B" w14:textId="77777777" w:rsidR="00E772E8" w:rsidRPr="000457CF" w:rsidRDefault="00E772E8" w:rsidP="00A51964">
            <w:pPr>
              <w:rPr>
                <w:rFonts w:ascii="Arial" w:hAnsi="Arial" w:cs="Arial"/>
                <w:sz w:val="24"/>
                <w:szCs w:val="24"/>
              </w:rPr>
            </w:pPr>
          </w:p>
          <w:p w14:paraId="7983B27B" w14:textId="77777777" w:rsidR="00E772E8" w:rsidRPr="000457CF" w:rsidRDefault="00E772E8" w:rsidP="00A51964">
            <w:pPr>
              <w:rPr>
                <w:rFonts w:ascii="Arial" w:hAnsi="Arial" w:cs="Arial"/>
                <w:sz w:val="24"/>
                <w:szCs w:val="24"/>
              </w:rPr>
            </w:pPr>
            <w:r w:rsidRPr="000457CF">
              <w:rPr>
                <w:rFonts w:ascii="Arial" w:hAnsi="Arial" w:cs="Arial"/>
                <w:noProof/>
                <w:sz w:val="24"/>
                <w:szCs w:val="24"/>
                <w:lang w:val="en-US"/>
              </w:rPr>
              <w:drawing>
                <wp:inline distT="0" distB="0" distL="0" distR="0" wp14:anchorId="70B74B5E" wp14:editId="42D341CB">
                  <wp:extent cx="314325" cy="361950"/>
                  <wp:effectExtent l="19050" t="0" r="9525" b="0"/>
                  <wp:docPr id="11" name="Picture 5" descr="j007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79099"/>
                          <pic:cNvPicPr>
                            <a:picLocks noChangeAspect="1" noChangeArrowheads="1"/>
                          </pic:cNvPicPr>
                        </pic:nvPicPr>
                        <pic:blipFill>
                          <a:blip r:embed="rId21" cstate="print">
                            <a:grayscl/>
                            <a:biLevel thresh="50000"/>
                          </a:blip>
                          <a:srcRect/>
                          <a:stretch>
                            <a:fillRect/>
                          </a:stretch>
                        </pic:blipFill>
                        <pic:spPr bwMode="auto">
                          <a:xfrm>
                            <a:off x="0" y="0"/>
                            <a:ext cx="314325" cy="361950"/>
                          </a:xfrm>
                          <a:prstGeom prst="rect">
                            <a:avLst/>
                          </a:prstGeom>
                          <a:noFill/>
                          <a:ln w="9525">
                            <a:noFill/>
                            <a:miter lim="800000"/>
                            <a:headEnd/>
                            <a:tailEnd/>
                          </a:ln>
                        </pic:spPr>
                      </pic:pic>
                    </a:graphicData>
                  </a:graphic>
                </wp:inline>
              </w:drawing>
            </w:r>
          </w:p>
        </w:tc>
        <w:tc>
          <w:tcPr>
            <w:tcW w:w="709" w:type="dxa"/>
            <w:shd w:val="clear" w:color="auto" w:fill="auto"/>
          </w:tcPr>
          <w:p w14:paraId="4C630F72" w14:textId="77777777" w:rsidR="00E772E8" w:rsidRPr="000457CF" w:rsidRDefault="00E772E8" w:rsidP="00A51964">
            <w:pPr>
              <w:rPr>
                <w:rFonts w:ascii="Arial" w:hAnsi="Arial" w:cs="Arial"/>
                <w:sz w:val="24"/>
                <w:szCs w:val="24"/>
              </w:rPr>
            </w:pPr>
          </w:p>
          <w:p w14:paraId="0F545E83" w14:textId="77777777" w:rsidR="00E772E8" w:rsidRPr="000457CF" w:rsidRDefault="00E772E8" w:rsidP="00A51964">
            <w:pPr>
              <w:rPr>
                <w:rFonts w:ascii="Arial" w:hAnsi="Arial" w:cs="Arial"/>
                <w:sz w:val="24"/>
                <w:szCs w:val="24"/>
              </w:rPr>
            </w:pPr>
            <w:r w:rsidRPr="000457CF">
              <w:rPr>
                <w:rFonts w:ascii="Arial" w:hAnsi="Arial" w:cs="Arial"/>
                <w:noProof/>
                <w:sz w:val="24"/>
                <w:szCs w:val="24"/>
                <w:lang w:val="en-US"/>
              </w:rPr>
              <w:drawing>
                <wp:inline distT="0" distB="0" distL="0" distR="0" wp14:anchorId="3D8FF146" wp14:editId="5627CCD1">
                  <wp:extent cx="304800" cy="361950"/>
                  <wp:effectExtent l="19050" t="0" r="0" b="0"/>
                  <wp:docPr id="12" name="Picture 6" descr="j00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9100"/>
                          <pic:cNvPicPr>
                            <a:picLocks noChangeAspect="1" noChangeArrowheads="1"/>
                          </pic:cNvPicPr>
                        </pic:nvPicPr>
                        <pic:blipFill>
                          <a:blip r:embed="rId22" cstate="print">
                            <a:grayscl/>
                            <a:biLevel thresh="50000"/>
                          </a:blip>
                          <a:srcRect/>
                          <a:stretch>
                            <a:fillRect/>
                          </a:stretch>
                        </pic:blipFill>
                        <pic:spPr bwMode="auto">
                          <a:xfrm>
                            <a:off x="0" y="0"/>
                            <a:ext cx="304800" cy="361950"/>
                          </a:xfrm>
                          <a:prstGeom prst="rect">
                            <a:avLst/>
                          </a:prstGeom>
                          <a:noFill/>
                          <a:ln w="9525">
                            <a:noFill/>
                            <a:miter lim="800000"/>
                            <a:headEnd/>
                            <a:tailEnd/>
                          </a:ln>
                        </pic:spPr>
                      </pic:pic>
                    </a:graphicData>
                  </a:graphic>
                </wp:inline>
              </w:drawing>
            </w:r>
          </w:p>
        </w:tc>
        <w:tc>
          <w:tcPr>
            <w:tcW w:w="5812" w:type="dxa"/>
            <w:vMerge w:val="restart"/>
          </w:tcPr>
          <w:p w14:paraId="32BA6FC1" w14:textId="14A2D481" w:rsidR="00E772E8" w:rsidRPr="000457CF" w:rsidRDefault="0098011C" w:rsidP="00A51964">
            <w:pPr>
              <w:autoSpaceDE w:val="0"/>
              <w:autoSpaceDN w:val="0"/>
              <w:adjustRightInd w:val="0"/>
              <w:spacing w:before="120" w:after="120"/>
              <w:rPr>
                <w:rFonts w:ascii="Arial" w:hAnsi="Arial" w:cs="Arial"/>
                <w:sz w:val="24"/>
                <w:szCs w:val="24"/>
              </w:rPr>
            </w:pPr>
            <w:r w:rsidRPr="000457CF">
              <w:rPr>
                <w:rFonts w:ascii="Arial" w:hAnsi="Arial" w:cs="Arial"/>
                <w:sz w:val="24"/>
                <w:szCs w:val="24"/>
              </w:rPr>
              <w:t>Modified from a unit by Alicia Sutherland</w:t>
            </w:r>
          </w:p>
        </w:tc>
      </w:tr>
      <w:tr w:rsidR="00E772E8" w:rsidRPr="000457CF" w14:paraId="6D20CE09" w14:textId="77777777" w:rsidTr="00C44620">
        <w:trPr>
          <w:trHeight w:val="408"/>
        </w:trPr>
        <w:tc>
          <w:tcPr>
            <w:tcW w:w="2802" w:type="dxa"/>
            <w:shd w:val="clear" w:color="auto" w:fill="auto"/>
            <w:vAlign w:val="center"/>
          </w:tcPr>
          <w:p w14:paraId="2CE6CE2A" w14:textId="77777777" w:rsidR="00E772E8" w:rsidRPr="000457CF" w:rsidRDefault="00E772E8" w:rsidP="00A51964">
            <w:pPr>
              <w:jc w:val="center"/>
              <w:rPr>
                <w:rFonts w:ascii="Arial" w:hAnsi="Arial" w:cs="Arial"/>
                <w:sz w:val="24"/>
                <w:szCs w:val="24"/>
              </w:rPr>
            </w:pPr>
            <w:r w:rsidRPr="000457CF">
              <w:rPr>
                <w:rFonts w:ascii="Arial" w:hAnsi="Arial" w:cs="Arial"/>
                <w:sz w:val="24"/>
                <w:szCs w:val="24"/>
              </w:rPr>
              <w:t>Introduction to topic</w:t>
            </w:r>
          </w:p>
        </w:tc>
        <w:tc>
          <w:tcPr>
            <w:tcW w:w="708" w:type="dxa"/>
            <w:shd w:val="clear" w:color="auto" w:fill="auto"/>
            <w:vAlign w:val="center"/>
          </w:tcPr>
          <w:p w14:paraId="2D7FEAD7" w14:textId="6BD5F533" w:rsidR="00E772E8" w:rsidRPr="000457CF" w:rsidRDefault="00E772E8" w:rsidP="00A51964">
            <w:pPr>
              <w:jc w:val="center"/>
              <w:rPr>
                <w:rFonts w:ascii="Arial" w:hAnsi="Arial" w:cs="Arial"/>
                <w:sz w:val="24"/>
                <w:szCs w:val="24"/>
              </w:rPr>
            </w:pPr>
          </w:p>
        </w:tc>
        <w:tc>
          <w:tcPr>
            <w:tcW w:w="709" w:type="dxa"/>
            <w:shd w:val="clear" w:color="auto" w:fill="auto"/>
            <w:vAlign w:val="center"/>
          </w:tcPr>
          <w:p w14:paraId="1F60FBD2" w14:textId="77777777" w:rsidR="00E772E8" w:rsidRPr="000457CF" w:rsidRDefault="00E772E8" w:rsidP="00A51964">
            <w:pPr>
              <w:jc w:val="center"/>
              <w:rPr>
                <w:rFonts w:ascii="Arial" w:hAnsi="Arial" w:cs="Arial"/>
                <w:sz w:val="24"/>
                <w:szCs w:val="24"/>
              </w:rPr>
            </w:pPr>
          </w:p>
        </w:tc>
        <w:tc>
          <w:tcPr>
            <w:tcW w:w="709" w:type="dxa"/>
            <w:shd w:val="clear" w:color="auto" w:fill="auto"/>
          </w:tcPr>
          <w:p w14:paraId="66A9663A" w14:textId="77777777" w:rsidR="00E772E8" w:rsidRPr="000457CF" w:rsidRDefault="00E772E8" w:rsidP="00A51964">
            <w:pPr>
              <w:jc w:val="center"/>
              <w:rPr>
                <w:rFonts w:ascii="Arial" w:hAnsi="Arial" w:cs="Arial"/>
                <w:sz w:val="24"/>
                <w:szCs w:val="24"/>
              </w:rPr>
            </w:pPr>
          </w:p>
        </w:tc>
        <w:tc>
          <w:tcPr>
            <w:tcW w:w="5812" w:type="dxa"/>
            <w:vMerge/>
          </w:tcPr>
          <w:p w14:paraId="0BC3AF17" w14:textId="77777777" w:rsidR="00E772E8" w:rsidRPr="000457CF" w:rsidRDefault="00E772E8" w:rsidP="00A51964">
            <w:pPr>
              <w:rPr>
                <w:rFonts w:ascii="Arial" w:hAnsi="Arial" w:cs="Arial"/>
                <w:sz w:val="24"/>
                <w:szCs w:val="24"/>
              </w:rPr>
            </w:pPr>
          </w:p>
        </w:tc>
      </w:tr>
      <w:tr w:rsidR="00E772E8" w:rsidRPr="000457CF" w14:paraId="436C73A1" w14:textId="77777777" w:rsidTr="00C44620">
        <w:trPr>
          <w:trHeight w:val="376"/>
        </w:trPr>
        <w:tc>
          <w:tcPr>
            <w:tcW w:w="2802" w:type="dxa"/>
            <w:shd w:val="clear" w:color="auto" w:fill="auto"/>
            <w:vAlign w:val="center"/>
          </w:tcPr>
          <w:p w14:paraId="1E8D1074" w14:textId="77777777" w:rsidR="00E772E8" w:rsidRPr="000457CF" w:rsidRDefault="00E772E8" w:rsidP="00A51964">
            <w:pPr>
              <w:jc w:val="center"/>
              <w:rPr>
                <w:rFonts w:ascii="Arial" w:hAnsi="Arial" w:cs="Arial"/>
                <w:sz w:val="24"/>
                <w:szCs w:val="24"/>
              </w:rPr>
            </w:pPr>
            <w:r w:rsidRPr="000457CF">
              <w:rPr>
                <w:rFonts w:ascii="Arial" w:hAnsi="Arial" w:cs="Arial"/>
                <w:sz w:val="24"/>
                <w:szCs w:val="24"/>
              </w:rPr>
              <w:t>Student understanding of content</w:t>
            </w:r>
          </w:p>
        </w:tc>
        <w:tc>
          <w:tcPr>
            <w:tcW w:w="708" w:type="dxa"/>
            <w:shd w:val="clear" w:color="auto" w:fill="auto"/>
            <w:vAlign w:val="center"/>
          </w:tcPr>
          <w:p w14:paraId="24BCFC3F" w14:textId="590D3C7A" w:rsidR="00E772E8" w:rsidRPr="000457CF" w:rsidRDefault="00E772E8" w:rsidP="00A51964">
            <w:pPr>
              <w:jc w:val="center"/>
              <w:rPr>
                <w:rFonts w:ascii="Arial" w:hAnsi="Arial" w:cs="Arial"/>
                <w:sz w:val="24"/>
                <w:szCs w:val="24"/>
              </w:rPr>
            </w:pPr>
          </w:p>
        </w:tc>
        <w:tc>
          <w:tcPr>
            <w:tcW w:w="709" w:type="dxa"/>
            <w:shd w:val="clear" w:color="auto" w:fill="auto"/>
            <w:vAlign w:val="center"/>
          </w:tcPr>
          <w:p w14:paraId="0125C905" w14:textId="77777777" w:rsidR="00E772E8" w:rsidRPr="000457CF" w:rsidRDefault="00E772E8" w:rsidP="00A51964">
            <w:pPr>
              <w:jc w:val="center"/>
              <w:rPr>
                <w:rFonts w:ascii="Arial" w:hAnsi="Arial" w:cs="Arial"/>
                <w:sz w:val="24"/>
                <w:szCs w:val="24"/>
              </w:rPr>
            </w:pPr>
          </w:p>
        </w:tc>
        <w:tc>
          <w:tcPr>
            <w:tcW w:w="709" w:type="dxa"/>
            <w:shd w:val="clear" w:color="auto" w:fill="auto"/>
          </w:tcPr>
          <w:p w14:paraId="219D66E9" w14:textId="77777777" w:rsidR="00E772E8" w:rsidRPr="000457CF" w:rsidRDefault="00E772E8" w:rsidP="00A51964">
            <w:pPr>
              <w:jc w:val="center"/>
              <w:rPr>
                <w:rFonts w:ascii="Arial" w:hAnsi="Arial" w:cs="Arial"/>
                <w:sz w:val="24"/>
                <w:szCs w:val="24"/>
              </w:rPr>
            </w:pPr>
          </w:p>
        </w:tc>
        <w:tc>
          <w:tcPr>
            <w:tcW w:w="5812" w:type="dxa"/>
            <w:vMerge/>
          </w:tcPr>
          <w:p w14:paraId="2E81C4ED" w14:textId="77777777" w:rsidR="00E772E8" w:rsidRPr="000457CF" w:rsidRDefault="00E772E8" w:rsidP="00A51964">
            <w:pPr>
              <w:rPr>
                <w:rFonts w:ascii="Arial" w:hAnsi="Arial" w:cs="Arial"/>
                <w:sz w:val="24"/>
                <w:szCs w:val="24"/>
              </w:rPr>
            </w:pPr>
          </w:p>
        </w:tc>
      </w:tr>
      <w:tr w:rsidR="00E772E8" w:rsidRPr="000457CF" w14:paraId="0C163E86" w14:textId="77777777" w:rsidTr="00C44620">
        <w:trPr>
          <w:trHeight w:val="338"/>
        </w:trPr>
        <w:tc>
          <w:tcPr>
            <w:tcW w:w="2802" w:type="dxa"/>
            <w:shd w:val="clear" w:color="auto" w:fill="auto"/>
            <w:vAlign w:val="center"/>
          </w:tcPr>
          <w:p w14:paraId="329CBA2C" w14:textId="77777777" w:rsidR="00E772E8" w:rsidRPr="000457CF" w:rsidRDefault="00E772E8" w:rsidP="00A51964">
            <w:pPr>
              <w:jc w:val="center"/>
              <w:rPr>
                <w:rFonts w:ascii="Arial" w:hAnsi="Arial" w:cs="Arial"/>
                <w:sz w:val="24"/>
                <w:szCs w:val="24"/>
              </w:rPr>
            </w:pPr>
            <w:r w:rsidRPr="000457CF">
              <w:rPr>
                <w:rFonts w:ascii="Arial" w:hAnsi="Arial" w:cs="Arial"/>
                <w:sz w:val="24"/>
                <w:szCs w:val="24"/>
              </w:rPr>
              <w:t xml:space="preserve">Opportunities for student reflection on </w:t>
            </w:r>
            <w:r w:rsidRPr="000457CF">
              <w:rPr>
                <w:rFonts w:ascii="Arial" w:hAnsi="Arial" w:cs="Arial"/>
                <w:sz w:val="24"/>
                <w:szCs w:val="24"/>
              </w:rPr>
              <w:lastRenderedPageBreak/>
              <w:t>learning</w:t>
            </w:r>
          </w:p>
        </w:tc>
        <w:tc>
          <w:tcPr>
            <w:tcW w:w="708" w:type="dxa"/>
            <w:shd w:val="clear" w:color="auto" w:fill="auto"/>
            <w:vAlign w:val="center"/>
          </w:tcPr>
          <w:p w14:paraId="419F0180" w14:textId="77777777" w:rsidR="00E772E8" w:rsidRPr="000457CF" w:rsidRDefault="00E772E8" w:rsidP="00A51964">
            <w:pPr>
              <w:jc w:val="center"/>
              <w:rPr>
                <w:rFonts w:ascii="Arial" w:hAnsi="Arial" w:cs="Arial"/>
                <w:sz w:val="24"/>
                <w:szCs w:val="24"/>
              </w:rPr>
            </w:pPr>
          </w:p>
        </w:tc>
        <w:tc>
          <w:tcPr>
            <w:tcW w:w="709" w:type="dxa"/>
            <w:shd w:val="clear" w:color="auto" w:fill="auto"/>
            <w:vAlign w:val="center"/>
          </w:tcPr>
          <w:p w14:paraId="0C096B56" w14:textId="74E03990" w:rsidR="00E772E8" w:rsidRPr="000457CF" w:rsidRDefault="00E772E8" w:rsidP="00A51964">
            <w:pPr>
              <w:jc w:val="center"/>
              <w:rPr>
                <w:rFonts w:ascii="Arial" w:hAnsi="Arial" w:cs="Arial"/>
                <w:sz w:val="24"/>
                <w:szCs w:val="24"/>
              </w:rPr>
            </w:pPr>
          </w:p>
        </w:tc>
        <w:tc>
          <w:tcPr>
            <w:tcW w:w="709" w:type="dxa"/>
            <w:shd w:val="clear" w:color="auto" w:fill="auto"/>
          </w:tcPr>
          <w:p w14:paraId="606781EE" w14:textId="77777777" w:rsidR="00E772E8" w:rsidRPr="000457CF" w:rsidRDefault="00E772E8" w:rsidP="00A51964">
            <w:pPr>
              <w:jc w:val="center"/>
              <w:rPr>
                <w:rFonts w:ascii="Arial" w:hAnsi="Arial" w:cs="Arial"/>
                <w:sz w:val="24"/>
                <w:szCs w:val="24"/>
              </w:rPr>
            </w:pPr>
          </w:p>
        </w:tc>
        <w:tc>
          <w:tcPr>
            <w:tcW w:w="5812" w:type="dxa"/>
            <w:vMerge/>
          </w:tcPr>
          <w:p w14:paraId="7DF0706F" w14:textId="77777777" w:rsidR="00E772E8" w:rsidRPr="000457CF" w:rsidRDefault="00E772E8" w:rsidP="00A51964">
            <w:pPr>
              <w:rPr>
                <w:rFonts w:ascii="Arial" w:hAnsi="Arial" w:cs="Arial"/>
                <w:sz w:val="24"/>
                <w:szCs w:val="24"/>
              </w:rPr>
            </w:pPr>
          </w:p>
        </w:tc>
      </w:tr>
      <w:tr w:rsidR="00E772E8" w:rsidRPr="000457CF" w14:paraId="543CEA02" w14:textId="77777777" w:rsidTr="00C44620">
        <w:trPr>
          <w:trHeight w:val="549"/>
        </w:trPr>
        <w:tc>
          <w:tcPr>
            <w:tcW w:w="2802" w:type="dxa"/>
            <w:tcBorders>
              <w:bottom w:val="single" w:sz="4" w:space="0" w:color="auto"/>
            </w:tcBorders>
            <w:shd w:val="clear" w:color="auto" w:fill="auto"/>
            <w:vAlign w:val="center"/>
          </w:tcPr>
          <w:p w14:paraId="2ABEF42D" w14:textId="77777777" w:rsidR="00E772E8" w:rsidRPr="000457CF" w:rsidRDefault="00E772E8" w:rsidP="00A51964">
            <w:pPr>
              <w:jc w:val="center"/>
              <w:rPr>
                <w:rFonts w:ascii="Arial" w:hAnsi="Arial" w:cs="Arial"/>
                <w:sz w:val="24"/>
                <w:szCs w:val="24"/>
              </w:rPr>
            </w:pPr>
            <w:r w:rsidRPr="000457CF">
              <w:rPr>
                <w:rFonts w:ascii="Arial" w:hAnsi="Arial" w:cs="Arial"/>
                <w:sz w:val="24"/>
                <w:szCs w:val="24"/>
              </w:rPr>
              <w:lastRenderedPageBreak/>
              <w:t>Variety of teaching strategies</w:t>
            </w:r>
          </w:p>
        </w:tc>
        <w:tc>
          <w:tcPr>
            <w:tcW w:w="708" w:type="dxa"/>
            <w:tcBorders>
              <w:bottom w:val="single" w:sz="4" w:space="0" w:color="auto"/>
            </w:tcBorders>
            <w:shd w:val="clear" w:color="auto" w:fill="auto"/>
            <w:vAlign w:val="center"/>
          </w:tcPr>
          <w:p w14:paraId="7AAA2687" w14:textId="73C20254" w:rsidR="00E772E8" w:rsidRPr="000457CF" w:rsidRDefault="00E772E8" w:rsidP="00A51964">
            <w:pPr>
              <w:jc w:val="center"/>
              <w:rPr>
                <w:rFonts w:ascii="Arial" w:hAnsi="Arial" w:cs="Arial"/>
                <w:sz w:val="24"/>
                <w:szCs w:val="24"/>
              </w:rPr>
            </w:pPr>
          </w:p>
        </w:tc>
        <w:tc>
          <w:tcPr>
            <w:tcW w:w="709" w:type="dxa"/>
            <w:tcBorders>
              <w:bottom w:val="single" w:sz="4" w:space="0" w:color="auto"/>
            </w:tcBorders>
            <w:shd w:val="clear" w:color="auto" w:fill="auto"/>
            <w:vAlign w:val="center"/>
          </w:tcPr>
          <w:p w14:paraId="6C95147B" w14:textId="77777777" w:rsidR="00E772E8" w:rsidRPr="000457CF" w:rsidRDefault="00E772E8" w:rsidP="00A51964">
            <w:pPr>
              <w:jc w:val="center"/>
              <w:rPr>
                <w:rFonts w:ascii="Arial" w:hAnsi="Arial" w:cs="Arial"/>
                <w:sz w:val="24"/>
                <w:szCs w:val="24"/>
              </w:rPr>
            </w:pPr>
          </w:p>
        </w:tc>
        <w:tc>
          <w:tcPr>
            <w:tcW w:w="709" w:type="dxa"/>
            <w:tcBorders>
              <w:bottom w:val="single" w:sz="4" w:space="0" w:color="auto"/>
            </w:tcBorders>
            <w:shd w:val="clear" w:color="auto" w:fill="auto"/>
          </w:tcPr>
          <w:p w14:paraId="2E3FB43C" w14:textId="77777777" w:rsidR="00E772E8" w:rsidRPr="000457CF" w:rsidRDefault="00E772E8" w:rsidP="00A51964">
            <w:pPr>
              <w:jc w:val="center"/>
              <w:rPr>
                <w:rFonts w:ascii="Arial" w:hAnsi="Arial" w:cs="Arial"/>
                <w:sz w:val="24"/>
                <w:szCs w:val="24"/>
              </w:rPr>
            </w:pPr>
          </w:p>
        </w:tc>
        <w:tc>
          <w:tcPr>
            <w:tcW w:w="5812" w:type="dxa"/>
            <w:vMerge/>
            <w:shd w:val="clear" w:color="auto" w:fill="B8CCE4" w:themeFill="accent1" w:themeFillTint="66"/>
            <w:vAlign w:val="center"/>
          </w:tcPr>
          <w:p w14:paraId="5CF23DE2" w14:textId="77777777" w:rsidR="00E772E8" w:rsidRPr="000457CF" w:rsidRDefault="00E772E8" w:rsidP="00A51964">
            <w:pPr>
              <w:rPr>
                <w:rFonts w:ascii="Arial" w:hAnsi="Arial" w:cs="Arial"/>
                <w:b/>
                <w:sz w:val="24"/>
                <w:szCs w:val="24"/>
              </w:rPr>
            </w:pPr>
          </w:p>
        </w:tc>
      </w:tr>
      <w:tr w:rsidR="00E772E8" w:rsidRPr="000457CF" w14:paraId="728CA278" w14:textId="77777777" w:rsidTr="00C44620">
        <w:trPr>
          <w:trHeight w:val="338"/>
        </w:trPr>
        <w:tc>
          <w:tcPr>
            <w:tcW w:w="2802" w:type="dxa"/>
            <w:shd w:val="clear" w:color="auto" w:fill="auto"/>
            <w:vAlign w:val="center"/>
          </w:tcPr>
          <w:p w14:paraId="3FEA1F93" w14:textId="77777777" w:rsidR="00E772E8" w:rsidRPr="000457CF" w:rsidRDefault="00E772E8" w:rsidP="00A51964">
            <w:pPr>
              <w:jc w:val="center"/>
              <w:rPr>
                <w:rFonts w:ascii="Arial" w:hAnsi="Arial" w:cs="Arial"/>
                <w:sz w:val="24"/>
                <w:szCs w:val="24"/>
              </w:rPr>
            </w:pPr>
            <w:r w:rsidRPr="000457CF">
              <w:rPr>
                <w:rFonts w:ascii="Arial" w:hAnsi="Arial" w:cs="Arial"/>
                <w:sz w:val="24"/>
                <w:szCs w:val="24"/>
              </w:rPr>
              <w:t>Integration of Quality Teaching strategies</w:t>
            </w:r>
          </w:p>
        </w:tc>
        <w:tc>
          <w:tcPr>
            <w:tcW w:w="708" w:type="dxa"/>
            <w:shd w:val="clear" w:color="auto" w:fill="auto"/>
            <w:vAlign w:val="center"/>
          </w:tcPr>
          <w:p w14:paraId="13CA23DF" w14:textId="414E4BE2" w:rsidR="00E772E8" w:rsidRPr="000457CF" w:rsidRDefault="00E772E8" w:rsidP="00A51964">
            <w:pPr>
              <w:jc w:val="center"/>
              <w:rPr>
                <w:rFonts w:ascii="Arial" w:hAnsi="Arial" w:cs="Arial"/>
                <w:sz w:val="24"/>
                <w:szCs w:val="24"/>
              </w:rPr>
            </w:pPr>
          </w:p>
        </w:tc>
        <w:tc>
          <w:tcPr>
            <w:tcW w:w="709" w:type="dxa"/>
            <w:shd w:val="clear" w:color="auto" w:fill="auto"/>
            <w:vAlign w:val="center"/>
          </w:tcPr>
          <w:p w14:paraId="4CCED0D7" w14:textId="77777777" w:rsidR="00E772E8" w:rsidRPr="000457CF" w:rsidRDefault="00E772E8" w:rsidP="00A51964">
            <w:pPr>
              <w:jc w:val="center"/>
              <w:rPr>
                <w:rFonts w:ascii="Arial" w:hAnsi="Arial" w:cs="Arial"/>
                <w:sz w:val="24"/>
                <w:szCs w:val="24"/>
              </w:rPr>
            </w:pPr>
          </w:p>
        </w:tc>
        <w:tc>
          <w:tcPr>
            <w:tcW w:w="709" w:type="dxa"/>
            <w:shd w:val="clear" w:color="auto" w:fill="auto"/>
          </w:tcPr>
          <w:p w14:paraId="352EB61A" w14:textId="77777777" w:rsidR="00E772E8" w:rsidRPr="000457CF" w:rsidRDefault="00E772E8" w:rsidP="00A51964">
            <w:pPr>
              <w:jc w:val="center"/>
              <w:rPr>
                <w:rFonts w:ascii="Arial" w:hAnsi="Arial" w:cs="Arial"/>
                <w:sz w:val="24"/>
                <w:szCs w:val="24"/>
              </w:rPr>
            </w:pPr>
          </w:p>
        </w:tc>
        <w:tc>
          <w:tcPr>
            <w:tcW w:w="5812" w:type="dxa"/>
            <w:vMerge/>
          </w:tcPr>
          <w:p w14:paraId="5C0CCFCC" w14:textId="77777777" w:rsidR="00E772E8" w:rsidRPr="000457CF" w:rsidRDefault="00E772E8" w:rsidP="00A51964">
            <w:pPr>
              <w:rPr>
                <w:rFonts w:ascii="Arial" w:hAnsi="Arial" w:cs="Arial"/>
                <w:sz w:val="24"/>
                <w:szCs w:val="24"/>
              </w:rPr>
            </w:pPr>
          </w:p>
        </w:tc>
      </w:tr>
      <w:tr w:rsidR="00E772E8" w:rsidRPr="000457CF" w14:paraId="7465FC8C" w14:textId="77777777" w:rsidTr="00C44620">
        <w:trPr>
          <w:trHeight w:val="336"/>
        </w:trPr>
        <w:tc>
          <w:tcPr>
            <w:tcW w:w="2802" w:type="dxa"/>
            <w:shd w:val="clear" w:color="auto" w:fill="auto"/>
            <w:vAlign w:val="center"/>
          </w:tcPr>
          <w:p w14:paraId="1841BBE0" w14:textId="77777777" w:rsidR="00E772E8" w:rsidRPr="000457CF" w:rsidRDefault="00E772E8" w:rsidP="00A51964">
            <w:pPr>
              <w:jc w:val="center"/>
              <w:rPr>
                <w:rFonts w:ascii="Arial" w:hAnsi="Arial" w:cs="Arial"/>
                <w:sz w:val="24"/>
                <w:szCs w:val="24"/>
              </w:rPr>
            </w:pPr>
            <w:r w:rsidRPr="000457CF">
              <w:rPr>
                <w:rFonts w:ascii="Arial" w:hAnsi="Arial" w:cs="Arial"/>
                <w:sz w:val="24"/>
                <w:szCs w:val="24"/>
              </w:rPr>
              <w:t>Integration of ICT</w:t>
            </w:r>
          </w:p>
        </w:tc>
        <w:tc>
          <w:tcPr>
            <w:tcW w:w="708" w:type="dxa"/>
            <w:shd w:val="clear" w:color="auto" w:fill="auto"/>
            <w:vAlign w:val="center"/>
          </w:tcPr>
          <w:p w14:paraId="2CD1319B" w14:textId="77777777" w:rsidR="00E772E8" w:rsidRPr="000457CF" w:rsidRDefault="00E772E8" w:rsidP="00A51964">
            <w:pPr>
              <w:jc w:val="center"/>
              <w:rPr>
                <w:rFonts w:ascii="Arial" w:hAnsi="Arial" w:cs="Arial"/>
                <w:sz w:val="24"/>
                <w:szCs w:val="24"/>
              </w:rPr>
            </w:pPr>
          </w:p>
        </w:tc>
        <w:tc>
          <w:tcPr>
            <w:tcW w:w="709" w:type="dxa"/>
            <w:shd w:val="clear" w:color="auto" w:fill="auto"/>
            <w:vAlign w:val="center"/>
          </w:tcPr>
          <w:p w14:paraId="7068C7BF" w14:textId="4283472C" w:rsidR="00E772E8" w:rsidRPr="000457CF" w:rsidRDefault="00E772E8" w:rsidP="00A51964">
            <w:pPr>
              <w:jc w:val="center"/>
              <w:rPr>
                <w:rFonts w:ascii="Arial" w:hAnsi="Arial" w:cs="Arial"/>
                <w:sz w:val="24"/>
                <w:szCs w:val="24"/>
              </w:rPr>
            </w:pPr>
          </w:p>
        </w:tc>
        <w:tc>
          <w:tcPr>
            <w:tcW w:w="709" w:type="dxa"/>
            <w:shd w:val="clear" w:color="auto" w:fill="auto"/>
          </w:tcPr>
          <w:p w14:paraId="7EC3CC51" w14:textId="77777777" w:rsidR="00E772E8" w:rsidRPr="000457CF" w:rsidRDefault="00E772E8" w:rsidP="00A51964">
            <w:pPr>
              <w:jc w:val="center"/>
              <w:rPr>
                <w:rFonts w:ascii="Arial" w:hAnsi="Arial" w:cs="Arial"/>
                <w:sz w:val="24"/>
                <w:szCs w:val="24"/>
              </w:rPr>
            </w:pPr>
          </w:p>
        </w:tc>
        <w:tc>
          <w:tcPr>
            <w:tcW w:w="5812" w:type="dxa"/>
            <w:vMerge/>
          </w:tcPr>
          <w:p w14:paraId="388228DA" w14:textId="77777777" w:rsidR="00E772E8" w:rsidRPr="000457CF" w:rsidRDefault="00E772E8" w:rsidP="00A51964">
            <w:pPr>
              <w:rPr>
                <w:rFonts w:ascii="Arial" w:hAnsi="Arial" w:cs="Arial"/>
                <w:sz w:val="24"/>
                <w:szCs w:val="24"/>
              </w:rPr>
            </w:pPr>
          </w:p>
        </w:tc>
      </w:tr>
      <w:tr w:rsidR="00E772E8" w:rsidRPr="000457CF" w14:paraId="58DE95F9" w14:textId="77777777" w:rsidTr="00C44620">
        <w:trPr>
          <w:trHeight w:val="689"/>
        </w:trPr>
        <w:tc>
          <w:tcPr>
            <w:tcW w:w="4928" w:type="dxa"/>
            <w:gridSpan w:val="4"/>
            <w:shd w:val="clear" w:color="auto" w:fill="auto"/>
            <w:vAlign w:val="center"/>
          </w:tcPr>
          <w:p w14:paraId="1B711D94" w14:textId="1F2E10D0" w:rsidR="00E772E8" w:rsidRPr="000457CF" w:rsidRDefault="00E772E8" w:rsidP="00A51964">
            <w:pPr>
              <w:rPr>
                <w:rFonts w:ascii="Arial" w:hAnsi="Arial" w:cs="Arial"/>
                <w:sz w:val="24"/>
                <w:szCs w:val="24"/>
              </w:rPr>
            </w:pPr>
            <w:r w:rsidRPr="000457CF">
              <w:rPr>
                <w:rFonts w:ascii="Arial" w:hAnsi="Arial" w:cs="Arial"/>
                <w:b/>
                <w:sz w:val="24"/>
                <w:szCs w:val="24"/>
              </w:rPr>
              <w:t>Date Commenced</w:t>
            </w:r>
            <w:r w:rsidRPr="000457CF">
              <w:rPr>
                <w:rFonts w:ascii="Arial" w:hAnsi="Arial" w:cs="Arial"/>
                <w:sz w:val="24"/>
                <w:szCs w:val="24"/>
              </w:rPr>
              <w:t>:</w:t>
            </w:r>
            <w:r w:rsidR="00EA1071" w:rsidRPr="000457CF">
              <w:rPr>
                <w:rFonts w:ascii="Arial" w:hAnsi="Arial" w:cs="Arial"/>
                <w:sz w:val="24"/>
                <w:szCs w:val="24"/>
              </w:rPr>
              <w:t xml:space="preserve"> T1</w:t>
            </w:r>
            <w:r w:rsidRPr="000457CF">
              <w:rPr>
                <w:rFonts w:ascii="Arial" w:hAnsi="Arial" w:cs="Arial"/>
                <w:sz w:val="24"/>
                <w:szCs w:val="24"/>
              </w:rPr>
              <w:t xml:space="preserve"> W1</w:t>
            </w:r>
          </w:p>
        </w:tc>
        <w:tc>
          <w:tcPr>
            <w:tcW w:w="5812" w:type="dxa"/>
            <w:vMerge/>
          </w:tcPr>
          <w:p w14:paraId="5D88818B" w14:textId="77777777" w:rsidR="00E772E8" w:rsidRPr="000457CF" w:rsidRDefault="00E772E8" w:rsidP="00A51964">
            <w:pPr>
              <w:rPr>
                <w:rFonts w:ascii="Arial" w:hAnsi="Arial" w:cs="Arial"/>
                <w:sz w:val="24"/>
                <w:szCs w:val="24"/>
              </w:rPr>
            </w:pPr>
          </w:p>
        </w:tc>
      </w:tr>
      <w:tr w:rsidR="00E772E8" w:rsidRPr="000457CF" w14:paraId="2397A126" w14:textId="77777777" w:rsidTr="00C44620">
        <w:trPr>
          <w:trHeight w:val="697"/>
        </w:trPr>
        <w:tc>
          <w:tcPr>
            <w:tcW w:w="4928" w:type="dxa"/>
            <w:gridSpan w:val="4"/>
            <w:shd w:val="clear" w:color="auto" w:fill="auto"/>
            <w:vAlign w:val="center"/>
          </w:tcPr>
          <w:p w14:paraId="6E2C618C" w14:textId="6CA246D1" w:rsidR="00E772E8" w:rsidRPr="000457CF" w:rsidRDefault="00E772E8" w:rsidP="00A51964">
            <w:pPr>
              <w:rPr>
                <w:rFonts w:ascii="Arial" w:hAnsi="Arial" w:cs="Arial"/>
                <w:sz w:val="24"/>
                <w:szCs w:val="24"/>
              </w:rPr>
            </w:pPr>
            <w:r w:rsidRPr="000457CF">
              <w:rPr>
                <w:rFonts w:ascii="Arial" w:hAnsi="Arial" w:cs="Arial"/>
                <w:b/>
                <w:sz w:val="24"/>
                <w:szCs w:val="24"/>
              </w:rPr>
              <w:t>Date Finished</w:t>
            </w:r>
            <w:proofErr w:type="gramStart"/>
            <w:r w:rsidRPr="000457CF">
              <w:rPr>
                <w:rFonts w:ascii="Arial" w:hAnsi="Arial" w:cs="Arial"/>
                <w:sz w:val="24"/>
                <w:szCs w:val="24"/>
              </w:rPr>
              <w:t>:</w:t>
            </w:r>
            <w:r w:rsidR="00EA1071" w:rsidRPr="000457CF">
              <w:rPr>
                <w:rFonts w:ascii="Arial" w:hAnsi="Arial" w:cs="Arial"/>
                <w:sz w:val="24"/>
                <w:szCs w:val="24"/>
              </w:rPr>
              <w:t>T1</w:t>
            </w:r>
            <w:proofErr w:type="gramEnd"/>
            <w:r w:rsidRPr="000457CF">
              <w:rPr>
                <w:rFonts w:ascii="Arial" w:hAnsi="Arial" w:cs="Arial"/>
                <w:sz w:val="24"/>
                <w:szCs w:val="24"/>
              </w:rPr>
              <w:t xml:space="preserve"> W 11</w:t>
            </w:r>
          </w:p>
        </w:tc>
        <w:tc>
          <w:tcPr>
            <w:tcW w:w="5812" w:type="dxa"/>
            <w:vMerge/>
          </w:tcPr>
          <w:p w14:paraId="37A72DDF" w14:textId="77777777" w:rsidR="00E772E8" w:rsidRPr="000457CF" w:rsidRDefault="00E772E8" w:rsidP="00A51964">
            <w:pPr>
              <w:rPr>
                <w:rFonts w:ascii="Arial" w:hAnsi="Arial" w:cs="Arial"/>
                <w:sz w:val="24"/>
                <w:szCs w:val="24"/>
              </w:rPr>
            </w:pPr>
          </w:p>
        </w:tc>
      </w:tr>
      <w:tr w:rsidR="00E772E8" w:rsidRPr="000457CF" w14:paraId="5F4169C7" w14:textId="77777777" w:rsidTr="00C446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47"/>
        </w:trPr>
        <w:tc>
          <w:tcPr>
            <w:tcW w:w="4928" w:type="dxa"/>
            <w:gridSpan w:val="4"/>
            <w:vAlign w:val="center"/>
          </w:tcPr>
          <w:p w14:paraId="0B0E002E" w14:textId="77777777" w:rsidR="00E772E8" w:rsidRPr="000457CF" w:rsidRDefault="00E772E8" w:rsidP="00A51964">
            <w:pPr>
              <w:rPr>
                <w:rFonts w:ascii="Arial" w:hAnsi="Arial" w:cs="Arial"/>
                <w:sz w:val="24"/>
                <w:szCs w:val="24"/>
              </w:rPr>
            </w:pPr>
            <w:r w:rsidRPr="000457CF">
              <w:rPr>
                <w:rFonts w:ascii="Arial" w:hAnsi="Arial" w:cs="Arial"/>
                <w:b/>
                <w:sz w:val="24"/>
                <w:szCs w:val="24"/>
              </w:rPr>
              <w:t>Teachers Signature</w:t>
            </w:r>
            <w:r w:rsidRPr="000457CF">
              <w:rPr>
                <w:rFonts w:ascii="Arial" w:hAnsi="Arial" w:cs="Arial"/>
                <w:sz w:val="24"/>
                <w:szCs w:val="24"/>
              </w:rPr>
              <w:t>:</w:t>
            </w:r>
          </w:p>
        </w:tc>
        <w:tc>
          <w:tcPr>
            <w:tcW w:w="5812" w:type="dxa"/>
            <w:vMerge/>
          </w:tcPr>
          <w:p w14:paraId="3329A23A" w14:textId="77777777" w:rsidR="00E772E8" w:rsidRPr="000457CF" w:rsidRDefault="00E772E8" w:rsidP="00A51964">
            <w:pPr>
              <w:rPr>
                <w:rFonts w:ascii="Arial" w:hAnsi="Arial" w:cs="Arial"/>
                <w:sz w:val="24"/>
                <w:szCs w:val="24"/>
              </w:rPr>
            </w:pPr>
          </w:p>
        </w:tc>
      </w:tr>
      <w:tr w:rsidR="00E772E8" w:rsidRPr="000457CF" w14:paraId="4CCDDEA5" w14:textId="77777777" w:rsidTr="00C446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48"/>
        </w:trPr>
        <w:tc>
          <w:tcPr>
            <w:tcW w:w="4928" w:type="dxa"/>
            <w:gridSpan w:val="4"/>
          </w:tcPr>
          <w:p w14:paraId="6B83E7E8" w14:textId="77777777" w:rsidR="00E772E8" w:rsidRPr="000457CF" w:rsidRDefault="00E772E8" w:rsidP="00A51964">
            <w:pPr>
              <w:rPr>
                <w:rFonts w:ascii="Arial" w:hAnsi="Arial" w:cs="Arial"/>
                <w:sz w:val="24"/>
                <w:szCs w:val="24"/>
              </w:rPr>
            </w:pPr>
          </w:p>
          <w:p w14:paraId="3E64AFB5" w14:textId="77777777" w:rsidR="00E772E8" w:rsidRPr="000457CF" w:rsidRDefault="00E772E8" w:rsidP="00A51964">
            <w:pPr>
              <w:rPr>
                <w:rFonts w:ascii="Arial" w:hAnsi="Arial" w:cs="Arial"/>
                <w:sz w:val="24"/>
                <w:szCs w:val="24"/>
              </w:rPr>
            </w:pPr>
            <w:r w:rsidRPr="000457CF">
              <w:rPr>
                <w:rFonts w:ascii="Arial" w:hAnsi="Arial" w:cs="Arial"/>
                <w:b/>
                <w:sz w:val="24"/>
                <w:szCs w:val="24"/>
              </w:rPr>
              <w:t>Assistant Principals Signature</w:t>
            </w:r>
            <w:r w:rsidRPr="000457CF">
              <w:rPr>
                <w:rFonts w:ascii="Arial" w:hAnsi="Arial" w:cs="Arial"/>
                <w:sz w:val="24"/>
                <w:szCs w:val="24"/>
              </w:rPr>
              <w:t>:</w:t>
            </w:r>
          </w:p>
        </w:tc>
        <w:tc>
          <w:tcPr>
            <w:tcW w:w="5812" w:type="dxa"/>
            <w:vMerge/>
          </w:tcPr>
          <w:p w14:paraId="37B5997B" w14:textId="77777777" w:rsidR="00E772E8" w:rsidRPr="000457CF" w:rsidRDefault="00E772E8" w:rsidP="00A51964">
            <w:pPr>
              <w:rPr>
                <w:rFonts w:ascii="Arial" w:hAnsi="Arial" w:cs="Arial"/>
                <w:sz w:val="24"/>
                <w:szCs w:val="24"/>
              </w:rPr>
            </w:pPr>
          </w:p>
        </w:tc>
      </w:tr>
    </w:tbl>
    <w:p w14:paraId="3A2DF242" w14:textId="77777777" w:rsidR="00286EEF" w:rsidRPr="000457CF" w:rsidRDefault="00286EEF" w:rsidP="00A51964">
      <w:pPr>
        <w:rPr>
          <w:rFonts w:ascii="Arial" w:hAnsi="Arial" w:cs="Arial"/>
          <w:sz w:val="24"/>
          <w:szCs w:val="24"/>
        </w:rPr>
      </w:pPr>
    </w:p>
    <w:sectPr w:rsidR="00286EEF" w:rsidRPr="000457CF" w:rsidSect="00C44620">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21481A"/>
    <w:multiLevelType w:val="hybridMultilevel"/>
    <w:tmpl w:val="7F1A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3">
    <w:nsid w:val="1D655C77"/>
    <w:multiLevelType w:val="hybridMultilevel"/>
    <w:tmpl w:val="31C8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05E5F"/>
    <w:multiLevelType w:val="hybridMultilevel"/>
    <w:tmpl w:val="4ADA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315B0"/>
    <w:multiLevelType w:val="hybridMultilevel"/>
    <w:tmpl w:val="50AADB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F2671"/>
    <w:multiLevelType w:val="hybridMultilevel"/>
    <w:tmpl w:val="D21C3626"/>
    <w:lvl w:ilvl="0" w:tplc="04090011">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7">
    <w:nsid w:val="27DB258B"/>
    <w:multiLevelType w:val="hybridMultilevel"/>
    <w:tmpl w:val="E3781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30F77"/>
    <w:multiLevelType w:val="hybridMultilevel"/>
    <w:tmpl w:val="1AD6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7109F"/>
    <w:multiLevelType w:val="hybridMultilevel"/>
    <w:tmpl w:val="325676D0"/>
    <w:lvl w:ilvl="0" w:tplc="FFFFFFFF">
      <w:start w:val="1"/>
      <w:numFmt w:val="bullet"/>
      <w:pStyle w:val="outcome"/>
      <w:lvlText w:val="›"/>
      <w:lvlJc w:val="left"/>
      <w:pPr>
        <w:ind w:left="360" w:hanging="360"/>
      </w:pPr>
      <w:rPr>
        <w:rFonts w:ascii="Arial" w:hAnsi="Arial" w:hint="default"/>
        <w:b w:val="0"/>
        <w:bCs w:val="0"/>
        <w:i w:val="0"/>
        <w:iCs w:val="0"/>
        <w:color w:val="BB2C01"/>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4400FFD"/>
    <w:multiLevelType w:val="hybridMultilevel"/>
    <w:tmpl w:val="394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305434"/>
    <w:multiLevelType w:val="hybridMultilevel"/>
    <w:tmpl w:val="43488F6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4434995"/>
    <w:multiLevelType w:val="hybridMultilevel"/>
    <w:tmpl w:val="5596E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5D3383"/>
    <w:multiLevelType w:val="hybridMultilevel"/>
    <w:tmpl w:val="6316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D3F66"/>
    <w:multiLevelType w:val="hybridMultilevel"/>
    <w:tmpl w:val="B9F6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B4442"/>
    <w:multiLevelType w:val="hybridMultilevel"/>
    <w:tmpl w:val="B1E8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F3CA5"/>
    <w:multiLevelType w:val="hybridMultilevel"/>
    <w:tmpl w:val="88F244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C0BC3"/>
    <w:multiLevelType w:val="hybridMultilevel"/>
    <w:tmpl w:val="DB5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50C36"/>
    <w:multiLevelType w:val="hybridMultilevel"/>
    <w:tmpl w:val="39B6887C"/>
    <w:lvl w:ilvl="0" w:tplc="0C090001">
      <w:start w:val="1"/>
      <w:numFmt w:val="bullet"/>
      <w:lvlText w:val=""/>
      <w:lvlJc w:val="left"/>
      <w:pPr>
        <w:ind w:left="360" w:hanging="360"/>
      </w:pPr>
      <w:rPr>
        <w:rFonts w:ascii="Symbol" w:hAnsi="Symbol" w:hint="default"/>
        <w:b w:val="0"/>
        <w:bCs w:val="0"/>
        <w:i w:val="0"/>
        <w:iCs w:val="0"/>
        <w:color w:val="BB2C01"/>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75B3C27"/>
    <w:multiLevelType w:val="hybridMultilevel"/>
    <w:tmpl w:val="B8BA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57F49"/>
    <w:multiLevelType w:val="hybridMultilevel"/>
    <w:tmpl w:val="6598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9"/>
  </w:num>
  <w:num w:numId="5">
    <w:abstractNumId w:val="19"/>
  </w:num>
  <w:num w:numId="6">
    <w:abstractNumId w:val="5"/>
  </w:num>
  <w:num w:numId="7">
    <w:abstractNumId w:val="14"/>
  </w:num>
  <w:num w:numId="8">
    <w:abstractNumId w:val="20"/>
  </w:num>
  <w:num w:numId="9">
    <w:abstractNumId w:val="12"/>
  </w:num>
  <w:num w:numId="10">
    <w:abstractNumId w:val="1"/>
  </w:num>
  <w:num w:numId="11">
    <w:abstractNumId w:val="10"/>
  </w:num>
  <w:num w:numId="12">
    <w:abstractNumId w:val="3"/>
  </w:num>
  <w:num w:numId="13">
    <w:abstractNumId w:val="8"/>
  </w:num>
  <w:num w:numId="14">
    <w:abstractNumId w:val="7"/>
  </w:num>
  <w:num w:numId="15">
    <w:abstractNumId w:val="16"/>
  </w:num>
  <w:num w:numId="16">
    <w:abstractNumId w:val="6"/>
  </w:num>
  <w:num w:numId="17">
    <w:abstractNumId w:val="18"/>
  </w:num>
  <w:num w:numId="18">
    <w:abstractNumId w:val="15"/>
  </w:num>
  <w:num w:numId="19">
    <w:abstractNumId w:val="4"/>
  </w:num>
  <w:num w:numId="20">
    <w:abstractNumId w:val="21"/>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E8"/>
    <w:rsid w:val="000457CF"/>
    <w:rsid w:val="000E1AD6"/>
    <w:rsid w:val="00121413"/>
    <w:rsid w:val="001B0393"/>
    <w:rsid w:val="00286EEF"/>
    <w:rsid w:val="002C7F4A"/>
    <w:rsid w:val="004025BA"/>
    <w:rsid w:val="004A5662"/>
    <w:rsid w:val="004A657B"/>
    <w:rsid w:val="004F1003"/>
    <w:rsid w:val="00530755"/>
    <w:rsid w:val="00594B88"/>
    <w:rsid w:val="00873A3C"/>
    <w:rsid w:val="00957FB8"/>
    <w:rsid w:val="00971F76"/>
    <w:rsid w:val="0098011C"/>
    <w:rsid w:val="00A51964"/>
    <w:rsid w:val="00AD6431"/>
    <w:rsid w:val="00AF4B27"/>
    <w:rsid w:val="00C44620"/>
    <w:rsid w:val="00C47818"/>
    <w:rsid w:val="00C47BD2"/>
    <w:rsid w:val="00D0188A"/>
    <w:rsid w:val="00D86527"/>
    <w:rsid w:val="00DC5C55"/>
    <w:rsid w:val="00E0168D"/>
    <w:rsid w:val="00E772E8"/>
    <w:rsid w:val="00EA1071"/>
    <w:rsid w:val="00EA1FBC"/>
    <w:rsid w:val="00FA79CF"/>
    <w:rsid w:val="00FB3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14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E8"/>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2E8"/>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72E8"/>
    <w:pPr>
      <w:ind w:left="720"/>
      <w:contextualSpacing/>
    </w:pPr>
  </w:style>
  <w:style w:type="paragraph" w:customStyle="1" w:styleId="outcome">
    <w:name w:val="outcome"/>
    <w:autoRedefine/>
    <w:qFormat/>
    <w:rsid w:val="00E772E8"/>
    <w:pPr>
      <w:numPr>
        <w:numId w:val="4"/>
      </w:numPr>
      <w:spacing w:before="120" w:after="120"/>
    </w:pPr>
    <w:rPr>
      <w:rFonts w:ascii="Arial" w:eastAsia="Times New Roman" w:hAnsi="Arial" w:cs="Times New Roman"/>
      <w:bCs/>
      <w:sz w:val="20"/>
      <w:lang w:val="en-AU"/>
    </w:rPr>
  </w:style>
  <w:style w:type="paragraph" w:styleId="BalloonText">
    <w:name w:val="Balloon Text"/>
    <w:basedOn w:val="Normal"/>
    <w:link w:val="BalloonTextChar"/>
    <w:uiPriority w:val="99"/>
    <w:semiHidden/>
    <w:unhideWhenUsed/>
    <w:rsid w:val="00E772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2E8"/>
    <w:rPr>
      <w:rFonts w:ascii="Lucida Grande" w:eastAsiaTheme="minorHAnsi" w:hAnsi="Lucida Grande" w:cs="Lucida Grande"/>
      <w:sz w:val="18"/>
      <w:szCs w:val="18"/>
      <w:lang w:val="en-AU"/>
    </w:rPr>
  </w:style>
  <w:style w:type="paragraph" w:styleId="NormalWeb">
    <w:name w:val="Normal (Web)"/>
    <w:basedOn w:val="Normal"/>
    <w:uiPriority w:val="99"/>
    <w:unhideWhenUsed/>
    <w:rsid w:val="00EA1071"/>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EA1071"/>
    <w:pPr>
      <w:tabs>
        <w:tab w:val="center" w:pos="4320"/>
        <w:tab w:val="right" w:pos="8640"/>
      </w:tabs>
      <w:spacing w:after="0" w:line="240" w:lineRule="auto"/>
    </w:pPr>
    <w:rPr>
      <w:rFonts w:ascii="Times" w:eastAsiaTheme="minorEastAsia" w:hAnsi="Times"/>
      <w:sz w:val="20"/>
      <w:szCs w:val="20"/>
    </w:rPr>
  </w:style>
  <w:style w:type="character" w:customStyle="1" w:styleId="HeaderChar">
    <w:name w:val="Header Char"/>
    <w:basedOn w:val="DefaultParagraphFont"/>
    <w:link w:val="Header"/>
    <w:uiPriority w:val="99"/>
    <w:rsid w:val="00EA1071"/>
    <w:rPr>
      <w:rFonts w:ascii="Times" w:hAnsi="Times"/>
      <w:sz w:val="20"/>
      <w:szCs w:val="20"/>
      <w:lang w:val="en-AU"/>
    </w:rPr>
  </w:style>
  <w:style w:type="character" w:styleId="Hyperlink">
    <w:name w:val="Hyperlink"/>
    <w:basedOn w:val="DefaultParagraphFont"/>
    <w:uiPriority w:val="99"/>
    <w:unhideWhenUsed/>
    <w:rsid w:val="00C446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E8"/>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2E8"/>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72E8"/>
    <w:pPr>
      <w:ind w:left="720"/>
      <w:contextualSpacing/>
    </w:pPr>
  </w:style>
  <w:style w:type="paragraph" w:customStyle="1" w:styleId="outcome">
    <w:name w:val="outcome"/>
    <w:autoRedefine/>
    <w:qFormat/>
    <w:rsid w:val="00E772E8"/>
    <w:pPr>
      <w:numPr>
        <w:numId w:val="4"/>
      </w:numPr>
      <w:spacing w:before="120" w:after="120"/>
    </w:pPr>
    <w:rPr>
      <w:rFonts w:ascii="Arial" w:eastAsia="Times New Roman" w:hAnsi="Arial" w:cs="Times New Roman"/>
      <w:bCs/>
      <w:sz w:val="20"/>
      <w:lang w:val="en-AU"/>
    </w:rPr>
  </w:style>
  <w:style w:type="paragraph" w:styleId="BalloonText">
    <w:name w:val="Balloon Text"/>
    <w:basedOn w:val="Normal"/>
    <w:link w:val="BalloonTextChar"/>
    <w:uiPriority w:val="99"/>
    <w:semiHidden/>
    <w:unhideWhenUsed/>
    <w:rsid w:val="00E772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2E8"/>
    <w:rPr>
      <w:rFonts w:ascii="Lucida Grande" w:eastAsiaTheme="minorHAnsi" w:hAnsi="Lucida Grande" w:cs="Lucida Grande"/>
      <w:sz w:val="18"/>
      <w:szCs w:val="18"/>
      <w:lang w:val="en-AU"/>
    </w:rPr>
  </w:style>
  <w:style w:type="paragraph" w:styleId="NormalWeb">
    <w:name w:val="Normal (Web)"/>
    <w:basedOn w:val="Normal"/>
    <w:uiPriority w:val="99"/>
    <w:unhideWhenUsed/>
    <w:rsid w:val="00EA1071"/>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EA1071"/>
    <w:pPr>
      <w:tabs>
        <w:tab w:val="center" w:pos="4320"/>
        <w:tab w:val="right" w:pos="8640"/>
      </w:tabs>
      <w:spacing w:after="0" w:line="240" w:lineRule="auto"/>
    </w:pPr>
    <w:rPr>
      <w:rFonts w:ascii="Times" w:eastAsiaTheme="minorEastAsia" w:hAnsi="Times"/>
      <w:sz w:val="20"/>
      <w:szCs w:val="20"/>
    </w:rPr>
  </w:style>
  <w:style w:type="character" w:customStyle="1" w:styleId="HeaderChar">
    <w:name w:val="Header Char"/>
    <w:basedOn w:val="DefaultParagraphFont"/>
    <w:link w:val="Header"/>
    <w:uiPriority w:val="99"/>
    <w:rsid w:val="00EA1071"/>
    <w:rPr>
      <w:rFonts w:ascii="Times" w:hAnsi="Times"/>
      <w:sz w:val="20"/>
      <w:szCs w:val="20"/>
      <w:lang w:val="en-AU"/>
    </w:rPr>
  </w:style>
  <w:style w:type="character" w:styleId="Hyperlink">
    <w:name w:val="Hyperlink"/>
    <w:basedOn w:val="DefaultParagraphFont"/>
    <w:uiPriority w:val="99"/>
    <w:unhideWhenUsed/>
    <w:rsid w:val="00C44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7.wmf"/><Relationship Id="rId21" Type="http://schemas.openxmlformats.org/officeDocument/2006/relationships/image" Target="media/image8.wmf"/><Relationship Id="rId22" Type="http://schemas.openxmlformats.org/officeDocument/2006/relationships/image" Target="media/image9.wm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hyperlink" Target="http://www.graffiticreator.net/" TargetMode="External"/><Relationship Id="rId12" Type="http://schemas.openxmlformats.org/officeDocument/2006/relationships/hyperlink" Target="http://graffitinames.org/" TargetMode="External"/><Relationship Id="rId13" Type="http://schemas.openxmlformats.org/officeDocument/2006/relationships/hyperlink" Target="http://graffitidiplomacy.com/CreateYourOwnTag.html" TargetMode="External"/><Relationship Id="rId14" Type="http://schemas.openxmlformats.org/officeDocument/2006/relationships/hyperlink" Target="http://www.satisfaction.com/graffiti-creator/" TargetMode="External"/><Relationship Id="rId15" Type="http://schemas.openxmlformats.org/officeDocument/2006/relationships/image" Target="media/image6.jpeg"/><Relationship Id="rId16" Type="http://schemas.openxmlformats.org/officeDocument/2006/relationships/hyperlink" Target="http://www.bbc.co.uk/timelines/zytpn39" TargetMode="External"/><Relationship Id="rId17" Type="http://schemas.openxmlformats.org/officeDocument/2006/relationships/hyperlink" Target="http://arrestedmotion.com/2011/09/banksy-top-25-most-expensive-works-ever" TargetMode="External"/><Relationship Id="rId18" Type="http://schemas.openxmlformats.org/officeDocument/2006/relationships/hyperlink" Target="http://www.smithsonianmag.com/arts-culture/the-story-behind-banksy-4310304/?no-ist" TargetMode="External"/><Relationship Id="rId19" Type="http://schemas.openxmlformats.org/officeDocument/2006/relationships/hyperlink" Target="http://banksy.co.uk/index3-2.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989</Words>
  <Characters>5638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Kim</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cardboardgiraffe Pope</dc:creator>
  <cp:keywords/>
  <dc:description/>
  <cp:lastModifiedBy>cardboardgiraffe Pope</cp:lastModifiedBy>
  <cp:revision>18</cp:revision>
  <cp:lastPrinted>2016-01-26T02:35:00Z</cp:lastPrinted>
  <dcterms:created xsi:type="dcterms:W3CDTF">2015-09-23T07:29:00Z</dcterms:created>
  <dcterms:modified xsi:type="dcterms:W3CDTF">2016-05-12T21:42:00Z</dcterms:modified>
</cp:coreProperties>
</file>