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body>
    <w:p w14:paraId="7F776240" w14:textId="219C8EDB" w:rsidR="00F8739E" w:rsidRPr="00D81E6E" w:rsidRDefault="00F8739E" w:rsidP="00D81E6E">
      <w:pPr>
        <w:tabs>
          <w:tab w:val="left" w:pos="617"/>
        </w:tabs>
        <w:rPr>
          <w:rFonts w:ascii="Arial" w:hAnsi="Arial" w:cs="Arial"/>
        </w:rPr>
        <w:sectPr w:rsidR="00F8739E" w:rsidRPr="00D81E6E" w:rsidSect="00E92D80">
          <w:pgSz w:w="12240" w:h="15840"/>
          <w:pgMar w:top="810" w:right="1260" w:bottom="1440" w:left="1800" w:header="720" w:footer="720" w:gutter="0"/>
          <w:cols w:space="720"/>
        </w:sectPr>
      </w:pPr>
      <w:bookmarkStart w:id="0" w:name="_GoBack"/>
      <w:bookmarkEnd w:id="0"/>
    </w:p>
    <w:p w14:paraId="3BBBC37E" w14:textId="7F9DB41E" w:rsidR="000508C1" w:rsidRPr="008D04A8" w:rsidRDefault="00F8739E">
      <w:pPr>
        <w:rPr>
          <w:rFonts w:ascii="Arial" w:hAnsi="Arial" w:cs="Arial"/>
        </w:rPr>
      </w:pPr>
      <w:r w:rsidRPr="008D04A8">
        <w:rPr>
          <w:rFonts w:ascii="Arial" w:eastAsia="Times New Roman" w:hAnsi="Arial" w:cs="Arial"/>
        </w:rPr>
        <w:lastRenderedPageBreak/>
        <w:t>All the world's a stage,</w:t>
      </w:r>
      <w:r w:rsidRPr="008D04A8">
        <w:rPr>
          <w:rFonts w:ascii="Arial" w:eastAsia="Times New Roman" w:hAnsi="Arial" w:cs="Arial"/>
        </w:rPr>
        <w:br/>
        <w:t>And all the men and women merely players;</w:t>
      </w:r>
      <w:r w:rsidRPr="008D04A8">
        <w:rPr>
          <w:rFonts w:ascii="Arial" w:eastAsia="Times New Roman" w:hAnsi="Arial" w:cs="Arial"/>
        </w:rPr>
        <w:br/>
        <w:t>They have their exits and their entrances,</w:t>
      </w:r>
      <w:r w:rsidRPr="008D04A8">
        <w:rPr>
          <w:rFonts w:ascii="Arial" w:eastAsia="Times New Roman" w:hAnsi="Arial" w:cs="Arial"/>
        </w:rPr>
        <w:br/>
        <w:t>And one man in his time plays many parts,</w:t>
      </w:r>
      <w:r w:rsidRPr="008D04A8">
        <w:rPr>
          <w:rFonts w:ascii="Arial" w:eastAsia="Times New Roman" w:hAnsi="Arial" w:cs="Arial"/>
        </w:rPr>
        <w:br/>
        <w:t>His acts being seven ages. At first, the infant,</w:t>
      </w:r>
      <w:r w:rsidRPr="008D04A8">
        <w:rPr>
          <w:rFonts w:ascii="Arial" w:eastAsia="Times New Roman" w:hAnsi="Arial" w:cs="Arial"/>
        </w:rPr>
        <w:br/>
        <w:t>Mewling and puking in the nurse's arms.</w:t>
      </w:r>
      <w:r w:rsidRPr="008D04A8">
        <w:rPr>
          <w:rFonts w:ascii="Arial" w:eastAsia="Times New Roman" w:hAnsi="Arial" w:cs="Arial"/>
        </w:rPr>
        <w:br/>
        <w:t>Then the whining schoolboy, with his satchel</w:t>
      </w:r>
      <w:r w:rsidRPr="008D04A8">
        <w:rPr>
          <w:rFonts w:ascii="Arial" w:eastAsia="Times New Roman" w:hAnsi="Arial" w:cs="Arial"/>
        </w:rPr>
        <w:br/>
        <w:t>And shining morning face, creeping like snail</w:t>
      </w:r>
      <w:r w:rsidRPr="008D04A8">
        <w:rPr>
          <w:rFonts w:ascii="Arial" w:eastAsia="Times New Roman" w:hAnsi="Arial" w:cs="Arial"/>
        </w:rPr>
        <w:br/>
        <w:t>Unwillingly to school. And then the lover,</w:t>
      </w:r>
      <w:r w:rsidRPr="008D04A8">
        <w:rPr>
          <w:rFonts w:ascii="Arial" w:eastAsia="Times New Roman" w:hAnsi="Arial" w:cs="Arial"/>
        </w:rPr>
        <w:br/>
        <w:t>Sighing like furnace, with a woeful ballad</w:t>
      </w:r>
      <w:r w:rsidRPr="008D04A8">
        <w:rPr>
          <w:rFonts w:ascii="Arial" w:eastAsia="Times New Roman" w:hAnsi="Arial" w:cs="Arial"/>
        </w:rPr>
        <w:br/>
        <w:t>Made to his mistress' eyebrow. Then a soldier,</w:t>
      </w:r>
      <w:r w:rsidRPr="008D04A8">
        <w:rPr>
          <w:rFonts w:ascii="Arial" w:eastAsia="Times New Roman" w:hAnsi="Arial" w:cs="Arial"/>
        </w:rPr>
        <w:br/>
        <w:t xml:space="preserve">Full of strange oaths and bearded like the </w:t>
      </w:r>
      <w:proofErr w:type="spellStart"/>
      <w:r w:rsidRPr="008D04A8">
        <w:rPr>
          <w:rFonts w:ascii="Arial" w:eastAsia="Times New Roman" w:hAnsi="Arial" w:cs="Arial"/>
        </w:rPr>
        <w:t>pard</w:t>
      </w:r>
      <w:proofErr w:type="spellEnd"/>
      <w:r w:rsidRPr="008D04A8">
        <w:rPr>
          <w:rFonts w:ascii="Arial" w:eastAsia="Times New Roman" w:hAnsi="Arial" w:cs="Arial"/>
        </w:rPr>
        <w:t>,</w:t>
      </w:r>
      <w:r w:rsidRPr="008D04A8">
        <w:rPr>
          <w:rFonts w:ascii="Arial" w:eastAsia="Times New Roman" w:hAnsi="Arial" w:cs="Arial"/>
        </w:rPr>
        <w:br/>
        <w:t xml:space="preserve">Jealous in </w:t>
      </w:r>
      <w:proofErr w:type="spellStart"/>
      <w:r w:rsidRPr="008D04A8">
        <w:rPr>
          <w:rFonts w:ascii="Arial" w:eastAsia="Times New Roman" w:hAnsi="Arial" w:cs="Arial"/>
        </w:rPr>
        <w:t>honor</w:t>
      </w:r>
      <w:proofErr w:type="spellEnd"/>
      <w:r w:rsidRPr="008D04A8">
        <w:rPr>
          <w:rFonts w:ascii="Arial" w:eastAsia="Times New Roman" w:hAnsi="Arial" w:cs="Arial"/>
        </w:rPr>
        <w:t>, sudden and quick in quarrel,</w:t>
      </w:r>
      <w:r w:rsidRPr="008D04A8">
        <w:rPr>
          <w:rFonts w:ascii="Arial" w:eastAsia="Times New Roman" w:hAnsi="Arial" w:cs="Arial"/>
        </w:rPr>
        <w:br/>
        <w:t>Seeking the bubble reputation</w:t>
      </w:r>
      <w:r w:rsidRPr="008D04A8">
        <w:rPr>
          <w:rFonts w:ascii="Arial" w:eastAsia="Times New Roman" w:hAnsi="Arial" w:cs="Arial"/>
        </w:rPr>
        <w:br/>
        <w:t>Even in the cannon's mouth. And then the justice,</w:t>
      </w:r>
      <w:r w:rsidRPr="008D04A8">
        <w:rPr>
          <w:rFonts w:ascii="Arial" w:eastAsia="Times New Roman" w:hAnsi="Arial" w:cs="Arial"/>
        </w:rPr>
        <w:br/>
        <w:t>In fair round belly with good capon lined,</w:t>
      </w:r>
      <w:r w:rsidRPr="008D04A8">
        <w:rPr>
          <w:rFonts w:ascii="Arial" w:eastAsia="Times New Roman" w:hAnsi="Arial" w:cs="Arial"/>
        </w:rPr>
        <w:br/>
        <w:t>With eyes severe and beard of formal cut,</w:t>
      </w:r>
      <w:r w:rsidRPr="008D04A8">
        <w:rPr>
          <w:rFonts w:ascii="Arial" w:eastAsia="Times New Roman" w:hAnsi="Arial" w:cs="Arial"/>
        </w:rPr>
        <w:br/>
        <w:t>Full of wise saws and modern instances;</w:t>
      </w:r>
      <w:r w:rsidRPr="008D04A8">
        <w:rPr>
          <w:rFonts w:ascii="Arial" w:eastAsia="Times New Roman" w:hAnsi="Arial" w:cs="Arial"/>
        </w:rPr>
        <w:br/>
        <w:t>And so he plays his part. The sixth age shifts</w:t>
      </w:r>
      <w:r w:rsidRPr="008D04A8">
        <w:rPr>
          <w:rFonts w:ascii="Arial" w:eastAsia="Times New Roman" w:hAnsi="Arial" w:cs="Arial"/>
        </w:rPr>
        <w:br/>
        <w:t xml:space="preserve">Into the lean and </w:t>
      </w:r>
      <w:proofErr w:type="spellStart"/>
      <w:r w:rsidRPr="008D04A8">
        <w:rPr>
          <w:rFonts w:ascii="Arial" w:eastAsia="Times New Roman" w:hAnsi="Arial" w:cs="Arial"/>
        </w:rPr>
        <w:t>slippered</w:t>
      </w:r>
      <w:proofErr w:type="spellEnd"/>
      <w:r w:rsidRPr="008D04A8">
        <w:rPr>
          <w:rFonts w:ascii="Arial" w:eastAsia="Times New Roman" w:hAnsi="Arial" w:cs="Arial"/>
        </w:rPr>
        <w:t xml:space="preserve"> </w:t>
      </w:r>
      <w:proofErr w:type="spellStart"/>
      <w:r w:rsidRPr="008D04A8">
        <w:rPr>
          <w:rFonts w:ascii="Arial" w:eastAsia="Times New Roman" w:hAnsi="Arial" w:cs="Arial"/>
        </w:rPr>
        <w:t>pantaloon</w:t>
      </w:r>
      <w:proofErr w:type="spellEnd"/>
      <w:r w:rsidRPr="008D04A8">
        <w:rPr>
          <w:rFonts w:ascii="Arial" w:eastAsia="Times New Roman" w:hAnsi="Arial" w:cs="Arial"/>
        </w:rPr>
        <w:t>,</w:t>
      </w:r>
      <w:r w:rsidRPr="008D04A8">
        <w:rPr>
          <w:rFonts w:ascii="Arial" w:eastAsia="Times New Roman" w:hAnsi="Arial" w:cs="Arial"/>
        </w:rPr>
        <w:br/>
        <w:t>With spectacles on nose and pouch on side;</w:t>
      </w:r>
      <w:r w:rsidRPr="008D04A8">
        <w:rPr>
          <w:rFonts w:ascii="Arial" w:eastAsia="Times New Roman" w:hAnsi="Arial" w:cs="Arial"/>
        </w:rPr>
        <w:br/>
        <w:t>His youthful hose, well saved, a world too wide</w:t>
      </w:r>
      <w:r w:rsidRPr="008D04A8">
        <w:rPr>
          <w:rFonts w:ascii="Arial" w:eastAsia="Times New Roman" w:hAnsi="Arial" w:cs="Arial"/>
        </w:rPr>
        <w:br/>
        <w:t>For his shrunk shank, and his big manly voice,</w:t>
      </w:r>
      <w:r w:rsidRPr="008D04A8">
        <w:rPr>
          <w:rFonts w:ascii="Arial" w:eastAsia="Times New Roman" w:hAnsi="Arial" w:cs="Arial"/>
        </w:rPr>
        <w:br/>
        <w:t>Turning again toward childish treble, pipes</w:t>
      </w:r>
      <w:r w:rsidRPr="008D04A8">
        <w:rPr>
          <w:rFonts w:ascii="Arial" w:eastAsia="Times New Roman" w:hAnsi="Arial" w:cs="Arial"/>
        </w:rPr>
        <w:br/>
        <w:t>And whistles in his sound. Last scene of all,</w:t>
      </w:r>
      <w:r w:rsidRPr="008D04A8">
        <w:rPr>
          <w:rFonts w:ascii="Arial" w:eastAsia="Times New Roman" w:hAnsi="Arial" w:cs="Arial"/>
        </w:rPr>
        <w:br/>
        <w:t>That ends this strange eventful history,</w:t>
      </w:r>
      <w:r w:rsidRPr="008D04A8">
        <w:rPr>
          <w:rFonts w:ascii="Arial" w:eastAsia="Times New Roman" w:hAnsi="Arial" w:cs="Arial"/>
        </w:rPr>
        <w:br/>
        <w:t>Is second childishness and mere oblivion,</w:t>
      </w:r>
      <w:r w:rsidRPr="008D04A8">
        <w:rPr>
          <w:rFonts w:ascii="Arial" w:eastAsia="Times New Roman" w:hAnsi="Arial" w:cs="Arial"/>
        </w:rPr>
        <w:br/>
        <w:t>Sans teeth, sans eyes, sans taste, sans everything.</w:t>
      </w:r>
    </w:p>
    <w:p w14:paraId="68292DDE" w14:textId="77777777" w:rsidR="00E36E16" w:rsidRPr="008D04A8" w:rsidRDefault="00E36E16" w:rsidP="00E36E16">
      <w:pPr>
        <w:rPr>
          <w:rFonts w:ascii="Arial" w:eastAsia="Times New Roman" w:hAnsi="Arial" w:cs="Arial"/>
        </w:rPr>
      </w:pPr>
    </w:p>
    <w:p w14:paraId="561BBEEB" w14:textId="1939D37C" w:rsidR="00E36E16" w:rsidRPr="00990B5E" w:rsidRDefault="00E36E16">
      <w:pPr>
        <w:rPr>
          <w:rFonts w:ascii="Arial" w:eastAsia="Times New Roman" w:hAnsi="Arial" w:cs="Arial"/>
        </w:rPr>
        <w:sectPr w:rsidR="00E36E16" w:rsidRPr="00990B5E" w:rsidSect="00E36E16">
          <w:pgSz w:w="15840" w:h="12240" w:orient="landscape"/>
          <w:pgMar w:top="1800" w:right="810" w:bottom="1260" w:left="1440" w:header="720" w:footer="720" w:gutter="0"/>
          <w:cols w:num="2" w:space="720"/>
        </w:sectPr>
      </w:pPr>
      <w:r w:rsidRPr="008D04A8">
        <w:rPr>
          <w:rFonts w:ascii="Arial" w:eastAsia="Times New Roman" w:hAnsi="Arial" w:cs="Arial"/>
        </w:rPr>
        <w:t>All the world's a stage,</w:t>
      </w:r>
      <w:r w:rsidRPr="008D04A8">
        <w:rPr>
          <w:rFonts w:ascii="Arial" w:eastAsia="Times New Roman" w:hAnsi="Arial" w:cs="Arial"/>
        </w:rPr>
        <w:br/>
        <w:t>And all the men and women merely players;</w:t>
      </w:r>
      <w:r w:rsidRPr="008D04A8">
        <w:rPr>
          <w:rFonts w:ascii="Arial" w:eastAsia="Times New Roman" w:hAnsi="Arial" w:cs="Arial"/>
        </w:rPr>
        <w:br/>
        <w:t>They have their exits and their entrances,</w:t>
      </w:r>
      <w:r w:rsidRPr="008D04A8">
        <w:rPr>
          <w:rFonts w:ascii="Arial" w:eastAsia="Times New Roman" w:hAnsi="Arial" w:cs="Arial"/>
        </w:rPr>
        <w:br/>
        <w:t>And one man in his time plays many parts,</w:t>
      </w:r>
      <w:r w:rsidRPr="008D04A8">
        <w:rPr>
          <w:rFonts w:ascii="Arial" w:eastAsia="Times New Roman" w:hAnsi="Arial" w:cs="Arial"/>
        </w:rPr>
        <w:br/>
        <w:t>His acts being seven ages. At first, the infant,</w:t>
      </w:r>
      <w:r w:rsidRPr="008D04A8">
        <w:rPr>
          <w:rFonts w:ascii="Arial" w:eastAsia="Times New Roman" w:hAnsi="Arial" w:cs="Arial"/>
        </w:rPr>
        <w:br/>
        <w:t>Mewling and puking in the nurse's arms.</w:t>
      </w:r>
      <w:r w:rsidRPr="008D04A8">
        <w:rPr>
          <w:rFonts w:ascii="Arial" w:eastAsia="Times New Roman" w:hAnsi="Arial" w:cs="Arial"/>
        </w:rPr>
        <w:br/>
        <w:t>Then the whining schoolboy, with his satchel</w:t>
      </w:r>
      <w:r w:rsidRPr="008D04A8">
        <w:rPr>
          <w:rFonts w:ascii="Arial" w:eastAsia="Times New Roman" w:hAnsi="Arial" w:cs="Arial"/>
        </w:rPr>
        <w:br/>
        <w:t>And shining morning face, creeping like snail</w:t>
      </w:r>
      <w:r w:rsidRPr="008D04A8">
        <w:rPr>
          <w:rFonts w:ascii="Arial" w:eastAsia="Times New Roman" w:hAnsi="Arial" w:cs="Arial"/>
        </w:rPr>
        <w:br/>
        <w:t>Unwillingly to school. And then the lover,</w:t>
      </w:r>
      <w:r w:rsidRPr="008D04A8">
        <w:rPr>
          <w:rFonts w:ascii="Arial" w:eastAsia="Times New Roman" w:hAnsi="Arial" w:cs="Arial"/>
        </w:rPr>
        <w:br/>
        <w:t>Sighing like furnace, with a woeful ballad</w:t>
      </w:r>
      <w:r w:rsidRPr="008D04A8">
        <w:rPr>
          <w:rFonts w:ascii="Arial" w:eastAsia="Times New Roman" w:hAnsi="Arial" w:cs="Arial"/>
        </w:rPr>
        <w:br/>
        <w:t>Made to his mistress' eyebrow. Then a soldier,</w:t>
      </w:r>
      <w:r w:rsidRPr="008D04A8">
        <w:rPr>
          <w:rFonts w:ascii="Arial" w:eastAsia="Times New Roman" w:hAnsi="Arial" w:cs="Arial"/>
        </w:rPr>
        <w:br/>
        <w:t xml:space="preserve">Full of strange oaths and bearded like the </w:t>
      </w:r>
      <w:proofErr w:type="spellStart"/>
      <w:r w:rsidRPr="008D04A8">
        <w:rPr>
          <w:rFonts w:ascii="Arial" w:eastAsia="Times New Roman" w:hAnsi="Arial" w:cs="Arial"/>
        </w:rPr>
        <w:t>pard</w:t>
      </w:r>
      <w:proofErr w:type="spellEnd"/>
      <w:r w:rsidRPr="008D04A8">
        <w:rPr>
          <w:rFonts w:ascii="Arial" w:eastAsia="Times New Roman" w:hAnsi="Arial" w:cs="Arial"/>
        </w:rPr>
        <w:t>,</w:t>
      </w:r>
      <w:r w:rsidRPr="008D04A8">
        <w:rPr>
          <w:rFonts w:ascii="Arial" w:eastAsia="Times New Roman" w:hAnsi="Arial" w:cs="Arial"/>
        </w:rPr>
        <w:br/>
        <w:t xml:space="preserve">Jealous in </w:t>
      </w:r>
      <w:proofErr w:type="spellStart"/>
      <w:r w:rsidRPr="008D04A8">
        <w:rPr>
          <w:rFonts w:ascii="Arial" w:eastAsia="Times New Roman" w:hAnsi="Arial" w:cs="Arial"/>
        </w:rPr>
        <w:t>honor</w:t>
      </w:r>
      <w:proofErr w:type="spellEnd"/>
      <w:r w:rsidRPr="008D04A8">
        <w:rPr>
          <w:rFonts w:ascii="Arial" w:eastAsia="Times New Roman" w:hAnsi="Arial" w:cs="Arial"/>
        </w:rPr>
        <w:t>, sudden and quick in quarrel,</w:t>
      </w:r>
      <w:r w:rsidRPr="008D04A8">
        <w:rPr>
          <w:rFonts w:ascii="Arial" w:eastAsia="Times New Roman" w:hAnsi="Arial" w:cs="Arial"/>
        </w:rPr>
        <w:br/>
        <w:t>Seeking the bubble reputation</w:t>
      </w:r>
      <w:r w:rsidRPr="008D04A8">
        <w:rPr>
          <w:rFonts w:ascii="Arial" w:eastAsia="Times New Roman" w:hAnsi="Arial" w:cs="Arial"/>
        </w:rPr>
        <w:br/>
        <w:t>Even in the cannon's mouth. And then the justice,</w:t>
      </w:r>
      <w:r w:rsidRPr="008D04A8">
        <w:rPr>
          <w:rFonts w:ascii="Arial" w:eastAsia="Times New Roman" w:hAnsi="Arial" w:cs="Arial"/>
        </w:rPr>
        <w:br/>
        <w:t>In fair round belly with good capon lined,</w:t>
      </w:r>
      <w:r w:rsidRPr="008D04A8">
        <w:rPr>
          <w:rFonts w:ascii="Arial" w:eastAsia="Times New Roman" w:hAnsi="Arial" w:cs="Arial"/>
        </w:rPr>
        <w:br/>
        <w:t>With eyes severe and beard of formal cut,</w:t>
      </w:r>
      <w:r w:rsidRPr="008D04A8">
        <w:rPr>
          <w:rFonts w:ascii="Arial" w:eastAsia="Times New Roman" w:hAnsi="Arial" w:cs="Arial"/>
        </w:rPr>
        <w:br/>
        <w:t>Full of wise saws and modern instances;</w:t>
      </w:r>
      <w:r w:rsidRPr="008D04A8">
        <w:rPr>
          <w:rFonts w:ascii="Arial" w:eastAsia="Times New Roman" w:hAnsi="Arial" w:cs="Arial"/>
        </w:rPr>
        <w:br/>
        <w:t>And so he plays his part. The sixth age shifts</w:t>
      </w:r>
      <w:r w:rsidRPr="008D04A8">
        <w:rPr>
          <w:rFonts w:ascii="Arial" w:eastAsia="Times New Roman" w:hAnsi="Arial" w:cs="Arial"/>
        </w:rPr>
        <w:br/>
        <w:t xml:space="preserve">Into the lean and </w:t>
      </w:r>
      <w:proofErr w:type="spellStart"/>
      <w:r w:rsidRPr="008D04A8">
        <w:rPr>
          <w:rFonts w:ascii="Arial" w:eastAsia="Times New Roman" w:hAnsi="Arial" w:cs="Arial"/>
        </w:rPr>
        <w:t>slippered</w:t>
      </w:r>
      <w:proofErr w:type="spellEnd"/>
      <w:r w:rsidRPr="008D04A8">
        <w:rPr>
          <w:rFonts w:ascii="Arial" w:eastAsia="Times New Roman" w:hAnsi="Arial" w:cs="Arial"/>
        </w:rPr>
        <w:t xml:space="preserve"> </w:t>
      </w:r>
      <w:proofErr w:type="spellStart"/>
      <w:r w:rsidRPr="008D04A8">
        <w:rPr>
          <w:rFonts w:ascii="Arial" w:eastAsia="Times New Roman" w:hAnsi="Arial" w:cs="Arial"/>
        </w:rPr>
        <w:t>pantaloon</w:t>
      </w:r>
      <w:proofErr w:type="spellEnd"/>
      <w:r w:rsidRPr="008D04A8">
        <w:rPr>
          <w:rFonts w:ascii="Arial" w:eastAsia="Times New Roman" w:hAnsi="Arial" w:cs="Arial"/>
        </w:rPr>
        <w:t>,</w:t>
      </w:r>
      <w:r w:rsidRPr="008D04A8">
        <w:rPr>
          <w:rFonts w:ascii="Arial" w:eastAsia="Times New Roman" w:hAnsi="Arial" w:cs="Arial"/>
        </w:rPr>
        <w:br/>
        <w:t>With spectacles on nose and pouch on side;</w:t>
      </w:r>
      <w:r w:rsidRPr="008D04A8">
        <w:rPr>
          <w:rFonts w:ascii="Arial" w:eastAsia="Times New Roman" w:hAnsi="Arial" w:cs="Arial"/>
        </w:rPr>
        <w:br/>
        <w:t>His youthful hose, well saved, a world too wide</w:t>
      </w:r>
      <w:r w:rsidRPr="008D04A8">
        <w:rPr>
          <w:rFonts w:ascii="Arial" w:eastAsia="Times New Roman" w:hAnsi="Arial" w:cs="Arial"/>
        </w:rPr>
        <w:br/>
        <w:t>For his shrunk shank, and his big manly voice,</w:t>
      </w:r>
      <w:r w:rsidRPr="008D04A8">
        <w:rPr>
          <w:rFonts w:ascii="Arial" w:eastAsia="Times New Roman" w:hAnsi="Arial" w:cs="Arial"/>
        </w:rPr>
        <w:br/>
        <w:t>Turning again toward childish treble, pipes</w:t>
      </w:r>
      <w:r w:rsidRPr="008D04A8">
        <w:rPr>
          <w:rFonts w:ascii="Arial" w:eastAsia="Times New Roman" w:hAnsi="Arial" w:cs="Arial"/>
        </w:rPr>
        <w:br/>
        <w:t>And whistles in his sound. Last scene of all,</w:t>
      </w:r>
      <w:r w:rsidRPr="008D04A8">
        <w:rPr>
          <w:rFonts w:ascii="Arial" w:eastAsia="Times New Roman" w:hAnsi="Arial" w:cs="Arial"/>
        </w:rPr>
        <w:br/>
        <w:t>That ends this strange eventful history,</w:t>
      </w:r>
      <w:r w:rsidRPr="008D04A8">
        <w:rPr>
          <w:rFonts w:ascii="Arial" w:eastAsia="Times New Roman" w:hAnsi="Arial" w:cs="Arial"/>
        </w:rPr>
        <w:br/>
        <w:t>Is second childishness and mere oblivion,</w:t>
      </w:r>
      <w:r w:rsidRPr="008D04A8">
        <w:rPr>
          <w:rFonts w:ascii="Arial" w:eastAsia="Times New Roman" w:hAnsi="Arial" w:cs="Arial"/>
        </w:rPr>
        <w:br/>
        <w:t>Sans teeth, sans ey</w:t>
      </w:r>
      <w:r w:rsidR="00990B5E">
        <w:rPr>
          <w:rFonts w:ascii="Arial" w:eastAsia="Times New Roman" w:hAnsi="Arial" w:cs="Arial"/>
        </w:rPr>
        <w:t>es, sans taste, sans everything</w:t>
      </w:r>
    </w:p>
    <w:p w14:paraId="48924AAF" w14:textId="77777777" w:rsidR="00990B5E" w:rsidRPr="00B17788" w:rsidRDefault="00990B5E" w:rsidP="00990B5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rajan Pro" w:hAnsi="Trajan Pro" w:cs="Trajan Pro"/>
          <w:b/>
          <w:bCs/>
          <w:color w:val="90041A"/>
          <w:sz w:val="40"/>
          <w:szCs w:val="48"/>
          <w:lang w:val="en-US" w:eastAsia="en-US"/>
        </w:rPr>
      </w:pPr>
      <w:r w:rsidRPr="00B17788">
        <w:rPr>
          <w:rFonts w:ascii="Trajan Pro" w:hAnsi="Trajan Pro" w:cs="Trajan Pro"/>
          <w:b/>
          <w:bCs/>
          <w:color w:val="90041A"/>
          <w:sz w:val="40"/>
          <w:szCs w:val="48"/>
          <w:lang w:val="en-US" w:eastAsia="en-US"/>
        </w:rPr>
        <w:t>How it all Began</w:t>
      </w:r>
    </w:p>
    <w:p w14:paraId="0C74480C" w14:textId="77777777" w:rsidR="00990B5E" w:rsidRPr="00B17788" w:rsidRDefault="00990B5E" w:rsidP="00990B5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rajan Pro" w:hAnsi="Trajan Pro" w:cs="Trajan Pro"/>
          <w:b/>
          <w:bCs/>
          <w:color w:val="90041A"/>
          <w:sz w:val="40"/>
          <w:szCs w:val="48"/>
          <w:lang w:val="en-US" w:eastAsia="en-US"/>
        </w:rPr>
      </w:pPr>
    </w:p>
    <w:p w14:paraId="2F47ECDF" w14:textId="77777777" w:rsidR="00990B5E" w:rsidRPr="00B17788" w:rsidRDefault="00990B5E" w:rsidP="00990B5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b/>
          <w:bCs/>
          <w:color w:val="000000"/>
          <w:sz w:val="28"/>
          <w:szCs w:val="36"/>
          <w:lang w:val="en-US" w:eastAsia="en-US"/>
        </w:rPr>
      </w:pPr>
      <w:r w:rsidRPr="00B17788">
        <w:rPr>
          <w:rFonts w:ascii="Helvetica" w:hAnsi="Helvetica" w:cs="Helvetica"/>
          <w:b/>
          <w:bCs/>
          <w:color w:val="000000"/>
          <w:sz w:val="28"/>
          <w:szCs w:val="36"/>
          <w:lang w:val="en-US" w:eastAsia="en-US"/>
        </w:rPr>
        <w:t>The First Greek Gods</w:t>
      </w:r>
    </w:p>
    <w:p w14:paraId="755703EB" w14:textId="77777777" w:rsidR="00990B5E" w:rsidRPr="00B17788" w:rsidRDefault="00990B5E" w:rsidP="00990B5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color w:val="1B1B1B"/>
          <w:szCs w:val="28"/>
          <w:lang w:val="en-US" w:eastAsia="en-US"/>
        </w:rPr>
      </w:pPr>
      <w:r w:rsidRPr="00B17788">
        <w:rPr>
          <w:rFonts w:ascii="Helvetica" w:hAnsi="Helvetica" w:cs="Helvetica"/>
          <w:color w:val="1B1B1B"/>
          <w:szCs w:val="28"/>
          <w:lang w:val="en-US" w:eastAsia="en-US"/>
        </w:rPr>
        <w:t xml:space="preserve">The first Greek Gods and Goddesses were essentially metaphysical representations of the world around the Ancient people. Not yet understanding the principles of astrophysics, </w:t>
      </w:r>
      <w:proofErr w:type="spellStart"/>
      <w:r w:rsidRPr="00B17788">
        <w:rPr>
          <w:rFonts w:ascii="Helvetica" w:hAnsi="Helvetica" w:cs="Helvetica"/>
          <w:color w:val="1B1B1B"/>
          <w:szCs w:val="28"/>
          <w:lang w:val="en-US" w:eastAsia="en-US"/>
        </w:rPr>
        <w:t>geothermics</w:t>
      </w:r>
      <w:proofErr w:type="spellEnd"/>
      <w:r w:rsidRPr="00B17788">
        <w:rPr>
          <w:rFonts w:ascii="Helvetica" w:hAnsi="Helvetica" w:cs="Helvetica"/>
          <w:color w:val="1B1B1B"/>
          <w:szCs w:val="28"/>
          <w:lang w:val="en-US" w:eastAsia="en-US"/>
        </w:rPr>
        <w:t>, gravity and all that other science we take for granted, these superstitious folks made stories and personas around natural phenomena. Things like heaven, earth, love and night. This was basically their version of Cosmogony, or the creation of the earth.</w:t>
      </w:r>
    </w:p>
    <w:p w14:paraId="63FC9EB1" w14:textId="77777777" w:rsidR="00990B5E" w:rsidRPr="00B17788" w:rsidRDefault="00990B5E" w:rsidP="00990B5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color w:val="1B1B1B"/>
          <w:szCs w:val="28"/>
          <w:lang w:val="en-US" w:eastAsia="en-US"/>
        </w:rPr>
      </w:pPr>
    </w:p>
    <w:p w14:paraId="263E5791" w14:textId="77777777" w:rsidR="00990B5E" w:rsidRPr="00B17788" w:rsidRDefault="00990B5E" w:rsidP="00990B5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color w:val="1B1B1B"/>
          <w:szCs w:val="28"/>
          <w:lang w:val="en-US" w:eastAsia="en-US"/>
        </w:rPr>
      </w:pPr>
      <w:r w:rsidRPr="00B17788">
        <w:rPr>
          <w:rFonts w:ascii="Helvetica" w:hAnsi="Helvetica" w:cs="Helvetica"/>
          <w:color w:val="1B1B1B"/>
          <w:szCs w:val="28"/>
          <w:lang w:val="en-US" w:eastAsia="en-US"/>
        </w:rPr>
        <w:t>According to Hesiod, one of the first Greek poets, the whole world and universe began with Chaos. As he explained in ‘</w:t>
      </w:r>
      <w:proofErr w:type="spellStart"/>
      <w:r w:rsidRPr="00B17788">
        <w:rPr>
          <w:rFonts w:ascii="Helvetica" w:hAnsi="Helvetica" w:cs="Helvetica"/>
          <w:color w:val="1B1B1B"/>
          <w:szCs w:val="28"/>
          <w:lang w:val="en-US" w:eastAsia="en-US"/>
        </w:rPr>
        <w:t>Theogony</w:t>
      </w:r>
      <w:proofErr w:type="spellEnd"/>
      <w:r w:rsidRPr="00B17788">
        <w:rPr>
          <w:rFonts w:ascii="Helvetica" w:hAnsi="Helvetica" w:cs="Helvetica"/>
          <w:color w:val="1B1B1B"/>
          <w:szCs w:val="28"/>
          <w:lang w:val="en-US" w:eastAsia="en-US"/>
        </w:rPr>
        <w:t xml:space="preserve">’ (around 700 BC), the primeval state of existence was mostly just black emptiness. Incredibly, out of this sprang Gaea, or mother earth. Gaea then got busy making the mountains, valleys and all the rest that comprises the planet. Not satisfied with simply making something from nothing, Chaos went on to spawn Eros, or love, as well as Tartarus, the underground (which, subsequently mated with Mother earth to create Typhoon). Then Chaos gave birth to Erebus (dark silence) and Nyx, the symbol of night. Those two united, thanks to Eros, to create Aether (Atmosphere) and </w:t>
      </w:r>
      <w:proofErr w:type="spellStart"/>
      <w:r w:rsidRPr="00B17788">
        <w:rPr>
          <w:rFonts w:ascii="Helvetica" w:hAnsi="Helvetica" w:cs="Helvetica"/>
          <w:color w:val="1B1B1B"/>
          <w:szCs w:val="28"/>
          <w:lang w:val="en-US" w:eastAsia="en-US"/>
        </w:rPr>
        <w:t>Hemera</w:t>
      </w:r>
      <w:proofErr w:type="spellEnd"/>
      <w:r w:rsidRPr="00B17788">
        <w:rPr>
          <w:rFonts w:ascii="Helvetica" w:hAnsi="Helvetica" w:cs="Helvetica"/>
          <w:color w:val="1B1B1B"/>
          <w:szCs w:val="28"/>
          <w:lang w:val="en-US" w:eastAsia="en-US"/>
        </w:rPr>
        <w:t xml:space="preserve"> (the day).</w:t>
      </w:r>
    </w:p>
    <w:p w14:paraId="6D60DE30" w14:textId="77777777" w:rsidR="00990B5E" w:rsidRPr="00B17788" w:rsidRDefault="00990B5E" w:rsidP="00990B5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color w:val="1B1B1B"/>
          <w:szCs w:val="28"/>
          <w:lang w:val="en-US" w:eastAsia="en-US"/>
        </w:rPr>
      </w:pPr>
    </w:p>
    <w:p w14:paraId="2A3C73B2" w14:textId="40B21FA1" w:rsidR="000508C1" w:rsidRPr="00B17788" w:rsidRDefault="00990B5E" w:rsidP="00990B5E">
      <w:pPr>
        <w:rPr>
          <w:rFonts w:ascii="Helvetica" w:hAnsi="Helvetica" w:cs="Helvetica"/>
          <w:color w:val="1B1B1B"/>
          <w:szCs w:val="28"/>
          <w:lang w:val="en-US" w:eastAsia="en-US"/>
        </w:rPr>
      </w:pPr>
      <w:r w:rsidRPr="00B17788">
        <w:rPr>
          <w:rFonts w:ascii="Helvetica" w:hAnsi="Helvetica" w:cs="Helvetica"/>
          <w:color w:val="1B1B1B"/>
          <w:szCs w:val="28"/>
          <w:lang w:val="en-US" w:eastAsia="en-US"/>
        </w:rPr>
        <w:t xml:space="preserve">Conveniently enough, Nyx (night) lived with her daughter, </w:t>
      </w:r>
      <w:proofErr w:type="spellStart"/>
      <w:r w:rsidRPr="00B17788">
        <w:rPr>
          <w:rFonts w:ascii="Helvetica" w:hAnsi="Helvetica" w:cs="Helvetica"/>
          <w:color w:val="1B1B1B"/>
          <w:szCs w:val="28"/>
          <w:lang w:val="en-US" w:eastAsia="en-US"/>
        </w:rPr>
        <w:t>Hemera</w:t>
      </w:r>
      <w:proofErr w:type="spellEnd"/>
      <w:r w:rsidRPr="00B17788">
        <w:rPr>
          <w:rFonts w:ascii="Helvetica" w:hAnsi="Helvetica" w:cs="Helvetica"/>
          <w:color w:val="1B1B1B"/>
          <w:szCs w:val="28"/>
          <w:lang w:val="en-US" w:eastAsia="en-US"/>
        </w:rPr>
        <w:t xml:space="preserve"> (day), in the underworld. They would alternate their journeys outside, pleasantly saying </w:t>
      </w:r>
      <w:proofErr w:type="spellStart"/>
      <w:r w:rsidRPr="00B17788">
        <w:rPr>
          <w:rFonts w:ascii="Helvetica" w:hAnsi="Helvetica" w:cs="Helvetica"/>
          <w:color w:val="1B1B1B"/>
          <w:szCs w:val="28"/>
          <w:lang w:val="en-US" w:eastAsia="en-US"/>
        </w:rPr>
        <w:t>g’day</w:t>
      </w:r>
      <w:proofErr w:type="spellEnd"/>
      <w:r w:rsidRPr="00B17788">
        <w:rPr>
          <w:rFonts w:ascii="Helvetica" w:hAnsi="Helvetica" w:cs="Helvetica"/>
          <w:color w:val="1B1B1B"/>
          <w:szCs w:val="28"/>
          <w:lang w:val="en-US" w:eastAsia="en-US"/>
        </w:rPr>
        <w:t xml:space="preserve"> as they passed each other twice a day. This charming folktale explains the movement of both the sun and the moon.</w:t>
      </w:r>
    </w:p>
    <w:p w14:paraId="50830593" w14:textId="4D79C93E" w:rsidR="003E363C" w:rsidRPr="00B17788" w:rsidRDefault="003E363C" w:rsidP="00990B5E">
      <w:pPr>
        <w:rPr>
          <w:rFonts w:ascii="Helvetica" w:hAnsi="Helvetica" w:cs="Helvetica"/>
          <w:color w:val="1B1B1B"/>
          <w:szCs w:val="28"/>
          <w:lang w:val="en-US" w:eastAsia="en-US"/>
        </w:rPr>
      </w:pPr>
      <w:proofErr w:type="gramStart"/>
      <w:r w:rsidRPr="00B17788">
        <w:rPr>
          <w:rFonts w:ascii="Helvetica" w:hAnsi="Helvetica" w:cs="Helvetica"/>
          <w:color w:val="1B1B1B"/>
          <w:szCs w:val="28"/>
          <w:lang w:val="en-US" w:eastAsia="en-US"/>
        </w:rPr>
        <w:t>Finally</w:t>
      </w:r>
      <w:proofErr w:type="gramEnd"/>
      <w:r w:rsidRPr="00B17788">
        <w:rPr>
          <w:rFonts w:ascii="Helvetica" w:hAnsi="Helvetica" w:cs="Helvetica"/>
          <w:color w:val="1B1B1B"/>
          <w:szCs w:val="28"/>
          <w:lang w:val="en-US" w:eastAsia="en-US"/>
        </w:rPr>
        <w:t xml:space="preserve"> Gaea brought to the world Uranus (the Heaven) and the infinite Pontus (the Sea).</w:t>
      </w:r>
    </w:p>
    <w:p w14:paraId="27E6A99D" w14:textId="5C5CECC9" w:rsidR="00082CB4" w:rsidRDefault="00082CB4" w:rsidP="00990B5E">
      <w:pPr>
        <w:rPr>
          <w:rFonts w:ascii="Helvetica" w:hAnsi="Helvetica" w:cs="Helvetica"/>
          <w:i/>
          <w:iCs/>
          <w:color w:val="1B1B1B"/>
          <w:szCs w:val="28"/>
          <w:lang w:val="en-US" w:eastAsia="en-US"/>
        </w:rPr>
      </w:pPr>
      <w:r w:rsidRPr="00B17788">
        <w:rPr>
          <w:rFonts w:ascii="Helvetica" w:hAnsi="Helvetica" w:cs="Helvetica"/>
          <w:i/>
          <w:iCs/>
          <w:color w:val="1B1B1B"/>
          <w:szCs w:val="28"/>
          <w:lang w:val="en-US" w:eastAsia="en-US"/>
        </w:rPr>
        <w:t xml:space="preserve">And so the Incest Begins! Use this information to </w:t>
      </w:r>
      <w:r w:rsidR="00B17788">
        <w:rPr>
          <w:rFonts w:ascii="Helvetica" w:hAnsi="Helvetica" w:cs="Helvetica"/>
          <w:i/>
          <w:iCs/>
          <w:color w:val="1B1B1B"/>
          <w:szCs w:val="28"/>
          <w:lang w:val="en-US" w:eastAsia="en-US"/>
        </w:rPr>
        <w:t>complete</w:t>
      </w:r>
      <w:r w:rsidRPr="00B17788">
        <w:rPr>
          <w:rFonts w:ascii="Helvetica" w:hAnsi="Helvetica" w:cs="Helvetica"/>
          <w:i/>
          <w:iCs/>
          <w:color w:val="1B1B1B"/>
          <w:szCs w:val="28"/>
          <w:lang w:val="en-US" w:eastAsia="en-US"/>
        </w:rPr>
        <w:t xml:space="preserve"> family tree of the First Greek Gods.</w:t>
      </w:r>
    </w:p>
    <w:p w14:paraId="10F5B70E" w14:textId="654825C1" w:rsidR="00200C86" w:rsidRPr="00B17788" w:rsidRDefault="002541DA" w:rsidP="00990B5E">
      <w:pPr>
        <w:rPr>
          <w:rFonts w:ascii="Helvetica" w:hAnsi="Helvetica" w:cs="Helvetica"/>
          <w:i/>
          <w:iCs/>
          <w:color w:val="1B1B1B"/>
          <w:szCs w:val="28"/>
          <w:lang w:val="en-US" w:eastAsia="en-US"/>
        </w:rPr>
      </w:pPr>
      <w:r>
        <w:rPr>
          <w:rFonts w:ascii="Arial" w:hAnsi="Arial" w:cs="Arial"/>
          <w:noProof/>
          <w:lang w:val="en-US" w:eastAsia="en-US"/>
        </w:rPr>
        <w:drawing>
          <wp:anchor distT="0" distB="0" distL="114300" distR="114300" simplePos="0" relativeHeight="251664384" behindDoc="0" locked="0" layoutInCell="1" allowOverlap="1" wp14:anchorId="5152173B" wp14:editId="63E9F02F">
            <wp:simplePos x="0" y="0"/>
            <wp:positionH relativeFrom="column">
              <wp:posOffset>0</wp:posOffset>
            </wp:positionH>
            <wp:positionV relativeFrom="paragraph">
              <wp:posOffset>187325</wp:posOffset>
            </wp:positionV>
            <wp:extent cx="5829300" cy="2620645"/>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829300" cy="26206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FC18E8" w14:textId="77777777" w:rsidR="002541DA" w:rsidRDefault="002541DA" w:rsidP="00990B5E">
      <w:pPr>
        <w:rPr>
          <w:rFonts w:ascii="Arial" w:hAnsi="Arial" w:cs="Arial"/>
        </w:rPr>
        <w:sectPr w:rsidR="002541DA" w:rsidSect="00990B5E">
          <w:pgSz w:w="12240" w:h="15840"/>
          <w:pgMar w:top="810" w:right="1260" w:bottom="1440" w:left="1800" w:header="720" w:footer="720" w:gutter="0"/>
          <w:cols w:space="720"/>
        </w:sectPr>
      </w:pPr>
    </w:p>
    <w:p w14:paraId="449FA401" w14:textId="5CBB0519" w:rsidR="002541DA" w:rsidRPr="00D42733" w:rsidRDefault="002541DA" w:rsidP="002541DA">
      <w:pPr>
        <w:spacing w:line="240" w:lineRule="auto"/>
        <w:jc w:val="center"/>
        <w:rPr>
          <w:rFonts w:ascii="Arial" w:hAnsi="Arial" w:cs="Arial"/>
          <w:b/>
          <w:sz w:val="32"/>
        </w:rPr>
      </w:pPr>
      <w:r w:rsidRPr="00D42733">
        <w:rPr>
          <w:rFonts w:ascii="Arial" w:hAnsi="Arial" w:cs="Arial"/>
          <w:b/>
          <w:sz w:val="32"/>
        </w:rPr>
        <w:t>Shakespeare and his family</w:t>
      </w:r>
    </w:p>
    <w:p w14:paraId="3B639CAB" w14:textId="77777777" w:rsidR="002541DA" w:rsidRDefault="002541DA" w:rsidP="002541DA">
      <w:pPr>
        <w:spacing w:line="240" w:lineRule="auto"/>
        <w:rPr>
          <w:rFonts w:ascii="Arial" w:hAnsi="Arial" w:cs="Arial"/>
          <w:b/>
        </w:rPr>
      </w:pPr>
    </w:p>
    <w:p w14:paraId="777E31F2" w14:textId="77777777" w:rsidR="002541DA" w:rsidRDefault="002541DA" w:rsidP="002541DA">
      <w:pPr>
        <w:spacing w:line="240" w:lineRule="auto"/>
        <w:rPr>
          <w:rFonts w:ascii="Arial" w:hAnsi="Arial" w:cs="Arial"/>
          <w:b/>
        </w:rPr>
      </w:pPr>
      <w:r w:rsidRPr="00C87682">
        <w:rPr>
          <w:rFonts w:ascii="Arial" w:hAnsi="Arial" w:cs="Arial"/>
          <w:b/>
        </w:rPr>
        <w:t>Family vocabulary – Male or female?</w:t>
      </w:r>
      <w:r>
        <w:rPr>
          <w:rFonts w:ascii="Arial" w:hAnsi="Arial" w:cs="Arial"/>
          <w:b/>
        </w:rPr>
        <w:t xml:space="preserve"> </w:t>
      </w:r>
    </w:p>
    <w:p w14:paraId="3F4F0B59" w14:textId="77777777" w:rsidR="002541DA" w:rsidRPr="00D42733" w:rsidRDefault="002541DA" w:rsidP="002541DA">
      <w:pPr>
        <w:spacing w:line="240" w:lineRule="auto"/>
        <w:rPr>
          <w:rFonts w:ascii="Arial" w:hAnsi="Arial" w:cs="Arial"/>
          <w:b/>
        </w:rPr>
      </w:pPr>
      <w:r>
        <w:rPr>
          <w:rFonts w:ascii="Arial" w:hAnsi="Arial" w:cs="Arial"/>
        </w:rPr>
        <w:t>Write the following words in the correct column, male or female.</w:t>
      </w:r>
    </w:p>
    <w:p w14:paraId="567327AD" w14:textId="3A840C9C" w:rsidR="002541DA" w:rsidRDefault="002541DA" w:rsidP="002541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ascii="Arial" w:hAnsi="Arial" w:cs="Arial"/>
          <w:color w:val="000000"/>
          <w:sz w:val="21"/>
          <w:szCs w:val="21"/>
          <w:lang w:val="en-US"/>
        </w:rPr>
      </w:pPr>
      <w:r>
        <w:rPr>
          <w:rFonts w:ascii="Arial" w:hAnsi="Arial" w:cs="Arial"/>
          <w:color w:val="000000"/>
          <w:sz w:val="21"/>
          <w:szCs w:val="21"/>
          <w:lang w:val="en-US"/>
        </w:rPr>
        <w:br/>
      </w:r>
      <w:r w:rsidR="00D81E6E">
        <w:rPr>
          <w:noProof/>
          <w:lang w:eastAsia="en-US"/>
        </w:rPr>
        <w:pict w14:anchorId="757C3ED9">
          <v:shapetype id="_x0000_t202" coordsize="21600,21600" o:spt="202" path="m0,0l0,21600,21600,21600,21600,0xe">
            <v:stroke joinstyle="miter"/>
            <v:path gradientshapeok="t" o:connecttype="rect"/>
          </v:shapetype>
          <v:shape id="Text_x0020_Box_x0020_5" o:spid="_x0000_s1035" type="#_x0000_t202" style="position:absolute;margin-left:-3.1pt;margin-top:7.6pt;width:531pt;height:57.9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" filled="f" strokecolor="black [3213]" strokeweight="3pt">
            <v:stroke linestyle="thinThin"/>
            <v:textbox style="mso-fit-shape-to-text:t">
              <w:txbxContent>
                <w:p w14:paraId="20B020AE" w14:textId="77777777" w:rsidR="009546EE" w:rsidRDefault="009546EE" w:rsidP="002541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color w:val="000000"/>
                      <w:sz w:val="21"/>
                      <w:szCs w:val="21"/>
                      <w:lang w:val="en-US"/>
                    </w:rPr>
                  </w:pPr>
                  <w:r>
                    <w:rPr>
                      <w:rFonts w:ascii="Arial" w:hAnsi="Arial" w:cs="Arial"/>
                      <w:color w:val="000000"/>
                      <w:sz w:val="21"/>
                      <w:szCs w:val="21"/>
                      <w:lang w:val="en-US"/>
                    </w:rPr>
                    <w:t>granddaughter</w:t>
                  </w:r>
                  <w:r>
                    <w:rPr>
                      <w:rFonts w:ascii="Arial" w:hAnsi="Arial" w:cs="Arial"/>
                      <w:color w:val="000000"/>
                      <w:sz w:val="21"/>
                      <w:szCs w:val="21"/>
                      <w:lang w:val="en-US"/>
                    </w:rPr>
                    <w:tab/>
                    <w:t>uncle</w:t>
                  </w:r>
                  <w:r>
                    <w:rPr>
                      <w:rFonts w:ascii="Arial" w:hAnsi="Arial" w:cs="Arial"/>
                      <w:color w:val="000000"/>
                      <w:sz w:val="21"/>
                      <w:szCs w:val="21"/>
                      <w:lang w:val="en-US"/>
                    </w:rPr>
                    <w:tab/>
                  </w:r>
                  <w:r>
                    <w:rPr>
                      <w:rFonts w:ascii="Arial" w:hAnsi="Arial" w:cs="Arial"/>
                      <w:color w:val="000000"/>
                      <w:sz w:val="21"/>
                      <w:szCs w:val="21"/>
                      <w:lang w:val="en-US"/>
                    </w:rPr>
                    <w:tab/>
                    <w:t>grandmother</w:t>
                  </w:r>
                  <w:r>
                    <w:rPr>
                      <w:rFonts w:ascii="Arial" w:hAnsi="Arial" w:cs="Arial"/>
                      <w:color w:val="000000"/>
                      <w:sz w:val="21"/>
                      <w:szCs w:val="21"/>
                      <w:lang w:val="en-US"/>
                    </w:rPr>
                    <w:tab/>
                    <w:t xml:space="preserve">sister </w:t>
                  </w:r>
                  <w:r>
                    <w:rPr>
                      <w:rFonts w:ascii="Arial" w:hAnsi="Arial" w:cs="Arial"/>
                      <w:color w:val="000000"/>
                      <w:sz w:val="21"/>
                      <w:szCs w:val="21"/>
                      <w:lang w:val="en-US"/>
                    </w:rPr>
                    <w:tab/>
                    <w:t xml:space="preserve">aunt </w:t>
                  </w:r>
                  <w:r>
                    <w:rPr>
                      <w:rFonts w:ascii="Arial" w:hAnsi="Arial" w:cs="Arial"/>
                      <w:color w:val="000000"/>
                      <w:sz w:val="21"/>
                      <w:szCs w:val="21"/>
                      <w:lang w:val="en-US"/>
                    </w:rPr>
                    <w:tab/>
                  </w:r>
                  <w:r>
                    <w:rPr>
                      <w:rFonts w:ascii="Arial" w:hAnsi="Arial" w:cs="Arial"/>
                      <w:color w:val="000000"/>
                      <w:sz w:val="21"/>
                      <w:szCs w:val="21"/>
                      <w:lang w:val="en-US"/>
                    </w:rPr>
                    <w:tab/>
                    <w:t>mother</w:t>
                  </w:r>
                  <w:r>
                    <w:rPr>
                      <w:rFonts w:ascii="Arial" w:hAnsi="Arial" w:cs="Arial"/>
                      <w:color w:val="000000"/>
                      <w:sz w:val="21"/>
                      <w:szCs w:val="21"/>
                      <w:lang w:val="en-US"/>
                    </w:rPr>
                    <w:tab/>
                    <w:t>grandfather</w:t>
                  </w:r>
                </w:p>
                <w:p w14:paraId="1FE27261" w14:textId="77777777" w:rsidR="009546EE" w:rsidRPr="00AC6548" w:rsidRDefault="009546EE" w:rsidP="002541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color w:val="000000"/>
                      <w:sz w:val="21"/>
                      <w:szCs w:val="21"/>
                      <w:lang w:val="en-US"/>
                    </w:rPr>
                  </w:pPr>
                  <w:r>
                    <w:rPr>
                      <w:rFonts w:ascii="Arial" w:hAnsi="Arial" w:cs="Arial"/>
                      <w:color w:val="000000"/>
                      <w:sz w:val="21"/>
                      <w:szCs w:val="21"/>
                      <w:lang w:val="en-US"/>
                    </w:rPr>
                    <w:t xml:space="preserve">grandson </w:t>
                  </w:r>
                  <w:r>
                    <w:rPr>
                      <w:rFonts w:ascii="Arial" w:hAnsi="Arial" w:cs="Arial"/>
                      <w:color w:val="000000"/>
                      <w:sz w:val="21"/>
                      <w:szCs w:val="21"/>
                      <w:lang w:val="en-US"/>
                    </w:rPr>
                    <w:tab/>
                  </w:r>
                  <w:r>
                    <w:rPr>
                      <w:rFonts w:ascii="Arial" w:hAnsi="Arial" w:cs="Arial"/>
                      <w:color w:val="000000"/>
                      <w:sz w:val="21"/>
                      <w:szCs w:val="21"/>
                      <w:lang w:val="en-US"/>
                    </w:rPr>
                    <w:tab/>
                    <w:t>brother</w:t>
                  </w:r>
                  <w:r>
                    <w:rPr>
                      <w:rFonts w:ascii="Arial" w:hAnsi="Arial" w:cs="Arial"/>
                      <w:color w:val="000000"/>
                      <w:sz w:val="21"/>
                      <w:szCs w:val="21"/>
                      <w:lang w:val="en-US"/>
                    </w:rPr>
                    <w:tab/>
                    <w:t xml:space="preserve">niece </w:t>
                  </w:r>
                  <w:r>
                    <w:rPr>
                      <w:rFonts w:ascii="Arial" w:hAnsi="Arial" w:cs="Arial"/>
                      <w:color w:val="000000"/>
                      <w:sz w:val="21"/>
                      <w:szCs w:val="21"/>
                      <w:lang w:val="en-US"/>
                    </w:rPr>
                    <w:tab/>
                  </w:r>
                  <w:r>
                    <w:rPr>
                      <w:rFonts w:ascii="Arial" w:hAnsi="Arial" w:cs="Arial"/>
                      <w:color w:val="000000"/>
                      <w:sz w:val="21"/>
                      <w:szCs w:val="21"/>
                      <w:lang w:val="en-US"/>
                    </w:rPr>
                    <w:tab/>
                    <w:t xml:space="preserve">father </w:t>
                  </w:r>
                  <w:r>
                    <w:rPr>
                      <w:rFonts w:ascii="Arial" w:hAnsi="Arial" w:cs="Arial"/>
                      <w:color w:val="000000"/>
                      <w:sz w:val="21"/>
                      <w:szCs w:val="21"/>
                      <w:lang w:val="en-US"/>
                    </w:rPr>
                    <w:tab/>
                    <w:t>wife</w:t>
                  </w:r>
                  <w:r>
                    <w:rPr>
                      <w:rFonts w:ascii="Arial" w:hAnsi="Arial" w:cs="Arial"/>
                      <w:color w:val="000000"/>
                      <w:sz w:val="21"/>
                      <w:szCs w:val="21"/>
                      <w:lang w:val="en-US"/>
                    </w:rPr>
                    <w:tab/>
                  </w:r>
                  <w:r>
                    <w:rPr>
                      <w:rFonts w:ascii="Arial" w:hAnsi="Arial" w:cs="Arial"/>
                      <w:color w:val="000000"/>
                      <w:sz w:val="21"/>
                      <w:szCs w:val="21"/>
                      <w:lang w:val="en-US"/>
                    </w:rPr>
                    <w:tab/>
                    <w:t xml:space="preserve">husband </w:t>
                  </w:r>
                  <w:r>
                    <w:rPr>
                      <w:rFonts w:ascii="Arial" w:hAnsi="Arial" w:cs="Arial"/>
                      <w:color w:val="000000"/>
                      <w:sz w:val="21"/>
                      <w:szCs w:val="21"/>
                      <w:lang w:val="en-US"/>
                    </w:rPr>
                    <w:tab/>
                    <w:t>nephew</w:t>
                  </w:r>
                </w:p>
              </w:txbxContent>
            </v:textbox>
            <w10:wrap type="square"/>
          </v:shape>
        </w:pict>
      </w:r>
    </w:p>
    <w:tbl>
      <w:tblPr>
        <w:tblStyle w:val="TableGrid"/>
        <w:tblW w:w="0" w:type="auto"/>
        <w:tblLook w:val="04A0" w:firstRow="1" w:lastRow="0" w:firstColumn="1" w:lastColumn="0" w:noHBand="0" w:noVBand="1"/>
      </w:tblPr>
      <w:tblGrid>
        <w:gridCol w:w="5338"/>
        <w:gridCol w:w="5338"/>
      </w:tblGrid>
      <w:tr w:rsidR="002541DA" w14:paraId="2ABC332F" w14:textId="77777777" w:rsidTr="00EF71C2">
        <w:tc>
          <w:tcPr>
            <w:tcW w:w="5338" w:type="dxa"/>
          </w:tcPr>
          <w:p w14:paraId="1AC60997" w14:textId="77777777" w:rsidR="002541DA" w:rsidRDefault="002541DA" w:rsidP="002541DA">
            <w:pPr>
              <w:spacing w:line="240" w:lineRule="auto"/>
              <w:jc w:val="center"/>
              <w:rPr>
                <w:rFonts w:ascii="Arial" w:hAnsi="Arial" w:cs="Arial"/>
              </w:rPr>
            </w:pPr>
            <w:r>
              <w:rPr>
                <w:rFonts w:ascii="Arial" w:hAnsi="Arial" w:cs="Arial"/>
              </w:rPr>
              <w:t>Male</w:t>
            </w:r>
          </w:p>
        </w:tc>
        <w:tc>
          <w:tcPr>
            <w:tcW w:w="5338" w:type="dxa"/>
          </w:tcPr>
          <w:p w14:paraId="3A6AB55B" w14:textId="77777777" w:rsidR="002541DA" w:rsidRDefault="002541DA" w:rsidP="002541DA">
            <w:pPr>
              <w:spacing w:line="240" w:lineRule="auto"/>
              <w:jc w:val="center"/>
              <w:rPr>
                <w:rFonts w:ascii="Arial" w:hAnsi="Arial" w:cs="Arial"/>
              </w:rPr>
            </w:pPr>
            <w:r>
              <w:rPr>
                <w:rFonts w:ascii="Arial" w:hAnsi="Arial" w:cs="Arial"/>
              </w:rPr>
              <w:t>Female</w:t>
            </w:r>
          </w:p>
        </w:tc>
      </w:tr>
      <w:tr w:rsidR="002541DA" w14:paraId="5CCA28E7" w14:textId="77777777" w:rsidTr="00EF71C2">
        <w:tc>
          <w:tcPr>
            <w:tcW w:w="5338" w:type="dxa"/>
          </w:tcPr>
          <w:p w14:paraId="324DAB2F" w14:textId="77777777" w:rsidR="002541DA" w:rsidRDefault="002541DA" w:rsidP="002541DA">
            <w:pPr>
              <w:spacing w:line="240" w:lineRule="auto"/>
              <w:rPr>
                <w:rFonts w:ascii="Arial" w:hAnsi="Arial" w:cs="Arial"/>
              </w:rPr>
            </w:pPr>
          </w:p>
          <w:p w14:paraId="68AD0782" w14:textId="77777777" w:rsidR="002541DA" w:rsidRDefault="002541DA" w:rsidP="002541DA">
            <w:pPr>
              <w:spacing w:line="240" w:lineRule="auto"/>
              <w:rPr>
                <w:rFonts w:ascii="Arial" w:hAnsi="Arial" w:cs="Arial"/>
              </w:rPr>
            </w:pPr>
          </w:p>
          <w:p w14:paraId="5105F379" w14:textId="77777777" w:rsidR="002541DA" w:rsidRDefault="002541DA" w:rsidP="002541DA">
            <w:pPr>
              <w:spacing w:line="240" w:lineRule="auto"/>
              <w:rPr>
                <w:rFonts w:ascii="Arial" w:hAnsi="Arial" w:cs="Arial"/>
              </w:rPr>
            </w:pPr>
          </w:p>
        </w:tc>
        <w:tc>
          <w:tcPr>
            <w:tcW w:w="5338" w:type="dxa"/>
          </w:tcPr>
          <w:p w14:paraId="6C5A3C5A" w14:textId="77777777" w:rsidR="002541DA" w:rsidRDefault="002541DA" w:rsidP="002541DA">
            <w:pPr>
              <w:spacing w:line="240" w:lineRule="auto"/>
              <w:rPr>
                <w:rFonts w:ascii="Arial" w:hAnsi="Arial" w:cs="Arial"/>
              </w:rPr>
            </w:pPr>
          </w:p>
        </w:tc>
      </w:tr>
    </w:tbl>
    <w:p w14:paraId="52900873" w14:textId="77777777" w:rsidR="002541DA" w:rsidRDefault="002541DA" w:rsidP="002541DA">
      <w:pPr>
        <w:spacing w:line="240" w:lineRule="auto"/>
        <w:rPr>
          <w:rFonts w:ascii="Arial" w:hAnsi="Arial" w:cs="Arial"/>
        </w:rPr>
      </w:pPr>
    </w:p>
    <w:p w14:paraId="7AA0F825" w14:textId="77777777" w:rsidR="002541DA" w:rsidRDefault="002541DA" w:rsidP="002541DA">
      <w:pPr>
        <w:spacing w:line="240" w:lineRule="auto"/>
        <w:rPr>
          <w:rFonts w:ascii="Arial" w:hAnsi="Arial" w:cs="Arial"/>
          <w:b/>
        </w:rPr>
      </w:pPr>
      <w:r>
        <w:rPr>
          <w:rFonts w:ascii="Arial" w:hAnsi="Arial" w:cs="Arial"/>
          <w:b/>
        </w:rPr>
        <w:t xml:space="preserve">Family vocabulary – Extended family </w:t>
      </w:r>
    </w:p>
    <w:p w14:paraId="0C5C9184" w14:textId="77777777" w:rsidR="002541DA" w:rsidRDefault="002541DA" w:rsidP="002541DA">
      <w:pPr>
        <w:spacing w:line="240" w:lineRule="auto"/>
        <w:rPr>
          <w:rFonts w:ascii="Arial" w:hAnsi="Arial" w:cs="Arial"/>
        </w:rPr>
      </w:pPr>
      <w:r>
        <w:rPr>
          <w:rFonts w:ascii="Arial" w:hAnsi="Arial" w:cs="Arial"/>
        </w:rPr>
        <w:t xml:space="preserve">Match the following words with their meanings. </w:t>
      </w:r>
    </w:p>
    <w:p w14:paraId="564721FC" w14:textId="77777777" w:rsidR="002541DA" w:rsidRPr="00D42733" w:rsidRDefault="002541DA" w:rsidP="002541DA">
      <w:pPr>
        <w:spacing w:line="240" w:lineRule="auto"/>
        <w:rPr>
          <w:rFonts w:ascii="Arial" w:hAnsi="Arial" w:cs="Arial"/>
          <w:b/>
        </w:rPr>
      </w:pPr>
    </w:p>
    <w:p w14:paraId="01EFA0C2" w14:textId="5DC052DC" w:rsidR="002541DA" w:rsidRPr="00F76B3E" w:rsidRDefault="00D81E6E" w:rsidP="002541DA">
      <w:pPr>
        <w:pStyle w:val="ListParagraph"/>
        <w:numPr>
          <w:ilvl w:val="0"/>
          <w:numId w:val="12"/>
        </w:numPr>
        <w:spacing w:after="0" w:line="240" w:lineRule="auto"/>
        <w:rPr>
          <w:rFonts w:ascii="Arial" w:hAnsi="Arial" w:cs="Arial"/>
        </w:rPr>
      </w:pPr>
      <w:r>
        <w:rPr>
          <w:noProof/>
          <w:lang w:eastAsia="en-US"/>
        </w:rPr>
        <w:pict w14:anchorId="170CB675">
          <v:line id="Straight_x0020_Connector_x0020_6" o:spid="_x0000_s1034" style="position:absolute;left:0;text-align:lef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pt,10.6pt" to="3in,136.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" strokecolor="#4f81bd [3204]" strokeweight="2pt">
            <v:stroke endarrow="block" endarrowwidth="wide"/>
            <v:shadow on="t" opacity="24903f" mv:blur="40000f" origin=",.5" offset="0,20000emu"/>
          </v:line>
        </w:pict>
      </w:r>
      <w:r w:rsidR="002541DA" w:rsidRPr="00F76B3E">
        <w:rPr>
          <w:rFonts w:ascii="Arial" w:hAnsi="Arial" w:cs="Arial"/>
        </w:rPr>
        <w:t>Great-grandfather</w:t>
      </w:r>
      <w:r w:rsidR="002541DA">
        <w:rPr>
          <w:rFonts w:ascii="Arial" w:hAnsi="Arial" w:cs="Arial"/>
        </w:rPr>
        <w:tab/>
      </w:r>
      <w:r w:rsidR="002541DA">
        <w:rPr>
          <w:rFonts w:ascii="Arial" w:hAnsi="Arial" w:cs="Arial"/>
        </w:rPr>
        <w:tab/>
      </w:r>
      <w:r w:rsidR="002541DA">
        <w:rPr>
          <w:rFonts w:ascii="Arial" w:hAnsi="Arial" w:cs="Arial"/>
        </w:rPr>
        <w:tab/>
        <w:t>a) your aunt’s child OR your uncle’s child</w:t>
      </w:r>
    </w:p>
    <w:p w14:paraId="60F6EEA4" w14:textId="77777777" w:rsidR="002541DA" w:rsidRDefault="002541DA" w:rsidP="002541DA">
      <w:pPr>
        <w:pStyle w:val="ListParagraph"/>
        <w:numPr>
          <w:ilvl w:val="0"/>
          <w:numId w:val="12"/>
        </w:numPr>
        <w:spacing w:after="0" w:line="240" w:lineRule="auto"/>
        <w:rPr>
          <w:rFonts w:ascii="Arial" w:hAnsi="Arial" w:cs="Arial"/>
        </w:rPr>
      </w:pPr>
      <w:r>
        <w:rPr>
          <w:rFonts w:ascii="Arial" w:hAnsi="Arial" w:cs="Arial"/>
        </w:rPr>
        <w:t>Great-grandmother</w:t>
      </w:r>
      <w:r>
        <w:rPr>
          <w:rFonts w:ascii="Arial" w:hAnsi="Arial" w:cs="Arial"/>
        </w:rPr>
        <w:tab/>
      </w:r>
      <w:r>
        <w:rPr>
          <w:rFonts w:ascii="Arial" w:hAnsi="Arial" w:cs="Arial"/>
        </w:rPr>
        <w:tab/>
      </w:r>
      <w:r>
        <w:rPr>
          <w:rFonts w:ascii="Arial" w:hAnsi="Arial" w:cs="Arial"/>
        </w:rPr>
        <w:tab/>
        <w:t>b) your mother’s brother OR your father’s brother</w:t>
      </w:r>
    </w:p>
    <w:p w14:paraId="7C2E044F" w14:textId="77777777" w:rsidR="002541DA" w:rsidRDefault="002541DA" w:rsidP="002541DA">
      <w:pPr>
        <w:pStyle w:val="ListParagraph"/>
        <w:numPr>
          <w:ilvl w:val="0"/>
          <w:numId w:val="12"/>
        </w:numPr>
        <w:spacing w:after="0" w:line="240" w:lineRule="auto"/>
        <w:rPr>
          <w:rFonts w:ascii="Arial" w:hAnsi="Arial" w:cs="Arial"/>
        </w:rPr>
      </w:pPr>
      <w:r>
        <w:rPr>
          <w:rFonts w:ascii="Arial" w:hAnsi="Arial" w:cs="Arial"/>
        </w:rPr>
        <w:t>Niece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c) your mother’s sister OR your father’s sister</w:t>
      </w:r>
    </w:p>
    <w:p w14:paraId="0C684FC6" w14:textId="77777777" w:rsidR="002541DA" w:rsidRDefault="002541DA" w:rsidP="002541DA">
      <w:pPr>
        <w:pStyle w:val="ListParagraph"/>
        <w:numPr>
          <w:ilvl w:val="0"/>
          <w:numId w:val="12"/>
        </w:numPr>
        <w:spacing w:after="0" w:line="240" w:lineRule="auto"/>
        <w:rPr>
          <w:rFonts w:ascii="Arial" w:hAnsi="Arial" w:cs="Arial"/>
        </w:rPr>
      </w:pPr>
      <w:r>
        <w:rPr>
          <w:rFonts w:ascii="Arial" w:hAnsi="Arial" w:cs="Arial"/>
        </w:rPr>
        <w:t>Nephew</w:t>
      </w:r>
      <w:r>
        <w:rPr>
          <w:rFonts w:ascii="Arial" w:hAnsi="Arial" w:cs="Arial"/>
        </w:rPr>
        <w:tab/>
      </w:r>
      <w:r>
        <w:rPr>
          <w:rFonts w:ascii="Arial" w:hAnsi="Arial" w:cs="Arial"/>
        </w:rPr>
        <w:tab/>
      </w:r>
      <w:r>
        <w:rPr>
          <w:rFonts w:ascii="Arial" w:hAnsi="Arial" w:cs="Arial"/>
        </w:rPr>
        <w:tab/>
      </w:r>
      <w:r>
        <w:rPr>
          <w:rFonts w:ascii="Arial" w:hAnsi="Arial" w:cs="Arial"/>
        </w:rPr>
        <w:tab/>
        <w:t xml:space="preserve">d) your sisters and/or your brothers </w:t>
      </w:r>
    </w:p>
    <w:p w14:paraId="18C92930" w14:textId="77777777" w:rsidR="002541DA" w:rsidRDefault="002541DA" w:rsidP="002541DA">
      <w:pPr>
        <w:pStyle w:val="ListParagraph"/>
        <w:numPr>
          <w:ilvl w:val="0"/>
          <w:numId w:val="12"/>
        </w:numPr>
        <w:spacing w:after="0" w:line="240" w:lineRule="auto"/>
        <w:rPr>
          <w:rFonts w:ascii="Arial" w:hAnsi="Arial" w:cs="Arial"/>
        </w:rPr>
      </w:pPr>
      <w:r>
        <w:rPr>
          <w:rFonts w:ascii="Arial" w:hAnsi="Arial" w:cs="Arial"/>
        </w:rPr>
        <w:t>Aunt</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e) your husband’s father OR your wife’s father</w:t>
      </w:r>
    </w:p>
    <w:p w14:paraId="783DCA23" w14:textId="77777777" w:rsidR="002541DA" w:rsidRDefault="002541DA" w:rsidP="002541DA">
      <w:pPr>
        <w:pStyle w:val="ListParagraph"/>
        <w:numPr>
          <w:ilvl w:val="0"/>
          <w:numId w:val="12"/>
        </w:numPr>
        <w:spacing w:after="0" w:line="240" w:lineRule="auto"/>
        <w:rPr>
          <w:rFonts w:ascii="Arial" w:hAnsi="Arial" w:cs="Arial"/>
        </w:rPr>
      </w:pPr>
      <w:r>
        <w:rPr>
          <w:rFonts w:ascii="Arial" w:hAnsi="Arial" w:cs="Arial"/>
        </w:rPr>
        <w:t>Uncle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f) your grandfather’s mother OR your grandmother’s mother</w:t>
      </w:r>
    </w:p>
    <w:p w14:paraId="7580874A" w14:textId="77777777" w:rsidR="002541DA" w:rsidRDefault="002541DA" w:rsidP="002541DA">
      <w:pPr>
        <w:pStyle w:val="ListParagraph"/>
        <w:numPr>
          <w:ilvl w:val="0"/>
          <w:numId w:val="12"/>
        </w:numPr>
        <w:spacing w:after="0" w:line="240" w:lineRule="auto"/>
        <w:rPr>
          <w:rFonts w:ascii="Arial" w:hAnsi="Arial" w:cs="Arial"/>
        </w:rPr>
      </w:pPr>
      <w:r>
        <w:rPr>
          <w:rFonts w:ascii="Arial" w:hAnsi="Arial" w:cs="Arial"/>
        </w:rPr>
        <w:t>Cousin</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g) your brother’s son OR your sister’s son</w:t>
      </w:r>
    </w:p>
    <w:p w14:paraId="5ED31559" w14:textId="77777777" w:rsidR="002541DA" w:rsidRDefault="002541DA" w:rsidP="002541DA">
      <w:pPr>
        <w:pStyle w:val="ListParagraph"/>
        <w:numPr>
          <w:ilvl w:val="0"/>
          <w:numId w:val="12"/>
        </w:numPr>
        <w:spacing w:after="0" w:line="240" w:lineRule="auto"/>
        <w:rPr>
          <w:rFonts w:ascii="Arial" w:hAnsi="Arial" w:cs="Arial"/>
        </w:rPr>
      </w:pPr>
      <w:r>
        <w:rPr>
          <w:rFonts w:ascii="Arial" w:hAnsi="Arial" w:cs="Arial"/>
        </w:rPr>
        <w:t>Mother-in-law</w:t>
      </w:r>
      <w:r>
        <w:rPr>
          <w:rFonts w:ascii="Arial" w:hAnsi="Arial" w:cs="Arial"/>
        </w:rPr>
        <w:tab/>
      </w:r>
      <w:r>
        <w:rPr>
          <w:rFonts w:ascii="Arial" w:hAnsi="Arial" w:cs="Arial"/>
        </w:rPr>
        <w:tab/>
      </w:r>
      <w:r>
        <w:rPr>
          <w:rFonts w:ascii="Arial" w:hAnsi="Arial" w:cs="Arial"/>
        </w:rPr>
        <w:tab/>
      </w:r>
      <w:r>
        <w:rPr>
          <w:rFonts w:ascii="Arial" w:hAnsi="Arial" w:cs="Arial"/>
        </w:rPr>
        <w:tab/>
        <w:t>h) your grandfather’s father OR your grandmother’s father</w:t>
      </w:r>
    </w:p>
    <w:p w14:paraId="62E6CDB9" w14:textId="77777777" w:rsidR="002541DA" w:rsidRDefault="002541DA" w:rsidP="002541DA">
      <w:pPr>
        <w:pStyle w:val="ListParagraph"/>
        <w:numPr>
          <w:ilvl w:val="0"/>
          <w:numId w:val="12"/>
        </w:numPr>
        <w:spacing w:after="0" w:line="240" w:lineRule="auto"/>
        <w:rPr>
          <w:rFonts w:ascii="Arial" w:hAnsi="Arial" w:cs="Arial"/>
        </w:rPr>
      </w:pPr>
      <w:r>
        <w:rPr>
          <w:rFonts w:ascii="Arial" w:hAnsi="Arial" w:cs="Arial"/>
        </w:rPr>
        <w:t>Father-in-law</w:t>
      </w:r>
      <w:r>
        <w:rPr>
          <w:rFonts w:ascii="Arial" w:hAnsi="Arial" w:cs="Arial"/>
        </w:rPr>
        <w:tab/>
      </w:r>
      <w:r>
        <w:rPr>
          <w:rFonts w:ascii="Arial" w:hAnsi="Arial" w:cs="Arial"/>
        </w:rPr>
        <w:tab/>
      </w:r>
      <w:r>
        <w:rPr>
          <w:rFonts w:ascii="Arial" w:hAnsi="Arial" w:cs="Arial"/>
        </w:rPr>
        <w:tab/>
      </w:r>
      <w:r>
        <w:rPr>
          <w:rFonts w:ascii="Arial" w:hAnsi="Arial" w:cs="Arial"/>
        </w:rPr>
        <w:tab/>
      </w:r>
      <w:proofErr w:type="spellStart"/>
      <w:r>
        <w:rPr>
          <w:rFonts w:ascii="Arial" w:hAnsi="Arial" w:cs="Arial"/>
        </w:rPr>
        <w:t>i</w:t>
      </w:r>
      <w:proofErr w:type="spellEnd"/>
      <w:r>
        <w:rPr>
          <w:rFonts w:ascii="Arial" w:hAnsi="Arial" w:cs="Arial"/>
        </w:rPr>
        <w:t>) your brother’s daughter OR your sister’s daughter</w:t>
      </w:r>
    </w:p>
    <w:p w14:paraId="4B6F1C9B" w14:textId="77777777" w:rsidR="002541DA" w:rsidRPr="00F76B3E" w:rsidRDefault="002541DA" w:rsidP="002541DA">
      <w:pPr>
        <w:pStyle w:val="ListParagraph"/>
        <w:numPr>
          <w:ilvl w:val="0"/>
          <w:numId w:val="12"/>
        </w:numPr>
        <w:spacing w:after="0" w:line="240" w:lineRule="auto"/>
        <w:rPr>
          <w:rFonts w:ascii="Arial" w:hAnsi="Arial" w:cs="Arial"/>
        </w:rPr>
      </w:pPr>
      <w:r>
        <w:rPr>
          <w:rFonts w:ascii="Arial" w:hAnsi="Arial" w:cs="Arial"/>
        </w:rPr>
        <w:t>Siblings</w:t>
      </w:r>
      <w:r>
        <w:rPr>
          <w:rFonts w:ascii="Arial" w:hAnsi="Arial" w:cs="Arial"/>
        </w:rPr>
        <w:tab/>
      </w:r>
      <w:r>
        <w:rPr>
          <w:rFonts w:ascii="Arial" w:hAnsi="Arial" w:cs="Arial"/>
        </w:rPr>
        <w:tab/>
      </w:r>
      <w:r>
        <w:rPr>
          <w:rFonts w:ascii="Arial" w:hAnsi="Arial" w:cs="Arial"/>
        </w:rPr>
        <w:tab/>
      </w:r>
      <w:r>
        <w:rPr>
          <w:rFonts w:ascii="Arial" w:hAnsi="Arial" w:cs="Arial"/>
        </w:rPr>
        <w:tab/>
        <w:t>j) your husband’s mother OR your wife’s mother</w:t>
      </w:r>
    </w:p>
    <w:p w14:paraId="00A93D74" w14:textId="77777777" w:rsidR="002541DA" w:rsidRDefault="002541DA" w:rsidP="002541DA">
      <w:pPr>
        <w:spacing w:line="240" w:lineRule="auto"/>
        <w:rPr>
          <w:rFonts w:ascii="Arial" w:hAnsi="Arial" w:cs="Arial"/>
        </w:rPr>
      </w:pPr>
    </w:p>
    <w:p w14:paraId="77A74821" w14:textId="77777777" w:rsidR="002541DA" w:rsidRDefault="002541DA" w:rsidP="002541DA">
      <w:pPr>
        <w:spacing w:line="240" w:lineRule="auto"/>
        <w:rPr>
          <w:rFonts w:ascii="Arial" w:hAnsi="Arial" w:cs="Arial"/>
          <w:b/>
        </w:rPr>
      </w:pPr>
      <w:r>
        <w:rPr>
          <w:rFonts w:ascii="Arial" w:hAnsi="Arial" w:cs="Arial"/>
          <w:b/>
        </w:rPr>
        <w:t>Who am I?</w:t>
      </w:r>
    </w:p>
    <w:p w14:paraId="0803BE39" w14:textId="6915F22B" w:rsidR="002541DA" w:rsidRPr="001F4349" w:rsidRDefault="002541DA" w:rsidP="002541DA">
      <w:pPr>
        <w:spacing w:line="240" w:lineRule="auto"/>
        <w:rPr>
          <w:rFonts w:ascii="Arial" w:hAnsi="Arial" w:cs="Arial"/>
        </w:rPr>
      </w:pPr>
      <w:r w:rsidRPr="001F4349">
        <w:rPr>
          <w:rFonts w:ascii="Arial" w:hAnsi="Arial" w:cs="Arial"/>
        </w:rPr>
        <w:t>Read the descriptions below and loo</w:t>
      </w:r>
      <w:r>
        <w:rPr>
          <w:rFonts w:ascii="Arial" w:hAnsi="Arial" w:cs="Arial"/>
        </w:rPr>
        <w:t xml:space="preserve">k at Shakespeare’s family tree. Identify </w:t>
      </w:r>
      <w:r w:rsidRPr="001F4349">
        <w:rPr>
          <w:rFonts w:ascii="Arial" w:hAnsi="Arial" w:cs="Arial"/>
        </w:rPr>
        <w:t>who each person is.</w:t>
      </w:r>
    </w:p>
    <w:p w14:paraId="7E303A63" w14:textId="77777777" w:rsidR="002541DA" w:rsidRPr="00F4240F" w:rsidRDefault="002541DA" w:rsidP="002541DA">
      <w:pPr>
        <w:spacing w:line="240" w:lineRule="auto"/>
        <w:rPr>
          <w:rFonts w:ascii="Arial" w:hAnsi="Arial" w:cs="Arial"/>
          <w:u w:val="single"/>
        </w:rPr>
      </w:pPr>
      <w:r>
        <w:rPr>
          <w:rFonts w:ascii="Arial" w:hAnsi="Arial" w:cs="Arial"/>
        </w:rPr>
        <w:t xml:space="preserve">1. </w:t>
      </w:r>
      <w:r w:rsidRPr="001F4349">
        <w:rPr>
          <w:rFonts w:ascii="Arial" w:hAnsi="Arial" w:cs="Arial"/>
        </w:rPr>
        <w:t>I am married to Mary. I have eight children. One of my sons is a famous writer.</w:t>
      </w:r>
      <w:r>
        <w:rPr>
          <w:rFonts w:ascii="Arial" w:hAnsi="Arial" w:cs="Arial"/>
        </w:rPr>
        <w:t xml:space="preserve"> </w:t>
      </w:r>
    </w:p>
    <w:p w14:paraId="40CF1F5B" w14:textId="09F83BFC" w:rsidR="002541DA" w:rsidRDefault="002541DA" w:rsidP="002541DA">
      <w:pPr>
        <w:spacing w:line="240" w:lineRule="auto"/>
        <w:rPr>
          <w:rFonts w:ascii="Arial" w:hAnsi="Arial" w:cs="Arial"/>
        </w:rPr>
      </w:pPr>
      <w:r w:rsidRPr="001F4349">
        <w:rPr>
          <w:rFonts w:ascii="Arial" w:hAnsi="Arial" w:cs="Arial"/>
        </w:rPr>
        <w:t>___________________________________________________________________________</w:t>
      </w:r>
    </w:p>
    <w:p w14:paraId="64F2C7FD" w14:textId="77777777" w:rsidR="002541DA" w:rsidRPr="001F4349" w:rsidRDefault="002541DA" w:rsidP="002541DA">
      <w:pPr>
        <w:spacing w:line="240" w:lineRule="auto"/>
        <w:rPr>
          <w:rFonts w:ascii="Arial" w:hAnsi="Arial" w:cs="Arial"/>
        </w:rPr>
      </w:pPr>
      <w:r>
        <w:rPr>
          <w:rFonts w:ascii="Arial" w:hAnsi="Arial" w:cs="Arial"/>
        </w:rPr>
        <w:t xml:space="preserve">2. </w:t>
      </w:r>
      <w:r w:rsidRPr="001F4349">
        <w:rPr>
          <w:rFonts w:ascii="Arial" w:hAnsi="Arial" w:cs="Arial"/>
        </w:rPr>
        <w:t>I have an aunt called Joan and my grandmother’s name is Mary. I have three sons.</w:t>
      </w:r>
      <w:r>
        <w:rPr>
          <w:rFonts w:ascii="Arial" w:hAnsi="Arial" w:cs="Arial"/>
        </w:rPr>
        <w:t xml:space="preserve"> </w:t>
      </w:r>
    </w:p>
    <w:p w14:paraId="50EF1E42" w14:textId="77777777" w:rsidR="002541DA" w:rsidRPr="001F4349" w:rsidRDefault="002541DA" w:rsidP="002541DA">
      <w:pPr>
        <w:spacing w:line="240" w:lineRule="auto"/>
        <w:rPr>
          <w:rFonts w:ascii="Arial" w:hAnsi="Arial" w:cs="Arial"/>
        </w:rPr>
      </w:pPr>
      <w:r w:rsidRPr="001F4349">
        <w:rPr>
          <w:rFonts w:ascii="Arial" w:hAnsi="Arial" w:cs="Arial"/>
        </w:rPr>
        <w:t>___________________________________________________________________________</w:t>
      </w:r>
    </w:p>
    <w:p w14:paraId="01535F54" w14:textId="77777777" w:rsidR="002541DA" w:rsidRPr="001F4349" w:rsidRDefault="002541DA" w:rsidP="002541DA">
      <w:pPr>
        <w:spacing w:line="240" w:lineRule="auto"/>
        <w:rPr>
          <w:rFonts w:ascii="Arial" w:hAnsi="Arial" w:cs="Arial"/>
        </w:rPr>
      </w:pPr>
      <w:r>
        <w:rPr>
          <w:rFonts w:ascii="Arial" w:hAnsi="Arial" w:cs="Arial"/>
        </w:rPr>
        <w:t xml:space="preserve">3. </w:t>
      </w:r>
      <w:r w:rsidRPr="001F4349">
        <w:rPr>
          <w:rFonts w:ascii="Arial" w:hAnsi="Arial" w:cs="Arial"/>
        </w:rPr>
        <w:t>I have a great-granddaughter called Elizabeth and a granddaughter called Susanna. John is my husband.</w:t>
      </w:r>
      <w:r>
        <w:rPr>
          <w:rFonts w:ascii="Arial" w:hAnsi="Arial" w:cs="Arial"/>
        </w:rPr>
        <w:t xml:space="preserve"> </w:t>
      </w:r>
    </w:p>
    <w:p w14:paraId="337E4F97" w14:textId="12A5435D" w:rsidR="002541DA" w:rsidRDefault="002541DA" w:rsidP="002541DA">
      <w:pPr>
        <w:spacing w:line="240" w:lineRule="auto"/>
        <w:rPr>
          <w:rFonts w:ascii="Arial" w:hAnsi="Arial" w:cs="Arial"/>
        </w:rPr>
      </w:pPr>
      <w:r w:rsidRPr="001F4349">
        <w:rPr>
          <w:rFonts w:ascii="Arial" w:hAnsi="Arial" w:cs="Arial"/>
        </w:rPr>
        <w:t xml:space="preserve">___________________________________________________________________________ </w:t>
      </w:r>
    </w:p>
    <w:p w14:paraId="0FC02921" w14:textId="77777777" w:rsidR="002541DA" w:rsidRDefault="002541DA" w:rsidP="002541DA">
      <w:pPr>
        <w:spacing w:line="240" w:lineRule="auto"/>
        <w:rPr>
          <w:rFonts w:ascii="Arial" w:hAnsi="Arial" w:cs="Arial"/>
        </w:rPr>
      </w:pPr>
      <w:r>
        <w:rPr>
          <w:rFonts w:ascii="Arial" w:hAnsi="Arial" w:cs="Arial"/>
        </w:rPr>
        <w:t xml:space="preserve">4. </w:t>
      </w:r>
      <w:r w:rsidRPr="001F4349">
        <w:rPr>
          <w:rFonts w:ascii="Arial" w:hAnsi="Arial" w:cs="Arial"/>
        </w:rPr>
        <w:t xml:space="preserve">I have seven siblings, two daughters, and one son. I also have four grandchildren. </w:t>
      </w:r>
    </w:p>
    <w:p w14:paraId="59F67F39" w14:textId="77777777" w:rsidR="002541DA" w:rsidRDefault="002541DA" w:rsidP="002541DA">
      <w:pPr>
        <w:spacing w:line="240" w:lineRule="auto"/>
        <w:rPr>
          <w:rFonts w:ascii="Arial" w:hAnsi="Arial" w:cs="Arial"/>
        </w:rPr>
      </w:pPr>
      <w:r w:rsidRPr="001F4349">
        <w:rPr>
          <w:rFonts w:ascii="Arial" w:hAnsi="Arial" w:cs="Arial"/>
        </w:rPr>
        <w:t xml:space="preserve">___________________________________________________________________________ </w:t>
      </w:r>
    </w:p>
    <w:p w14:paraId="7988E982" w14:textId="77777777" w:rsidR="002541DA" w:rsidRDefault="002541DA" w:rsidP="002541DA">
      <w:pPr>
        <w:spacing w:line="240" w:lineRule="auto"/>
        <w:rPr>
          <w:rFonts w:ascii="Arial" w:hAnsi="Arial" w:cs="Arial"/>
        </w:rPr>
      </w:pPr>
      <w:r>
        <w:rPr>
          <w:rFonts w:ascii="Arial" w:hAnsi="Arial" w:cs="Arial"/>
        </w:rPr>
        <w:t xml:space="preserve">5. </w:t>
      </w:r>
      <w:r w:rsidRPr="001F4349">
        <w:rPr>
          <w:rFonts w:ascii="Arial" w:hAnsi="Arial" w:cs="Arial"/>
        </w:rPr>
        <w:t xml:space="preserve">Mary is my mother-in-law, and my daughters are Susanna and Judith. </w:t>
      </w:r>
    </w:p>
    <w:p w14:paraId="14730981" w14:textId="77777777" w:rsidR="002541DA" w:rsidRDefault="002541DA" w:rsidP="002541DA">
      <w:pPr>
        <w:spacing w:line="240" w:lineRule="auto"/>
        <w:rPr>
          <w:rFonts w:ascii="Arial" w:hAnsi="Arial" w:cs="Arial"/>
        </w:rPr>
      </w:pPr>
      <w:r w:rsidRPr="001F4349">
        <w:rPr>
          <w:rFonts w:ascii="Arial" w:hAnsi="Arial" w:cs="Arial"/>
        </w:rPr>
        <w:t>___________________________________________________________________________</w:t>
      </w:r>
    </w:p>
    <w:p w14:paraId="1C4060D3" w14:textId="77777777" w:rsidR="002541DA" w:rsidRDefault="002541DA" w:rsidP="002541DA">
      <w:pPr>
        <w:rPr>
          <w:rFonts w:ascii="Arial" w:hAnsi="Arial" w:cs="Arial"/>
        </w:rPr>
      </w:pPr>
      <w:r>
        <w:rPr>
          <w:rFonts w:eastAsia="Times New Roman" w:cs="Times New Roman"/>
          <w:noProof/>
          <w:lang w:val="en-US" w:eastAsia="en-US"/>
        </w:rPr>
        <w:drawing>
          <wp:inline distT="0" distB="0" distL="0" distR="0" wp14:anchorId="3383BE1B" wp14:editId="38248BA5">
            <wp:extent cx="5682646" cy="5941483"/>
            <wp:effectExtent l="0" t="0" r="0" b="0"/>
            <wp:docPr id="9" name="Picture 9" descr="ttps://www.digitaltheatreplus.com/sites/default/files/public/assets/Study%20guide%20sub%20page/1257/AYLI_poss_life_family-tree_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tps://www.digitaltheatreplus.com/sites/default/files/public/assets/Study%20guide%20sub%20page/1257/AYLI_poss_life_family-tree_0.jpe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682874" cy="5941722"/>
                    </a:xfrm>
                    <a:prstGeom prst="rect">
                      <a:avLst/>
                    </a:prstGeom>
                    <a:noFill/>
                    <a:ln>
                      <a:noFill/>
                    </a:ln>
                  </pic:spPr>
                </pic:pic>
              </a:graphicData>
            </a:graphic>
          </wp:inline>
        </w:drawing>
      </w:r>
    </w:p>
    <w:p w14:paraId="6CCF32A6" w14:textId="77777777" w:rsidR="002541DA" w:rsidRPr="001F4349" w:rsidRDefault="002541DA" w:rsidP="002541DA">
      <w:pPr>
        <w:rPr>
          <w:rFonts w:ascii="Arial" w:hAnsi="Arial" w:cs="Arial"/>
        </w:rPr>
      </w:pPr>
    </w:p>
    <w:p w14:paraId="42797B21" w14:textId="77777777" w:rsidR="001252A2" w:rsidRDefault="001252A2" w:rsidP="00990B5E">
      <w:pPr>
        <w:rPr>
          <w:rFonts w:ascii="Arial" w:hAnsi="Arial" w:cs="Arial"/>
        </w:rPr>
        <w:sectPr w:rsidR="001252A2" w:rsidSect="002541DA">
          <w:pgSz w:w="12240" w:h="15840"/>
          <w:pgMar w:top="720" w:right="720" w:bottom="720" w:left="720" w:header="720" w:footer="720" w:gutter="0"/>
          <w:cols w:space="720"/>
        </w:sectPr>
      </w:pPr>
    </w:p>
    <w:p w14:paraId="3350A087" w14:textId="06F90965" w:rsidR="00EF71C2" w:rsidRPr="00EF71C2" w:rsidRDefault="00EF71C2" w:rsidP="00EF71C2">
      <w:pPr>
        <w:spacing w:line="240" w:lineRule="auto"/>
        <w:jc w:val="center"/>
        <w:rPr>
          <w:b/>
        </w:rPr>
      </w:pPr>
      <w:r w:rsidRPr="00067E19">
        <w:rPr>
          <w:noProof/>
          <w:lang w:val="en-US" w:eastAsia="en-US"/>
        </w:rPr>
        <w:drawing>
          <wp:anchor distT="0" distB="0" distL="114300" distR="114300" simplePos="0" relativeHeight="251669504" behindDoc="0" locked="0" layoutInCell="1" allowOverlap="1" wp14:anchorId="6B4D6863" wp14:editId="13AA92C8">
            <wp:simplePos x="0" y="0"/>
            <wp:positionH relativeFrom="column">
              <wp:posOffset>7886700</wp:posOffset>
            </wp:positionH>
            <wp:positionV relativeFrom="paragraph">
              <wp:posOffset>-114300</wp:posOffset>
            </wp:positionV>
            <wp:extent cx="1927860" cy="1927860"/>
            <wp:effectExtent l="0" t="0" r="2540" b="2540"/>
            <wp:wrapSquare wrapText="bothSides"/>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1927860" cy="1927860"/>
                    </a:xfrm>
                    <a:prstGeom prst="rect">
                      <a:avLst/>
                    </a:prstGeom>
                  </pic:spPr>
                </pic:pic>
              </a:graphicData>
            </a:graphic>
            <wp14:sizeRelH relativeFrom="page">
              <wp14:pctWidth>0</wp14:pctWidth>
            </wp14:sizeRelH>
            <wp14:sizeRelV relativeFrom="page">
              <wp14:pctHeight>0</wp14:pctHeight>
            </wp14:sizeRelV>
          </wp:anchor>
        </w:drawing>
      </w:r>
      <w:r w:rsidRPr="004B5311">
        <w:rPr>
          <w:b/>
        </w:rPr>
        <w:t xml:space="preserve">The </w:t>
      </w:r>
      <w:r w:rsidRPr="004B5311">
        <w:rPr>
          <w:b/>
          <w:i/>
        </w:rPr>
        <w:t>mystery</w:t>
      </w:r>
      <w:r w:rsidRPr="004B5311">
        <w:rPr>
          <w:b/>
        </w:rPr>
        <w:t xml:space="preserve"> of Shakespeare</w:t>
      </w:r>
    </w:p>
    <w:p w14:paraId="372B273F" w14:textId="77777777" w:rsidR="00EF71C2" w:rsidRPr="004B5311" w:rsidRDefault="00EF71C2" w:rsidP="00EF71C2">
      <w:pPr>
        <w:spacing w:line="240" w:lineRule="auto"/>
        <w:jc w:val="center"/>
      </w:pPr>
      <w:r w:rsidRPr="004B5311">
        <w:t>Did you know that scholars are unsure of how William Shakespeare actually looked? It is unclear whether or not Shakespeare sat to have his portrait painted. However, it is widely accepted that he had the following characteristics.</w:t>
      </w:r>
    </w:p>
    <w:p w14:paraId="0D8D6B50" w14:textId="77777777" w:rsidR="00EF71C2" w:rsidRPr="004B5311" w:rsidRDefault="00EF71C2" w:rsidP="00EF71C2">
      <w:pPr>
        <w:spacing w:line="240" w:lineRule="auto"/>
      </w:pPr>
    </w:p>
    <w:p w14:paraId="015ACF1D" w14:textId="23441C29" w:rsidR="00EF71C2" w:rsidRPr="004B5311" w:rsidRDefault="00EF71C2" w:rsidP="00EF71C2">
      <w:pPr>
        <w:spacing w:line="240" w:lineRule="auto"/>
      </w:pPr>
      <w:r w:rsidRPr="004B5311">
        <w:t xml:space="preserve"> </w:t>
      </w:r>
      <w:r w:rsidRPr="004B5311">
        <w:rPr>
          <w:u w:val="single"/>
        </w:rPr>
        <w:t>Weight</w:t>
      </w:r>
    </w:p>
    <w:p w14:paraId="061A5144" w14:textId="1AEA1985" w:rsidR="00EF71C2" w:rsidRPr="004B5311" w:rsidRDefault="00EF71C2" w:rsidP="00EF71C2">
      <w:pPr>
        <w:spacing w:line="240" w:lineRule="auto"/>
      </w:pPr>
      <w:r w:rsidRPr="004B5311">
        <w:t>Portraits of Shakespeare (head and shoulders) suggest that he was of average weight. There are no signs of a double chin or fleshy cheeks.</w:t>
      </w:r>
    </w:p>
    <w:p w14:paraId="7D618E16" w14:textId="21E1D524" w:rsidR="00EF71C2" w:rsidRPr="004B5311" w:rsidRDefault="00EF71C2" w:rsidP="00EF71C2">
      <w:pPr>
        <w:spacing w:line="240" w:lineRule="auto"/>
      </w:pPr>
      <w:r w:rsidRPr="004B5311">
        <w:rPr>
          <w:u w:val="single"/>
        </w:rPr>
        <w:t>Voice</w:t>
      </w:r>
    </w:p>
    <w:p w14:paraId="42D09FD8" w14:textId="6FBA870A" w:rsidR="00EF71C2" w:rsidRPr="004B5311" w:rsidRDefault="00EF71C2" w:rsidP="00EF71C2">
      <w:pPr>
        <w:spacing w:line="240" w:lineRule="auto"/>
      </w:pPr>
      <w:r w:rsidRPr="004B5311">
        <w:t xml:space="preserve">Shakespeare acted in plays and he probably possessed a reasonably good voice. At the Globe Theatre, actors had to project their voices </w:t>
      </w:r>
      <w:proofErr w:type="gramStart"/>
      <w:r w:rsidRPr="004B5311">
        <w:t>to  2,000</w:t>
      </w:r>
      <w:proofErr w:type="gramEnd"/>
      <w:r w:rsidRPr="004B5311">
        <w:t xml:space="preserve"> to 3,000 people, up to 1,000 of whom stood in a yard in front of the stage talking when they became bored and booing or hissing when the performances displeased them.   </w:t>
      </w:r>
    </w:p>
    <w:p w14:paraId="4A2E9817" w14:textId="61DB76FA" w:rsidR="00EF71C2" w:rsidRPr="004B5311" w:rsidRDefault="00EF71C2" w:rsidP="00EF71C2">
      <w:pPr>
        <w:spacing w:line="240" w:lineRule="auto"/>
        <w:rPr>
          <w:u w:val="single"/>
        </w:rPr>
      </w:pPr>
      <w:r w:rsidRPr="004B5311">
        <w:rPr>
          <w:u w:val="single"/>
        </w:rPr>
        <w:t>Body movement and physical condition</w:t>
      </w:r>
    </w:p>
    <w:p w14:paraId="690998D7" w14:textId="3B7047D6" w:rsidR="00EF71C2" w:rsidRPr="004B5311" w:rsidRDefault="00EF71C2" w:rsidP="00EF71C2">
      <w:pPr>
        <w:spacing w:line="240" w:lineRule="auto"/>
      </w:pPr>
      <w:r w:rsidRPr="004B5311">
        <w:t xml:space="preserve">Acting required Shakespeare to walk, gesture, grimace, </w:t>
      </w:r>
      <w:proofErr w:type="spellStart"/>
      <w:r w:rsidRPr="004B5311">
        <w:t>a</w:t>
      </w:r>
      <w:r>
        <w:t>S</w:t>
      </w:r>
      <w:r w:rsidRPr="004B5311">
        <w:t>nd</w:t>
      </w:r>
      <w:proofErr w:type="spellEnd"/>
      <w:r w:rsidRPr="004B5311">
        <w:t xml:space="preserve"> use other body language, he apparently had no serious handicaps that limited his movement or detracted from his performance. </w:t>
      </w:r>
    </w:p>
    <w:p w14:paraId="25C761AF" w14:textId="5D80AF9D" w:rsidR="00EF71C2" w:rsidRPr="004B5311" w:rsidRDefault="00EF71C2" w:rsidP="00EF71C2">
      <w:pPr>
        <w:spacing w:line="240" w:lineRule="auto"/>
      </w:pPr>
      <w:r w:rsidRPr="004B5311">
        <w:rPr>
          <w:u w:val="single"/>
        </w:rPr>
        <w:t>Hands and arms</w:t>
      </w:r>
    </w:p>
    <w:p w14:paraId="7EB0968A" w14:textId="2CDDEFD4" w:rsidR="00EF71C2" w:rsidRDefault="00EF71C2" w:rsidP="00EF71C2">
      <w:pPr>
        <w:spacing w:line="240" w:lineRule="auto"/>
      </w:pPr>
      <w:r w:rsidRPr="004B5311">
        <w:t xml:space="preserve">Shakespeare wrote his plays with a quill dipped in ink. Therefore, he probably had at least one good hand and arm–and considering what has been already said about his required movements as an actor–probably two good hands and arms. He had five digits on both hands, according to the sculpture in the church.   </w:t>
      </w:r>
    </w:p>
    <w:p w14:paraId="578C35A0" w14:textId="77777777" w:rsidR="00EF71C2" w:rsidRDefault="00EF71C2" w:rsidP="00EF71C2">
      <w:pPr>
        <w:spacing w:line="240" w:lineRule="auto"/>
      </w:pPr>
      <w:r>
        <w:rPr>
          <w:u w:val="single"/>
        </w:rPr>
        <w:t>Eyes</w:t>
      </w:r>
    </w:p>
    <w:p w14:paraId="3BE704B6" w14:textId="77777777" w:rsidR="00EF71C2" w:rsidRDefault="00EF71C2" w:rsidP="00EF71C2">
      <w:pPr>
        <w:spacing w:line="240" w:lineRule="auto"/>
        <w:rPr>
          <w:lang w:val="en-US"/>
        </w:rPr>
      </w:pPr>
      <w:r w:rsidRPr="004B5311">
        <w:rPr>
          <w:lang w:val="en-US"/>
        </w:rPr>
        <w:t>By lamplight or the natural light of often-misty London days, Shakespeare had to write, read, and memorize to meet his responsibilities as a writer, an actor, and a businessman. It is likely, therefore, that his eyesight was adequate into middle age.</w:t>
      </w:r>
    </w:p>
    <w:p w14:paraId="28AC8C51" w14:textId="77777777" w:rsidR="00EF71C2" w:rsidRDefault="00EF71C2" w:rsidP="00EF71C2">
      <w:pPr>
        <w:spacing w:line="240" w:lineRule="auto"/>
        <w:rPr>
          <w:lang w:val="en-US"/>
        </w:rPr>
      </w:pPr>
      <w:r w:rsidRPr="00067E19">
        <w:rPr>
          <w:noProof/>
          <w:lang w:val="en-US" w:eastAsia="en-US"/>
        </w:rPr>
        <w:drawing>
          <wp:anchor distT="0" distB="0" distL="114300" distR="114300" simplePos="0" relativeHeight="251672576" behindDoc="0" locked="0" layoutInCell="1" allowOverlap="1" wp14:anchorId="11CDBD07" wp14:editId="1CD97C21">
            <wp:simplePos x="0" y="0"/>
            <wp:positionH relativeFrom="column">
              <wp:posOffset>2715260</wp:posOffset>
            </wp:positionH>
            <wp:positionV relativeFrom="paragraph">
              <wp:posOffset>3200400</wp:posOffset>
            </wp:positionV>
            <wp:extent cx="2228850" cy="1485900"/>
            <wp:effectExtent l="0" t="0" r="6350" b="12700"/>
            <wp:wrapSquare wrapText="bothSides"/>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2228850" cy="1485900"/>
                    </a:xfrm>
                    <a:prstGeom prst="rect">
                      <a:avLst/>
                    </a:prstGeom>
                  </pic:spPr>
                </pic:pic>
              </a:graphicData>
            </a:graphic>
            <wp14:sizeRelH relativeFrom="page">
              <wp14:pctWidth>0</wp14:pctWidth>
            </wp14:sizeRelH>
            <wp14:sizeRelV relativeFrom="page">
              <wp14:pctHeight>0</wp14:pctHeight>
            </wp14:sizeRelV>
          </wp:anchor>
        </w:drawing>
      </w:r>
      <w:r w:rsidRPr="00067E19">
        <w:rPr>
          <w:noProof/>
          <w:lang w:val="en-US" w:eastAsia="en-US"/>
        </w:rPr>
        <w:drawing>
          <wp:anchor distT="0" distB="0" distL="114300" distR="114300" simplePos="0" relativeHeight="251670528" behindDoc="0" locked="0" layoutInCell="1" allowOverlap="1" wp14:anchorId="5E7BB582" wp14:editId="4AEF2CEB">
            <wp:simplePos x="0" y="0"/>
            <wp:positionH relativeFrom="column">
              <wp:posOffset>2772410</wp:posOffset>
            </wp:positionH>
            <wp:positionV relativeFrom="paragraph">
              <wp:posOffset>1943100</wp:posOffset>
            </wp:positionV>
            <wp:extent cx="1905000" cy="1143000"/>
            <wp:effectExtent l="0" t="0" r="0" b="0"/>
            <wp:wrapSquare wrapText="bothSides"/>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1905000" cy="1143000"/>
                    </a:xfrm>
                    <a:prstGeom prst="rect">
                      <a:avLst/>
                    </a:prstGeom>
                  </pic:spPr>
                </pic:pic>
              </a:graphicData>
            </a:graphic>
            <wp14:sizeRelH relativeFrom="page">
              <wp14:pctWidth>0</wp14:pctWidth>
            </wp14:sizeRelH>
            <wp14:sizeRelV relativeFrom="page">
              <wp14:pctHeight>0</wp14:pctHeight>
            </wp14:sizeRelV>
          </wp:anchor>
        </w:drawing>
      </w:r>
      <w:r w:rsidRPr="00067E19">
        <w:rPr>
          <w:noProof/>
          <w:lang w:val="en-US" w:eastAsia="en-US"/>
        </w:rPr>
        <w:drawing>
          <wp:anchor distT="0" distB="0" distL="114300" distR="114300" simplePos="0" relativeHeight="251671552" behindDoc="0" locked="0" layoutInCell="1" allowOverlap="1" wp14:anchorId="549B1467" wp14:editId="5C6A95DF">
            <wp:simplePos x="0" y="0"/>
            <wp:positionH relativeFrom="column">
              <wp:posOffset>-85090</wp:posOffset>
            </wp:positionH>
            <wp:positionV relativeFrom="paragraph">
              <wp:posOffset>-114300</wp:posOffset>
            </wp:positionV>
            <wp:extent cx="2625090" cy="3201035"/>
            <wp:effectExtent l="0" t="0" r="0" b="0"/>
            <wp:wrapSquare wrapText="bothSides"/>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625090" cy="3201035"/>
                    </a:xfrm>
                    <a:prstGeom prst="rect">
                      <a:avLst/>
                    </a:prstGeom>
                  </pic:spPr>
                </pic:pic>
              </a:graphicData>
            </a:graphic>
            <wp14:sizeRelH relativeFrom="page">
              <wp14:pctWidth>0</wp14:pctWidth>
            </wp14:sizeRelH>
            <wp14:sizeRelV relativeFrom="page">
              <wp14:pctHeight>0</wp14:pctHeight>
            </wp14:sizeRelV>
          </wp:anchor>
        </w:drawing>
      </w:r>
    </w:p>
    <w:p w14:paraId="7E8FBCDD" w14:textId="77777777" w:rsidR="00EF71C2" w:rsidRPr="004B5311" w:rsidRDefault="00EF71C2" w:rsidP="00EF71C2">
      <w:pPr>
        <w:spacing w:line="240" w:lineRule="auto"/>
        <w:sectPr w:rsidR="00EF71C2" w:rsidRPr="004B5311" w:rsidSect="00EF71C2">
          <w:pgSz w:w="16840" w:h="11900" w:orient="landscape"/>
          <w:pgMar w:top="720" w:right="720" w:bottom="720" w:left="720" w:header="708" w:footer="708" w:gutter="0"/>
          <w:cols w:num="2" w:space="708"/>
          <w:docGrid w:linePitch="360"/>
        </w:sectPr>
      </w:pPr>
      <w:r w:rsidRPr="00067E19">
        <w:rPr>
          <w:noProof/>
          <w:lang w:val="en-US" w:eastAsia="en-US"/>
        </w:rPr>
        <w:drawing>
          <wp:anchor distT="0" distB="0" distL="114300" distR="114300" simplePos="0" relativeHeight="251673600" behindDoc="0" locked="0" layoutInCell="1" allowOverlap="1" wp14:anchorId="00047FC8" wp14:editId="47A6C11F">
            <wp:simplePos x="0" y="0"/>
            <wp:positionH relativeFrom="column">
              <wp:posOffset>2772410</wp:posOffset>
            </wp:positionH>
            <wp:positionV relativeFrom="paragraph">
              <wp:posOffset>1550035</wp:posOffset>
            </wp:positionV>
            <wp:extent cx="1485900" cy="2019935"/>
            <wp:effectExtent l="0" t="0" r="12700" b="12065"/>
            <wp:wrapSquare wrapText="bothSides"/>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1485900" cy="2019935"/>
                    </a:xfrm>
                    <a:prstGeom prst="rect">
                      <a:avLst/>
                    </a:prstGeom>
                  </pic:spPr>
                </pic:pic>
              </a:graphicData>
            </a:graphic>
            <wp14:sizeRelH relativeFrom="page">
              <wp14:pctWidth>0</wp14:pctWidth>
            </wp14:sizeRelH>
            <wp14:sizeRelV relativeFrom="page">
              <wp14:pctHeight>0</wp14:pctHeight>
            </wp14:sizeRelV>
          </wp:anchor>
        </w:drawing>
      </w:r>
      <w:r w:rsidRPr="00067E19">
        <w:rPr>
          <w:noProof/>
          <w:lang w:val="en-US" w:eastAsia="en-US"/>
        </w:rPr>
        <w:drawing>
          <wp:inline distT="0" distB="0" distL="0" distR="0" wp14:anchorId="634B9535" wp14:editId="65A7FCE0">
            <wp:extent cx="2496081" cy="2496081"/>
            <wp:effectExtent l="0" t="0" r="0" b="0"/>
            <wp:docPr id="2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3"/>
                    <a:stretch>
                      <a:fillRect/>
                    </a:stretch>
                  </pic:blipFill>
                  <pic:spPr>
                    <a:xfrm>
                      <a:off x="0" y="0"/>
                      <a:ext cx="2496081" cy="2496081"/>
                    </a:xfrm>
                    <a:prstGeom prst="rect">
                      <a:avLst/>
                    </a:prstGeom>
                  </pic:spPr>
                </pic:pic>
              </a:graphicData>
            </a:graphic>
          </wp:inline>
        </w:drawing>
      </w:r>
    </w:p>
    <w:p w14:paraId="053D547F" w14:textId="77777777" w:rsidR="00EF71C2" w:rsidRDefault="00EF71C2" w:rsidP="00990B5E">
      <w:pPr>
        <w:rPr>
          <w:rFonts w:ascii="Arial" w:hAnsi="Arial" w:cs="Arial"/>
        </w:rPr>
        <w:sectPr w:rsidR="00EF71C2" w:rsidSect="00EF71C2">
          <w:pgSz w:w="12240" w:h="15840"/>
          <w:pgMar w:top="720" w:right="720" w:bottom="720" w:left="720" w:header="720" w:footer="720" w:gutter="0"/>
          <w:cols w:space="720"/>
        </w:sectPr>
      </w:pPr>
    </w:p>
    <w:p w14:paraId="3AC5FF6A" w14:textId="5E2D821D" w:rsidR="00EF71C2" w:rsidRPr="00FE78EE" w:rsidRDefault="00FE78EE" w:rsidP="00EF71C2">
      <w:pPr>
        <w:rPr>
          <w:noProof/>
          <w:lang w:val="en-US" w:eastAsia="en-US"/>
        </w:rPr>
      </w:pPr>
      <w:r w:rsidRPr="00FE78EE">
        <w:rPr>
          <w:noProof/>
          <w:lang w:val="en-US" w:eastAsia="en-US"/>
        </w:rPr>
        <w:drawing>
          <wp:anchor distT="0" distB="0" distL="114300" distR="114300" simplePos="0" relativeHeight="251682816" behindDoc="0" locked="0" layoutInCell="1" allowOverlap="1" wp14:anchorId="58E46484" wp14:editId="098F0D1D">
            <wp:simplePos x="0" y="0"/>
            <wp:positionH relativeFrom="column">
              <wp:posOffset>-114300</wp:posOffset>
            </wp:positionH>
            <wp:positionV relativeFrom="paragraph">
              <wp:posOffset>-342900</wp:posOffset>
            </wp:positionV>
            <wp:extent cx="3086100" cy="2228215"/>
            <wp:effectExtent l="0" t="0" r="0" b="0"/>
            <wp:wrapSquare wrapText="bothSides"/>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3086100" cy="2228215"/>
                    </a:xfrm>
                    <a:prstGeom prst="rect">
                      <a:avLst/>
                    </a:prstGeom>
                  </pic:spPr>
                </pic:pic>
              </a:graphicData>
            </a:graphic>
            <wp14:sizeRelH relativeFrom="page">
              <wp14:pctWidth>0</wp14:pctWidth>
            </wp14:sizeRelH>
            <wp14:sizeRelV relativeFrom="page">
              <wp14:pctHeight>0</wp14:pctHeight>
            </wp14:sizeRelV>
          </wp:anchor>
        </w:drawing>
      </w:r>
      <w:r w:rsidRPr="00FE78EE">
        <w:rPr>
          <w:noProof/>
          <w:lang w:val="en-US" w:eastAsia="en-US"/>
        </w:rPr>
        <w:drawing>
          <wp:anchor distT="0" distB="0" distL="114300" distR="114300" simplePos="0" relativeHeight="251681792" behindDoc="0" locked="0" layoutInCell="1" allowOverlap="1" wp14:anchorId="0418C373" wp14:editId="3EB9C7D2">
            <wp:simplePos x="0" y="0"/>
            <wp:positionH relativeFrom="column">
              <wp:posOffset>2971800</wp:posOffset>
            </wp:positionH>
            <wp:positionV relativeFrom="paragraph">
              <wp:posOffset>5943600</wp:posOffset>
            </wp:positionV>
            <wp:extent cx="3797935" cy="2427605"/>
            <wp:effectExtent l="0" t="0" r="0" b="0"/>
            <wp:wrapSquare wrapText="bothSides"/>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3797935" cy="2427605"/>
                    </a:xfrm>
                    <a:prstGeom prst="rect">
                      <a:avLst/>
                    </a:prstGeom>
                  </pic:spPr>
                </pic:pic>
              </a:graphicData>
            </a:graphic>
            <wp14:sizeRelH relativeFrom="page">
              <wp14:pctWidth>0</wp14:pctWidth>
            </wp14:sizeRelH>
            <wp14:sizeRelV relativeFrom="page">
              <wp14:pctHeight>0</wp14:pctHeight>
            </wp14:sizeRelV>
          </wp:anchor>
        </w:drawing>
      </w:r>
      <w:r w:rsidR="00D81E6E">
        <w:rPr>
          <w:noProof/>
          <w:lang w:val="en-US" w:eastAsia="en-US"/>
        </w:rPr>
        <w:pict w14:anchorId="6D7D6818">
          <v:rect id="_x0000_s1043" style="position:absolute;margin-left:234pt;margin-top:342pt;width:293pt;height:126pt;z-index:251680768;visibility:visible;mso-wrap-style:square;mso-wrap-edited:f;mso-width-percent:0;mso-height-percent:0;mso-wrap-distance-left:9pt;mso-wrap-distance-top:0;mso-wrap-distance-right:9pt;mso-wrap-distance-bottom:0;mso-position-horizontal-relative:text;mso-position-vertical-relative:text;mso-width-percent:0;mso-height-percent:0;mso-width-relative:margin;mso-height-relative:margin;v-text-anchor:top" wrapcoords="-55 0 -55 21471 21655 21471 21655 0 -55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" filled="f" strokecolor="black [3213]">
            <v:stroke dashstyle="dot"/>
            <v:path arrowok="t"/>
            <o:lock v:ext="edit" grouping="t"/>
            <v:textbox style="mso-next-textbox:#_x0000_s1043">
              <w:txbxContent>
                <w:p w14:paraId="01770C8D" w14:textId="77777777" w:rsidR="009546EE" w:rsidRPr="00BD7556" w:rsidRDefault="009546EE" w:rsidP="00EF71C2">
                  <w:pPr>
                    <w:pStyle w:val="NormalWeb"/>
                    <w:spacing w:before="106" w:beforeAutospacing="0" w:after="0" w:afterAutospacing="0"/>
                    <w:ind w:left="187"/>
                    <w:jc w:val="center"/>
                    <w:rPr>
                      <w:rFonts w:asciiTheme="minorHAnsi" w:hAnsi="Cambria" w:cstheme="minorBidi"/>
                      <w:b/>
                      <w:color w:val="000000" w:themeColor="text1"/>
                      <w:kern w:val="24"/>
                      <w:sz w:val="24"/>
                      <w:szCs w:val="24"/>
                      <w:lang w:val="en-US"/>
                    </w:rPr>
                  </w:pPr>
                  <w:r w:rsidRPr="00BD7556">
                    <w:rPr>
                      <w:rFonts w:asciiTheme="minorHAnsi" w:hAnsi="Cambria" w:cstheme="minorBidi"/>
                      <w:b/>
                      <w:color w:val="000000" w:themeColor="text1"/>
                      <w:kern w:val="24"/>
                      <w:sz w:val="24"/>
                      <w:szCs w:val="24"/>
                      <w:lang w:val="en-US"/>
                    </w:rPr>
                    <w:t>The Globe Theatre</w:t>
                  </w:r>
                </w:p>
                <w:p w14:paraId="4F292A8E" w14:textId="77777777" w:rsidR="009546EE" w:rsidRPr="00BD7556" w:rsidRDefault="009546EE" w:rsidP="00EF71C2">
                  <w:pPr>
                    <w:pStyle w:val="NormalWeb"/>
                    <w:spacing w:before="106" w:beforeAutospacing="0" w:after="0" w:afterAutospacing="0"/>
                    <w:ind w:left="187"/>
                    <w:rPr>
                      <w:sz w:val="24"/>
                      <w:szCs w:val="24"/>
                    </w:rPr>
                  </w:pPr>
                  <w:r w:rsidRPr="00BD7556">
                    <w:rPr>
                      <w:rFonts w:asciiTheme="minorHAnsi" w:hAnsi="Cambria" w:cstheme="minorBidi"/>
                      <w:color w:val="000000" w:themeColor="text1"/>
                      <w:kern w:val="24"/>
                      <w:sz w:val="24"/>
                      <w:szCs w:val="24"/>
                      <w:lang w:val="en-US"/>
                    </w:rPr>
                    <w:t xml:space="preserve">The Globe Theatre became the place to be in London. It could house up to 3,000 spectators and had a uniquely designed stage with a painted ceiling, columns, and stage wall. They had specially trained musicians who made special effects noises during the plays. They even had a cannon that fired blanks. </w:t>
                  </w:r>
                </w:p>
              </w:txbxContent>
            </v:textbox>
            <w10:wrap type="through"/>
          </v:rect>
        </w:pict>
      </w:r>
      <w:r w:rsidR="00D81E6E">
        <w:rPr>
          <w:noProof/>
          <w:lang w:val="en-US" w:eastAsia="en-US"/>
        </w:rPr>
        <w:pict w14:anchorId="5C444A3E">
          <v:rect id="_x0000_s1046" style="position:absolute;margin-left:-9pt;margin-top:468pt;width:243pt;height:179.6pt;z-index:251679744;visibility:visible;mso-wrap-style:square;mso-wrap-edited:f;mso-width-percent:0;mso-wrap-distance-left:9pt;mso-wrap-distance-top:0;mso-wrap-distance-right:9pt;mso-wrap-distance-bottom:0;mso-position-horizontal-relative:text;mso-position-vertical-relative:text;mso-width-percent:0;mso-width-relative:margin;mso-height-relative:margin;v-text-anchor:top" wrapcoords="-66 0 -66 21530 21666 21530 21666 0 -66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" fillcolor="#d8d8d8 [2732]" strokecolor="black [3213]">
            <v:stroke dashstyle="longDash"/>
            <v:path arrowok="t"/>
            <o:lock v:ext="edit" grouping="t"/>
            <v:textbox style="mso-next-textbox:#_x0000_s1046">
              <w:txbxContent>
                <w:p w14:paraId="56630C10" w14:textId="77777777" w:rsidR="009546EE" w:rsidRPr="00FE78EE" w:rsidRDefault="009546EE" w:rsidP="00EF71C2">
                  <w:pPr>
                    <w:pStyle w:val="NormalWeb"/>
                    <w:spacing w:before="106" w:beforeAutospacing="0" w:after="0" w:afterAutospacing="0"/>
                    <w:ind w:left="187"/>
                    <w:jc w:val="center"/>
                    <w:rPr>
                      <w:rFonts w:asciiTheme="minorHAnsi" w:hAnsi="Cambria" w:cstheme="minorBidi"/>
                      <w:b/>
                      <w:color w:val="000000" w:themeColor="text1"/>
                      <w:kern w:val="24"/>
                      <w:lang w:val="en-US"/>
                    </w:rPr>
                  </w:pPr>
                  <w:r w:rsidRPr="00FE78EE">
                    <w:rPr>
                      <w:rFonts w:asciiTheme="minorHAnsi" w:hAnsi="Cambria" w:cstheme="minorBidi"/>
                      <w:b/>
                      <w:color w:val="000000" w:themeColor="text1"/>
                      <w:kern w:val="24"/>
                      <w:lang w:val="en-US"/>
                    </w:rPr>
                    <w:t>The theatre shuts down</w:t>
                  </w:r>
                </w:p>
                <w:p w14:paraId="30D2B0B5" w14:textId="77777777" w:rsidR="009546EE" w:rsidRPr="00FE78EE" w:rsidRDefault="009546EE" w:rsidP="00EF71C2">
                  <w:pPr>
                    <w:pStyle w:val="NormalWeb"/>
                    <w:spacing w:before="106" w:beforeAutospacing="0" w:after="0" w:afterAutospacing="0"/>
                    <w:ind w:left="187"/>
                  </w:pPr>
                  <w:r w:rsidRPr="00FE78EE">
                    <w:rPr>
                      <w:rFonts w:asciiTheme="minorHAnsi" w:hAnsi="Cambria" w:cstheme="minorBidi"/>
                      <w:color w:val="000000" w:themeColor="text1"/>
                      <w:kern w:val="24"/>
                      <w:lang w:val="en-US"/>
                    </w:rPr>
                    <w:t xml:space="preserve">These early plays were put on at a theater called the "Theatre". While Lord Chamberlain's Men owned the Theatre, the land was owned by Giles Allen. In 1597 Allen decided he wanted to tear the Theatre down. He locked it up and refused to let the actors perform. They tried to renegotiate the lease on the land, but Allen again refused. </w:t>
                  </w:r>
                </w:p>
                <w:p w14:paraId="1DD1E300" w14:textId="77777777" w:rsidR="009546EE" w:rsidRPr="00FE78EE" w:rsidRDefault="009546EE" w:rsidP="00EF71C2">
                  <w:pPr>
                    <w:pStyle w:val="NormalWeb"/>
                    <w:spacing w:before="106" w:beforeAutospacing="0" w:after="0" w:afterAutospacing="0"/>
                    <w:ind w:left="187"/>
                  </w:pPr>
                  <w:r w:rsidRPr="00FE78EE">
                    <w:rPr>
                      <w:rFonts w:asciiTheme="minorHAnsi" w:hAnsi="Cambria" w:cstheme="minorBidi"/>
                      <w:color w:val="000000" w:themeColor="text1"/>
                      <w:kern w:val="24"/>
                      <w:lang w:val="en-US"/>
                    </w:rPr>
                    <w:t xml:space="preserve">One night, several members of the company dismantled the Theatre and moved the timber across the Thames River to another spot. There they built a new theatre called the Globe Theatre. </w:t>
                  </w:r>
                </w:p>
              </w:txbxContent>
            </v:textbox>
            <w10:wrap type="through"/>
          </v:rect>
        </w:pict>
      </w:r>
      <w:r w:rsidR="00D81E6E">
        <w:rPr>
          <w:noProof/>
          <w:lang w:val="en-US" w:eastAsia="en-US"/>
        </w:rPr>
        <w:pict w14:anchorId="4E3E743B">
          <v:rect id="_x0000_s1045" style="position:absolute;margin-left:-9pt;margin-top:306pt;width:243pt;height:162pt;z-index:251678720;visibility:visible;mso-wrap-style:square;mso-wrap-edited:f;mso-width-percent:0;mso-height-percent:0;mso-wrap-distance-left:9pt;mso-wrap-distance-top:0;mso-wrap-distance-right:9pt;mso-wrap-distance-bottom:0;mso-position-horizontal-relative:text;mso-position-vertical-relative:text;mso-width-percent:0;mso-height-percent:0;mso-width-relative:margin;mso-height-relative:margin;v-text-anchor:top" wrapcoords="-66 0 -66 21500 21666 21500 21666 0 -66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" filled="f" strokecolor="black [3213]">
            <v:stroke dashstyle="dashDot"/>
            <v:path arrowok="t"/>
            <o:lock v:ext="edit" grouping="t"/>
            <v:textbox style="mso-next-textbox:#_x0000_s1045">
              <w:txbxContent>
                <w:p w14:paraId="17FE4946" w14:textId="77777777" w:rsidR="009546EE" w:rsidRPr="00BD7556" w:rsidRDefault="009546EE" w:rsidP="00EF71C2">
                  <w:pPr>
                    <w:pStyle w:val="NormalWeb"/>
                    <w:spacing w:before="106" w:beforeAutospacing="0" w:after="0" w:afterAutospacing="0"/>
                    <w:ind w:left="187"/>
                    <w:jc w:val="center"/>
                    <w:rPr>
                      <w:rFonts w:asciiTheme="minorHAnsi" w:hAnsi="Cambria" w:cstheme="minorBidi"/>
                      <w:b/>
                      <w:color w:val="000000" w:themeColor="text1"/>
                      <w:kern w:val="24"/>
                      <w:sz w:val="22"/>
                      <w:szCs w:val="22"/>
                      <w:lang w:val="en-US"/>
                    </w:rPr>
                  </w:pPr>
                  <w:r w:rsidRPr="00BD7556">
                    <w:rPr>
                      <w:rFonts w:asciiTheme="minorHAnsi" w:hAnsi="Cambria" w:cstheme="minorBidi"/>
                      <w:b/>
                      <w:color w:val="000000" w:themeColor="text1"/>
                      <w:kern w:val="24"/>
                      <w:sz w:val="22"/>
                      <w:szCs w:val="22"/>
                      <w:lang w:val="en-US"/>
                    </w:rPr>
                    <w:t>Shakespeare’s early plays</w:t>
                  </w:r>
                </w:p>
                <w:p w14:paraId="114DC6D8" w14:textId="77777777" w:rsidR="009546EE" w:rsidRPr="00BD7556" w:rsidRDefault="009546EE" w:rsidP="00EF71C2">
                  <w:pPr>
                    <w:pStyle w:val="NormalWeb"/>
                    <w:spacing w:before="106" w:beforeAutospacing="0" w:after="0" w:afterAutospacing="0"/>
                    <w:ind w:left="187"/>
                    <w:rPr>
                      <w:sz w:val="22"/>
                      <w:szCs w:val="22"/>
                    </w:rPr>
                  </w:pPr>
                  <w:r w:rsidRPr="00BD7556">
                    <w:rPr>
                      <w:rFonts w:asciiTheme="minorHAnsi" w:hAnsi="Cambria" w:cstheme="minorBidi"/>
                      <w:color w:val="000000" w:themeColor="text1"/>
                      <w:kern w:val="24"/>
                      <w:sz w:val="22"/>
                      <w:szCs w:val="22"/>
                      <w:lang w:val="en-US"/>
                    </w:rPr>
                    <w:t xml:space="preserve">Shakespeare wrote plays for the Lord Chamberlain's Men. He worked as an actor as well. His plays became very popular in London and soon the Lord Chamberlain's Men were one of the most popular acting companies in the city. Some of Shakespeare's early plays include </w:t>
                  </w:r>
                  <w:r w:rsidRPr="00BD7556">
                    <w:rPr>
                      <w:rFonts w:asciiTheme="minorHAnsi" w:hAnsi="Cambria" w:cstheme="minorBidi"/>
                      <w:i/>
                      <w:iCs/>
                      <w:color w:val="000000" w:themeColor="text1"/>
                      <w:kern w:val="24"/>
                      <w:sz w:val="22"/>
                      <w:szCs w:val="22"/>
                      <w:lang w:val="en-US"/>
                    </w:rPr>
                    <w:t>The Taming of the Shrew</w:t>
                  </w:r>
                  <w:r w:rsidRPr="00BD7556">
                    <w:rPr>
                      <w:rFonts w:asciiTheme="minorHAnsi" w:hAnsi="Cambria" w:cstheme="minorBidi"/>
                      <w:color w:val="000000" w:themeColor="text1"/>
                      <w:kern w:val="24"/>
                      <w:sz w:val="22"/>
                      <w:szCs w:val="22"/>
                      <w:lang w:val="en-US"/>
                    </w:rPr>
                    <w:t xml:space="preserve">, </w:t>
                  </w:r>
                  <w:r w:rsidRPr="00BD7556">
                    <w:rPr>
                      <w:rFonts w:asciiTheme="minorHAnsi" w:hAnsi="Cambria" w:cstheme="minorBidi"/>
                      <w:i/>
                      <w:iCs/>
                      <w:color w:val="000000" w:themeColor="text1"/>
                      <w:kern w:val="24"/>
                      <w:sz w:val="22"/>
                      <w:szCs w:val="22"/>
                      <w:lang w:val="en-US"/>
                    </w:rPr>
                    <w:t>Richard III</w:t>
                  </w:r>
                  <w:r w:rsidRPr="00BD7556">
                    <w:rPr>
                      <w:rFonts w:asciiTheme="minorHAnsi" w:hAnsi="Cambria" w:cstheme="minorBidi"/>
                      <w:color w:val="000000" w:themeColor="text1"/>
                      <w:kern w:val="24"/>
                      <w:sz w:val="22"/>
                      <w:szCs w:val="22"/>
                      <w:lang w:val="en-US"/>
                    </w:rPr>
                    <w:t xml:space="preserve">, </w:t>
                  </w:r>
                  <w:r w:rsidRPr="00BD7556">
                    <w:rPr>
                      <w:rFonts w:asciiTheme="minorHAnsi" w:hAnsi="Cambria" w:cstheme="minorBidi"/>
                      <w:i/>
                      <w:iCs/>
                      <w:color w:val="000000" w:themeColor="text1"/>
                      <w:kern w:val="24"/>
                      <w:sz w:val="22"/>
                      <w:szCs w:val="22"/>
                      <w:lang w:val="en-US"/>
                    </w:rPr>
                    <w:t>Romeo and Juliet</w:t>
                  </w:r>
                  <w:r w:rsidRPr="00BD7556">
                    <w:rPr>
                      <w:rFonts w:asciiTheme="minorHAnsi" w:hAnsi="Cambria" w:cstheme="minorBidi"/>
                      <w:color w:val="000000" w:themeColor="text1"/>
                      <w:kern w:val="24"/>
                      <w:sz w:val="22"/>
                      <w:szCs w:val="22"/>
                      <w:lang w:val="en-US"/>
                    </w:rPr>
                    <w:t xml:space="preserve">, and </w:t>
                  </w:r>
                  <w:r w:rsidRPr="00BD7556">
                    <w:rPr>
                      <w:rFonts w:asciiTheme="minorHAnsi" w:hAnsi="Cambria" w:cstheme="minorBidi"/>
                      <w:i/>
                      <w:iCs/>
                      <w:color w:val="000000" w:themeColor="text1"/>
                      <w:kern w:val="24"/>
                      <w:sz w:val="22"/>
                      <w:szCs w:val="22"/>
                      <w:lang w:val="en-US"/>
                    </w:rPr>
                    <w:t>A Midsummer Night's Dream</w:t>
                  </w:r>
                  <w:r w:rsidRPr="00BD7556">
                    <w:rPr>
                      <w:rFonts w:asciiTheme="minorHAnsi" w:hAnsi="Cambria" w:cstheme="minorBidi"/>
                      <w:color w:val="000000" w:themeColor="text1"/>
                      <w:kern w:val="24"/>
                      <w:sz w:val="22"/>
                      <w:szCs w:val="22"/>
                      <w:lang w:val="en-US"/>
                    </w:rPr>
                    <w:t xml:space="preserve">. </w:t>
                  </w:r>
                </w:p>
              </w:txbxContent>
            </v:textbox>
            <w10:wrap type="through"/>
          </v:rect>
        </w:pict>
      </w:r>
      <w:r w:rsidR="00D81E6E">
        <w:rPr>
          <w:noProof/>
          <w:lang w:val="en-US" w:eastAsia="en-US"/>
        </w:rPr>
        <w:pict w14:anchorId="28BAECFB">
          <v:shape id="Text_x0020_Box_x0020_15" o:spid="_x0000_s1044" type="#_x0000_t202" style="position:absolute;margin-left:-10pt;margin-top:149.45pt;width:243pt;height:155.55pt;z-index:251675648;visibility:visible;mso-wrap-style:square;mso-wrap-distance-left:9pt;mso-wrap-distance-top:0;mso-wrap-distance-right:9pt;mso-wrap-distance-bottom:0;mso-position-horizontal-relative:text;mso-position-vertical-relative:text;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" fillcolor="#d8d8d8 [2732]" strokecolor="black [3200]" strokeweight="2pt">
            <v:stroke dashstyle="3 1"/>
            <v:textbox style="mso-next-textbox:#Text_x0020_Box_x0020_15">
              <w:txbxContent>
                <w:p w14:paraId="6FD1F9B9" w14:textId="77777777" w:rsidR="009546EE" w:rsidRPr="00FE78EE" w:rsidRDefault="009546EE" w:rsidP="00EF71C2">
                  <w:pPr>
                    <w:jc w:val="center"/>
                    <w:rPr>
                      <w:b/>
                      <w:sz w:val="20"/>
                      <w:szCs w:val="20"/>
                      <w:lang w:val="en-US"/>
                    </w:rPr>
                  </w:pPr>
                  <w:r w:rsidRPr="00FE78EE">
                    <w:rPr>
                      <w:b/>
                      <w:sz w:val="20"/>
                      <w:szCs w:val="20"/>
                      <w:lang w:val="en-US"/>
                    </w:rPr>
                    <w:t>Shakespeare’s birth and death</w:t>
                  </w:r>
                </w:p>
                <w:p w14:paraId="1A65D709" w14:textId="77777777" w:rsidR="009546EE" w:rsidRPr="00FE78EE" w:rsidRDefault="009546EE" w:rsidP="00EF71C2">
                  <w:pPr>
                    <w:numPr>
                      <w:ilvl w:val="0"/>
                      <w:numId w:val="15"/>
                    </w:numPr>
                    <w:spacing w:after="0" w:line="240" w:lineRule="auto"/>
                    <w:rPr>
                      <w:sz w:val="20"/>
                      <w:szCs w:val="20"/>
                    </w:rPr>
                  </w:pPr>
                  <w:r w:rsidRPr="00FE78EE">
                    <w:rPr>
                      <w:sz w:val="20"/>
                      <w:szCs w:val="20"/>
                      <w:lang w:val="en-US"/>
                    </w:rPr>
                    <w:t>William Shakespeare was born in Stratford-upon-Avon, England on April 23, 1564. On the same day in 1616, Shakespeare died.</w:t>
                  </w:r>
                </w:p>
                <w:p w14:paraId="4FF72A5E" w14:textId="77777777" w:rsidR="009546EE" w:rsidRPr="00FE78EE" w:rsidRDefault="009546EE" w:rsidP="00EF71C2">
                  <w:pPr>
                    <w:numPr>
                      <w:ilvl w:val="0"/>
                      <w:numId w:val="15"/>
                    </w:numPr>
                    <w:spacing w:after="0" w:line="240" w:lineRule="auto"/>
                    <w:rPr>
                      <w:sz w:val="20"/>
                      <w:szCs w:val="20"/>
                    </w:rPr>
                  </w:pPr>
                  <w:r w:rsidRPr="00FE78EE">
                    <w:rPr>
                      <w:sz w:val="20"/>
                      <w:szCs w:val="20"/>
                      <w:lang w:val="en-US"/>
                    </w:rPr>
                    <w:t xml:space="preserve">He most likely attended King Edward VI Grammar School in Stratford, where he learned Latin grammar and literature. </w:t>
                  </w:r>
                </w:p>
                <w:p w14:paraId="58213788" w14:textId="77777777" w:rsidR="009546EE" w:rsidRPr="00FE78EE" w:rsidRDefault="009546EE" w:rsidP="00EF71C2">
                  <w:pPr>
                    <w:numPr>
                      <w:ilvl w:val="0"/>
                      <w:numId w:val="15"/>
                    </w:numPr>
                    <w:spacing w:after="0" w:line="240" w:lineRule="auto"/>
                    <w:rPr>
                      <w:sz w:val="20"/>
                      <w:szCs w:val="20"/>
                    </w:rPr>
                  </w:pPr>
                  <w:r w:rsidRPr="00FE78EE">
                    <w:rPr>
                      <w:sz w:val="20"/>
                      <w:szCs w:val="20"/>
                      <w:lang w:val="en-US"/>
                    </w:rPr>
                    <w:t xml:space="preserve">In 1582, he married 26 year-old Anne Hathaway at the age of 18. In 1583, William’s first child, Susanna was born. In 1585, he had twins, Hamlet and Judith. </w:t>
                  </w:r>
                </w:p>
                <w:p w14:paraId="0D5C3F04" w14:textId="77777777" w:rsidR="009546EE" w:rsidRPr="00FE78EE" w:rsidRDefault="009546EE" w:rsidP="00EF71C2">
                  <w:pPr>
                    <w:rPr>
                      <w:sz w:val="20"/>
                      <w:szCs w:val="20"/>
                    </w:rPr>
                  </w:pPr>
                </w:p>
                <w:p w14:paraId="26EA316E" w14:textId="77777777" w:rsidR="009546EE" w:rsidRPr="00FE78EE" w:rsidRDefault="009546EE" w:rsidP="00EF71C2">
                  <w:pPr>
                    <w:rPr>
                      <w:sz w:val="20"/>
                      <w:szCs w:val="20"/>
                    </w:rPr>
                  </w:pPr>
                </w:p>
              </w:txbxContent>
            </v:textbox>
            <w10:wrap type="square"/>
          </v:shape>
        </w:pict>
      </w:r>
      <w:r w:rsidR="00EF71C2" w:rsidRPr="00FE78EE">
        <w:rPr>
          <w:noProof/>
          <w:lang w:val="en-US" w:eastAsia="en-US"/>
        </w:rPr>
        <w:drawing>
          <wp:anchor distT="0" distB="0" distL="114300" distR="114300" simplePos="0" relativeHeight="251677696" behindDoc="0" locked="0" layoutInCell="1" allowOverlap="1" wp14:anchorId="3846D2B9" wp14:editId="100EDBDA">
            <wp:simplePos x="0" y="0"/>
            <wp:positionH relativeFrom="column">
              <wp:posOffset>2971800</wp:posOffset>
            </wp:positionH>
            <wp:positionV relativeFrom="paragraph">
              <wp:posOffset>1600200</wp:posOffset>
            </wp:positionV>
            <wp:extent cx="3734435" cy="2707005"/>
            <wp:effectExtent l="0" t="0" r="0" b="10795"/>
            <wp:wrapSquare wrapText="bothSides"/>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3734435" cy="2707005"/>
                    </a:xfrm>
                    <a:prstGeom prst="rect">
                      <a:avLst/>
                    </a:prstGeom>
                  </pic:spPr>
                </pic:pic>
              </a:graphicData>
            </a:graphic>
            <wp14:sizeRelH relativeFrom="page">
              <wp14:pctWidth>0</wp14:pctWidth>
            </wp14:sizeRelH>
            <wp14:sizeRelV relativeFrom="page">
              <wp14:pctHeight>0</wp14:pctHeight>
            </wp14:sizeRelV>
          </wp:anchor>
        </w:drawing>
      </w:r>
      <w:r w:rsidR="00D81E6E">
        <w:rPr>
          <w:noProof/>
          <w:lang w:val="en-US" w:eastAsia="en-US"/>
        </w:rPr>
        <w:pict w14:anchorId="6E78DFA9">
          <v:rect id="Content_x0020_Placeholder_x0020_2" o:spid="_x0000_s1042" style="position:absolute;margin-left:234pt;margin-top:-17.95pt;width:297pt;height:135pt;z-index:251676672;visibility:visible;mso-wrap-style:square;mso-wrap-edited:f;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wrapcoords="-54 0 -54 21480 21654 21480 21654 0 -54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" filled="f" strokecolor="black [3213]">
            <v:stroke dashstyle="dash"/>
            <v:path arrowok="t"/>
            <o:lock v:ext="edit" grouping="t"/>
            <v:textbox style="mso-next-textbox:#Content_x0020_Placeholder_x0020_2">
              <w:txbxContent>
                <w:p w14:paraId="681F10D8" w14:textId="77777777" w:rsidR="009546EE" w:rsidRPr="00BD7556" w:rsidRDefault="009546EE" w:rsidP="00EF71C2">
                  <w:pPr>
                    <w:pStyle w:val="NormalWeb"/>
                    <w:spacing w:before="106" w:beforeAutospacing="0" w:after="0" w:afterAutospacing="0"/>
                    <w:ind w:left="187"/>
                    <w:jc w:val="center"/>
                    <w:rPr>
                      <w:rFonts w:asciiTheme="minorHAnsi" w:hAnsi="Cambria" w:cstheme="minorBidi"/>
                      <w:b/>
                      <w:color w:val="000000" w:themeColor="text1"/>
                      <w:kern w:val="24"/>
                      <w:sz w:val="22"/>
                      <w:szCs w:val="22"/>
                      <w:lang w:val="en-US"/>
                    </w:rPr>
                  </w:pPr>
                  <w:r w:rsidRPr="00BD7556">
                    <w:rPr>
                      <w:rFonts w:asciiTheme="minorHAnsi" w:hAnsi="Cambria" w:cstheme="minorBidi"/>
                      <w:b/>
                      <w:color w:val="000000" w:themeColor="text1"/>
                      <w:kern w:val="24"/>
                      <w:sz w:val="22"/>
                      <w:szCs w:val="22"/>
                      <w:lang w:val="en-US"/>
                    </w:rPr>
                    <w:t>Lord Chamberlain’s Men</w:t>
                  </w:r>
                </w:p>
                <w:p w14:paraId="0AD622B0" w14:textId="77777777" w:rsidR="009546EE" w:rsidRPr="00BD7556" w:rsidRDefault="009546EE" w:rsidP="00EF71C2">
                  <w:pPr>
                    <w:pStyle w:val="NormalWeb"/>
                    <w:spacing w:before="106" w:beforeAutospacing="0" w:after="0" w:afterAutospacing="0"/>
                    <w:ind w:left="187"/>
                    <w:rPr>
                      <w:sz w:val="22"/>
                      <w:szCs w:val="22"/>
                    </w:rPr>
                  </w:pPr>
                  <w:r w:rsidRPr="00BD7556">
                    <w:rPr>
                      <w:rFonts w:asciiTheme="minorHAnsi" w:hAnsi="Cambria" w:cstheme="minorBidi"/>
                      <w:color w:val="000000" w:themeColor="text1"/>
                      <w:kern w:val="24"/>
                      <w:sz w:val="22"/>
                      <w:szCs w:val="22"/>
                      <w:lang w:val="en-US"/>
                    </w:rPr>
                    <w:t xml:space="preserve">William was part of an acting company called Lord Chamberlain's Men. An acting company in England at this time worked together to put on plays. There were typically around ten actors in a company including a lead actor, character actors, and some comedians. Young boys typically played women's roles as women were not allowed to act. </w:t>
                  </w:r>
                </w:p>
              </w:txbxContent>
            </v:textbox>
            <w10:wrap type="through"/>
          </v:rect>
        </w:pict>
      </w:r>
    </w:p>
    <w:p w14:paraId="7B9416AE" w14:textId="77777777" w:rsidR="00B5337C" w:rsidRDefault="00B5337C" w:rsidP="00990B5E">
      <w:pPr>
        <w:rPr>
          <w:rFonts w:ascii="Arial" w:hAnsi="Arial" w:cs="Arial"/>
        </w:rPr>
        <w:sectPr w:rsidR="00B5337C" w:rsidSect="002541DA">
          <w:pgSz w:w="12240" w:h="15840"/>
          <w:pgMar w:top="720" w:right="720" w:bottom="720" w:left="720" w:header="720" w:footer="720" w:gutter="0"/>
          <w:cols w:space="720"/>
        </w:sectPr>
      </w:pPr>
    </w:p>
    <w:p w14:paraId="08005F93" w14:textId="45780758" w:rsidR="00B5337C" w:rsidRDefault="00B5337C" w:rsidP="00990B5E">
      <w:pPr>
        <w:rPr>
          <w:rFonts w:ascii="Arial" w:hAnsi="Arial" w:cs="Arial"/>
        </w:rPr>
        <w:sectPr w:rsidR="00B5337C" w:rsidSect="00B5337C">
          <w:pgSz w:w="15840" w:h="12240" w:orient="landscape"/>
          <w:pgMar w:top="720" w:right="720" w:bottom="720" w:left="720" w:header="720" w:footer="720" w:gutter="0"/>
          <w:cols w:space="720"/>
        </w:sectPr>
      </w:pPr>
      <w:r>
        <w:rPr>
          <w:rFonts w:ascii="Arial" w:hAnsi="Arial" w:cs="Arial"/>
          <w:noProof/>
          <w:lang w:val="en-US" w:eastAsia="en-US"/>
        </w:rPr>
        <w:drawing>
          <wp:inline distT="0" distB="0" distL="0" distR="0" wp14:anchorId="0B2BE26B" wp14:editId="53B1CA22">
            <wp:extent cx="9103995" cy="6758305"/>
            <wp:effectExtent l="0" t="0" r="0" b="0"/>
            <wp:docPr id="2"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103995" cy="6758305"/>
                    </a:xfrm>
                    <a:prstGeom prst="rect">
                      <a:avLst/>
                    </a:prstGeom>
                    <a:noFill/>
                    <a:ln>
                      <a:noFill/>
                    </a:ln>
                  </pic:spPr>
                </pic:pic>
              </a:graphicData>
            </a:graphic>
          </wp:inline>
        </w:drawing>
      </w:r>
      <w:r w:rsidRPr="00B5337C">
        <w:t xml:space="preserve"> </w:t>
      </w:r>
      <w:r>
        <w:rPr>
          <w:rFonts w:ascii="Arial" w:hAnsi="Arial" w:cs="Arial"/>
          <w:noProof/>
          <w:lang w:val="en-US" w:eastAsia="en-US"/>
        </w:rPr>
        <w:drawing>
          <wp:inline distT="0" distB="0" distL="0" distR="0" wp14:anchorId="376A4F8A" wp14:editId="74644355">
            <wp:extent cx="9130665" cy="67849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130665" cy="6784975"/>
                    </a:xfrm>
                    <a:prstGeom prst="rect">
                      <a:avLst/>
                    </a:prstGeom>
                    <a:noFill/>
                    <a:ln>
                      <a:noFill/>
                    </a:ln>
                  </pic:spPr>
                </pic:pic>
              </a:graphicData>
            </a:graphic>
          </wp:inline>
        </w:drawing>
      </w:r>
    </w:p>
    <w:p w14:paraId="70FF106B" w14:textId="77777777" w:rsidR="00E84B02" w:rsidRPr="00555F1D" w:rsidRDefault="00E84B02" w:rsidP="00E84B02">
      <w:pPr>
        <w:spacing w:line="240" w:lineRule="auto"/>
        <w:jc w:val="center"/>
        <w:outlineLvl w:val="0"/>
        <w:rPr>
          <w:sz w:val="36"/>
          <w:szCs w:val="36"/>
        </w:rPr>
      </w:pPr>
      <w:r>
        <w:rPr>
          <w:sz w:val="36"/>
          <w:szCs w:val="36"/>
        </w:rPr>
        <w:t xml:space="preserve">Class7 </w:t>
      </w:r>
      <w:r w:rsidRPr="00555F1D">
        <w:rPr>
          <w:sz w:val="36"/>
          <w:szCs w:val="36"/>
        </w:rPr>
        <w:t>Assessment Task</w:t>
      </w:r>
    </w:p>
    <w:p w14:paraId="0425D242" w14:textId="77777777" w:rsidR="00E84B02" w:rsidRPr="00DE2E51" w:rsidRDefault="00E84B02" w:rsidP="00E84B02">
      <w:pPr>
        <w:spacing w:line="240" w:lineRule="auto"/>
        <w:jc w:val="center"/>
        <w:rPr>
          <w:rFonts w:ascii="Apple Chancery" w:hAnsi="Apple Chancery" w:cs="Apple Chancery"/>
          <w:sz w:val="32"/>
          <w:szCs w:val="32"/>
        </w:rPr>
      </w:pPr>
      <w:r>
        <w:rPr>
          <w:rFonts w:ascii="Apple Chancery" w:hAnsi="Apple Chancery" w:cs="Apple Chancery"/>
          <w:sz w:val="32"/>
          <w:szCs w:val="32"/>
        </w:rPr>
        <w:t>All the world’s a stage</w:t>
      </w:r>
    </w:p>
    <w:p w14:paraId="39FFEB58" w14:textId="77777777" w:rsidR="00E84B02" w:rsidRPr="004E2292" w:rsidRDefault="00E84B02" w:rsidP="00E84B02">
      <w:pPr>
        <w:spacing w:line="240" w:lineRule="auto"/>
        <w:outlineLvl w:val="0"/>
      </w:pPr>
      <w:r>
        <w:t>Issue Date: Week 1</w:t>
      </w:r>
    </w:p>
    <w:p w14:paraId="29F45FBE" w14:textId="77777777" w:rsidR="00E84B02" w:rsidRPr="004E2292" w:rsidRDefault="00E84B02" w:rsidP="00E84B02">
      <w:pPr>
        <w:spacing w:line="240" w:lineRule="auto"/>
        <w:outlineLvl w:val="0"/>
      </w:pPr>
      <w:r w:rsidRPr="004E2292">
        <w:t xml:space="preserve">Due Date: </w:t>
      </w:r>
      <w:r>
        <w:t>Week 10</w:t>
      </w:r>
    </w:p>
    <w:p w14:paraId="1F09CE86" w14:textId="77777777" w:rsidR="00E84B02" w:rsidRPr="004E2292" w:rsidRDefault="00E84B02" w:rsidP="00E84B02">
      <w:pPr>
        <w:spacing w:line="240" w:lineRule="auto"/>
        <w:outlineLvl w:val="0"/>
      </w:pPr>
      <w:r w:rsidRPr="004E2292">
        <w:t>Weighting of Task: 20%</w:t>
      </w:r>
    </w:p>
    <w:p w14:paraId="56449DA1" w14:textId="77777777" w:rsidR="00E84B02" w:rsidRPr="004E2292" w:rsidRDefault="00E84B02" w:rsidP="00E84B02">
      <w:pPr>
        <w:spacing w:line="240" w:lineRule="auto"/>
        <w:outlineLvl w:val="0"/>
      </w:pPr>
      <w:r w:rsidRPr="004E2292">
        <w:t>Outcomes</w:t>
      </w:r>
    </w:p>
    <w:p w14:paraId="2160171C" w14:textId="77777777" w:rsidR="00E84B02" w:rsidRPr="004E2292" w:rsidRDefault="00E84B02" w:rsidP="00E84B02">
      <w:pPr>
        <w:spacing w:line="240" w:lineRule="auto"/>
        <w:rPr>
          <w:b/>
        </w:rPr>
      </w:pPr>
      <w:r w:rsidRPr="004E2292">
        <w:t>A student:</w:t>
      </w:r>
      <w:r w:rsidRPr="004E2292">
        <w:br/>
        <w:t>1.3</w:t>
      </w:r>
      <w:r w:rsidRPr="004E2292">
        <w:tab/>
        <w:t>analyse the effectiveness and impact of texts on responders in terms of ideas, perspective and originality</w:t>
      </w:r>
      <w:r w:rsidRPr="004E2292">
        <w:br/>
        <w:t>7.6</w:t>
      </w:r>
      <w:r w:rsidRPr="004E2292">
        <w:tab/>
        <w:t>propose, support and elaborate points in an argument and draw conclusions</w:t>
      </w:r>
    </w:p>
    <w:p w14:paraId="7E635D0B" w14:textId="77777777" w:rsidR="00E84B02" w:rsidRPr="004E2292" w:rsidRDefault="00E84B02" w:rsidP="00E84B02">
      <w:pPr>
        <w:spacing w:line="240" w:lineRule="auto"/>
        <w:outlineLvl w:val="0"/>
        <w:rPr>
          <w:b/>
        </w:rPr>
      </w:pPr>
      <w:r w:rsidRPr="004E2292">
        <w:t>Submission Instructions</w:t>
      </w:r>
    </w:p>
    <w:p w14:paraId="44F560F6" w14:textId="77777777" w:rsidR="00E84B02" w:rsidRPr="004E2292" w:rsidRDefault="00E84B02" w:rsidP="00E84B02">
      <w:pPr>
        <w:spacing w:line="240" w:lineRule="auto"/>
        <w:rPr>
          <w:b/>
        </w:rPr>
      </w:pPr>
      <w:r w:rsidRPr="004E2292">
        <w:t xml:space="preserve">Task is to be submitted </w:t>
      </w:r>
      <w:r w:rsidRPr="004E2292">
        <w:rPr>
          <w:u w:val="single"/>
        </w:rPr>
        <w:t>by</w:t>
      </w:r>
      <w:r w:rsidRPr="004E2292">
        <w:t xml:space="preserve"> the due date in hard copy (on paper) and typed up. If students are aware that they will not be in class on that day, students are to hand it in prior to the due date.</w:t>
      </w:r>
    </w:p>
    <w:p w14:paraId="1495A1D9" w14:textId="77777777" w:rsidR="00E84B02" w:rsidRPr="004E2292" w:rsidRDefault="00E84B02" w:rsidP="00E84B02">
      <w:pPr>
        <w:spacing w:line="240" w:lineRule="auto"/>
        <w:rPr>
          <w:b/>
        </w:rPr>
      </w:pPr>
      <w:r w:rsidRPr="004E2292">
        <w:t>Students will be awarded a zero mark for tasks which have not been submitted on time, unless there is illness (medical certificate supplied) or exceptional circumstances as determined by the Head Teacher.</w:t>
      </w:r>
    </w:p>
    <w:p w14:paraId="4B6ECB90" w14:textId="77777777" w:rsidR="00E84B02" w:rsidRPr="004E2292" w:rsidRDefault="00E84B02" w:rsidP="00E84B02">
      <w:pPr>
        <w:spacing w:line="240" w:lineRule="auto"/>
        <w:outlineLvl w:val="0"/>
        <w:rPr>
          <w:b/>
        </w:rPr>
      </w:pPr>
      <w:r w:rsidRPr="004E2292">
        <w:t>Task Description</w:t>
      </w:r>
    </w:p>
    <w:p w14:paraId="748422F5" w14:textId="77777777" w:rsidR="00E84B02" w:rsidRPr="004E2292" w:rsidRDefault="00E84B02" w:rsidP="00E84B02">
      <w:pPr>
        <w:spacing w:line="240" w:lineRule="auto"/>
        <w:rPr>
          <w:b/>
        </w:rPr>
      </w:pPr>
      <w:r w:rsidRPr="004E2292">
        <w:t>You are to write a 500-word exposition, responding to the question:</w:t>
      </w:r>
    </w:p>
    <w:p w14:paraId="0C3E146E" w14:textId="74C06B15" w:rsidR="00E84B02" w:rsidRPr="004E2292" w:rsidRDefault="00D81E6E" w:rsidP="00E84B02">
      <w:r>
        <w:pict w14:anchorId="415854F7">
          <v:shape id="Text_x0020_Box_x0020_6" o:spid="_x0000_s1050" type="#_x0000_t202" style="width:486.15pt;height:28.9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" filled="f" strokecolor="black [3213]" strokeweight="2.25pt">
            <v:textbox>
              <w:txbxContent>
                <w:p w14:paraId="51789ABB" w14:textId="77777777" w:rsidR="00E84B02" w:rsidRPr="004A7756" w:rsidRDefault="00E84B02" w:rsidP="00E84B02">
                  <w:pPr>
                    <w:jc w:val="center"/>
                  </w:pPr>
                  <w:r w:rsidRPr="00A53D66">
                    <w:t>Should Shakespeare be taught in schools?</w:t>
                  </w:r>
                </w:p>
              </w:txbxContent>
            </v:textbox>
            <w10:wrap type="none"/>
            <w10:anchorlock/>
          </v:shape>
        </w:pict>
      </w:r>
    </w:p>
    <w:p w14:paraId="44A28A84" w14:textId="77777777" w:rsidR="00E84B02" w:rsidRPr="004E2292" w:rsidRDefault="00E84B02" w:rsidP="00E84B02">
      <w:pPr>
        <w:spacing w:line="240" w:lineRule="auto"/>
        <w:outlineLvl w:val="0"/>
        <w:rPr>
          <w:b/>
        </w:rPr>
      </w:pPr>
      <w:r>
        <w:rPr>
          <w:rFonts w:eastAsia="Times New Roman"/>
          <w:noProof/>
          <w:lang w:val="en-US" w:eastAsia="en-US"/>
        </w:rPr>
        <w:drawing>
          <wp:anchor distT="0" distB="0" distL="114300" distR="114300" simplePos="0" relativeHeight="251684864" behindDoc="0" locked="0" layoutInCell="1" allowOverlap="1" wp14:anchorId="3D27498A" wp14:editId="273D0674">
            <wp:simplePos x="0" y="0"/>
            <wp:positionH relativeFrom="column">
              <wp:posOffset>5029200</wp:posOffset>
            </wp:positionH>
            <wp:positionV relativeFrom="paragraph">
              <wp:posOffset>93345</wp:posOffset>
            </wp:positionV>
            <wp:extent cx="1143000" cy="1617980"/>
            <wp:effectExtent l="0" t="0" r="0" b="7620"/>
            <wp:wrapSquare wrapText="bothSides"/>
            <wp:docPr id="10" name="Picture 3" descr="ttp://upload.wikimedia.org/wikipedia/commons/thumb/2/2a/Hw-shakespeare.png/250px-Hw-shakespe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tp://upload.wikimedia.org/wikipedia/commons/thumb/2/2a/Hw-shakespeare.png/250px-Hw-shakespeare.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43000" cy="16179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2292">
        <w:rPr>
          <w:u w:val="single"/>
        </w:rPr>
        <w:t>Background</w:t>
      </w:r>
    </w:p>
    <w:p w14:paraId="2AA8B987" w14:textId="77777777" w:rsidR="00E84B02" w:rsidRPr="004E2292" w:rsidRDefault="00E84B02" w:rsidP="00E84B02">
      <w:pPr>
        <w:spacing w:line="240" w:lineRule="auto"/>
        <w:rPr>
          <w:b/>
        </w:rPr>
      </w:pPr>
      <w:r w:rsidRPr="004E2292">
        <w:t xml:space="preserve">William Shakespeare wrote his first play, </w:t>
      </w:r>
      <w:r w:rsidRPr="004E2292">
        <w:rPr>
          <w:i/>
        </w:rPr>
        <w:t>Henry VI</w:t>
      </w:r>
      <w:r w:rsidRPr="004E2292">
        <w:t>, over 400 hundred years ago yet his work continues to inspire 21</w:t>
      </w:r>
      <w:r w:rsidRPr="004E2292">
        <w:rPr>
          <w:vertAlign w:val="superscript"/>
        </w:rPr>
        <w:t>st</w:t>
      </w:r>
      <w:r w:rsidRPr="004E2292">
        <w:t xml:space="preserve"> century audiences. Many young adults, adults and mature adolescents leisurely read Shakespearean literature. Shakespeare is taught to 21</w:t>
      </w:r>
      <w:r w:rsidRPr="004E2292">
        <w:rPr>
          <w:vertAlign w:val="superscript"/>
        </w:rPr>
        <w:t>st</w:t>
      </w:r>
      <w:r w:rsidRPr="004E2292">
        <w:t xml:space="preserve"> century school children. However, some debate that Shakespeare should not be taught in schools.</w:t>
      </w:r>
    </w:p>
    <w:p w14:paraId="25E24623" w14:textId="77777777" w:rsidR="00E84B02" w:rsidRPr="004E2292" w:rsidRDefault="00E84B02" w:rsidP="00E84B02">
      <w:pPr>
        <w:spacing w:line="240" w:lineRule="auto"/>
        <w:outlineLvl w:val="0"/>
        <w:rPr>
          <w:b/>
          <w:u w:val="single"/>
        </w:rPr>
      </w:pPr>
      <w:r w:rsidRPr="004E2292">
        <w:rPr>
          <w:u w:val="single"/>
        </w:rPr>
        <w:t>Exposition structure</w:t>
      </w:r>
    </w:p>
    <w:p w14:paraId="74A97B3D" w14:textId="77777777" w:rsidR="00E84B02" w:rsidRPr="004E2292" w:rsidRDefault="00E84B02" w:rsidP="00E84B02">
      <w:pPr>
        <w:outlineLvl w:val="0"/>
        <w:rPr>
          <w:b/>
        </w:rPr>
      </w:pPr>
      <w:r w:rsidRPr="004E2292">
        <w:t xml:space="preserve">An exposition should have a </w:t>
      </w:r>
      <w:r w:rsidRPr="004E2292">
        <w:rPr>
          <w:bCs/>
        </w:rPr>
        <w:t>title</w:t>
      </w:r>
      <w:r w:rsidRPr="004E2292">
        <w:t xml:space="preserve"> or </w:t>
      </w:r>
      <w:r w:rsidRPr="004E2292">
        <w:rPr>
          <w:bCs/>
        </w:rPr>
        <w:t>heading</w:t>
      </w:r>
      <w:r w:rsidRPr="004E2292">
        <w:t xml:space="preserve">. This will introduce the topic of the text and may even show the writer's point of view on the topic. </w:t>
      </w:r>
    </w:p>
    <w:p w14:paraId="24E9BACA" w14:textId="77777777" w:rsidR="00E84B02" w:rsidRPr="004E2292" w:rsidRDefault="00E84B02" w:rsidP="00E84B02">
      <w:pPr>
        <w:outlineLvl w:val="0"/>
        <w:rPr>
          <w:b/>
        </w:rPr>
      </w:pPr>
      <w:r w:rsidRPr="004E2292">
        <w:t xml:space="preserve">The first paragraph is the </w:t>
      </w:r>
      <w:r w:rsidRPr="004E2292">
        <w:rPr>
          <w:bCs/>
        </w:rPr>
        <w:t>introduction</w:t>
      </w:r>
      <w:r w:rsidRPr="004E2292">
        <w:t>. This is where the writer states the topic that is addressed in the text. The introduction is important because this is where the writer establishes the point of view of the exposition.</w:t>
      </w:r>
      <w:r w:rsidRPr="004E2292">
        <w:rPr>
          <w:rFonts w:eastAsia="Times New Roman"/>
        </w:rPr>
        <w:t xml:space="preserve"> </w:t>
      </w:r>
      <w:r w:rsidRPr="004E2292">
        <w:t xml:space="preserve"> </w:t>
      </w:r>
    </w:p>
    <w:p w14:paraId="35AF92F4" w14:textId="77777777" w:rsidR="00E84B02" w:rsidRPr="004E2292" w:rsidRDefault="00E84B02" w:rsidP="00E84B02">
      <w:pPr>
        <w:outlineLvl w:val="0"/>
        <w:rPr>
          <w:b/>
        </w:rPr>
      </w:pPr>
      <w:r w:rsidRPr="004E2292">
        <w:t xml:space="preserve">The following </w:t>
      </w:r>
      <w:r w:rsidRPr="004E2292">
        <w:rPr>
          <w:bCs/>
        </w:rPr>
        <w:t>body</w:t>
      </w:r>
      <w:r w:rsidRPr="004E2292">
        <w:t xml:space="preserve"> paragraphs are used to make different points, called </w:t>
      </w:r>
      <w:r w:rsidRPr="004E2292">
        <w:rPr>
          <w:bCs/>
        </w:rPr>
        <w:t>claims</w:t>
      </w:r>
      <w:r w:rsidRPr="004E2292">
        <w:t xml:space="preserve">, about the topic. Each paragraph addresses one part of the exposition topic. Each paragraph will make a point, give the reason for that point and then provide evidence for that point. </w:t>
      </w:r>
    </w:p>
    <w:p w14:paraId="2BA55DA1" w14:textId="77777777" w:rsidR="00E84B02" w:rsidRPr="004E2292" w:rsidRDefault="00E84B02" w:rsidP="00E84B02">
      <w:pPr>
        <w:outlineLvl w:val="0"/>
        <w:rPr>
          <w:b/>
        </w:rPr>
      </w:pPr>
      <w:r w:rsidRPr="004E2292">
        <w:t xml:space="preserve">The </w:t>
      </w:r>
      <w:r w:rsidRPr="004E2292">
        <w:rPr>
          <w:bCs/>
        </w:rPr>
        <w:t>conclusion</w:t>
      </w:r>
      <w:r w:rsidRPr="004E2292">
        <w:t xml:space="preserve"> is used to re-state the writer's point of view on a certain topic. This is where the writer sums up the ideas discussed in the text. A conclusion can also address and respond to another point of view on the topic.</w:t>
      </w:r>
    </w:p>
    <w:p w14:paraId="0205ABCE" w14:textId="77777777" w:rsidR="00E84B02" w:rsidRPr="004E2292" w:rsidRDefault="00E84B02" w:rsidP="00E84B02">
      <w:pPr>
        <w:outlineLvl w:val="0"/>
        <w:rPr>
          <w:b/>
        </w:rPr>
        <w:sectPr w:rsidR="00E84B02" w:rsidRPr="004E2292" w:rsidSect="00250132">
          <w:pgSz w:w="11906" w:h="16838"/>
          <w:pgMar w:top="993" w:right="1080" w:bottom="1440" w:left="1080" w:header="708" w:footer="708" w:gutter="0"/>
          <w:pgBorders w:offsetFrom="page">
            <w:top w:val="twistedLines1" w:sz="18" w:space="24" w:color="auto"/>
            <w:left w:val="twistedLines1" w:sz="18" w:space="24" w:color="auto"/>
            <w:bottom w:val="twistedLines1" w:sz="18" w:space="24" w:color="auto"/>
            <w:right w:val="twistedLines1" w:sz="18" w:space="24" w:color="auto"/>
          </w:pgBorders>
          <w:cols w:space="708"/>
          <w:docGrid w:linePitch="360"/>
        </w:sectPr>
      </w:pPr>
    </w:p>
    <w:tbl>
      <w:tblPr>
        <w:tblStyle w:val="LightGrid"/>
        <w:tblpPr w:leftFromText="180" w:rightFromText="180" w:vertAnchor="text" w:horzAnchor="page" w:tblpX="1009" w:tblpY="182"/>
        <w:tblW w:w="10064" w:type="dxa"/>
        <w:tblLook w:val="04A0" w:firstRow="1" w:lastRow="0" w:firstColumn="1" w:lastColumn="0" w:noHBand="0" w:noVBand="1"/>
      </w:tblPr>
      <w:tblGrid>
        <w:gridCol w:w="8647"/>
        <w:gridCol w:w="1417"/>
      </w:tblGrid>
      <w:tr w:rsidR="00E84B02" w:rsidRPr="00452DED" w14:paraId="43856393" w14:textId="77777777" w:rsidTr="00386A3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7" w:type="dxa"/>
          </w:tcPr>
          <w:p w14:paraId="2E9CA7CC" w14:textId="77777777" w:rsidR="00E84B02" w:rsidRPr="004E25E5" w:rsidRDefault="00E84B02" w:rsidP="00386A3A">
            <w:pPr>
              <w:jc w:val="center"/>
              <w:rPr>
                <w:rFonts w:ascii="Times New Roman" w:hAnsi="Times New Roman" w:cs="Times New Roman"/>
                <w:sz w:val="20"/>
                <w:szCs w:val="20"/>
              </w:rPr>
            </w:pPr>
            <w:r w:rsidRPr="004E25E5">
              <w:rPr>
                <w:rFonts w:ascii="Times New Roman" w:hAnsi="Times New Roman" w:cs="Times New Roman"/>
                <w:sz w:val="20"/>
                <w:szCs w:val="20"/>
              </w:rPr>
              <w:t>Exposition Marking Criteria</w:t>
            </w:r>
          </w:p>
        </w:tc>
        <w:tc>
          <w:tcPr>
            <w:tcW w:w="1417" w:type="dxa"/>
          </w:tcPr>
          <w:p w14:paraId="4ADE0C29" w14:textId="77777777" w:rsidR="00E84B02" w:rsidRPr="004E25E5" w:rsidRDefault="00E84B02" w:rsidP="00386A3A">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4E25E5">
              <w:rPr>
                <w:rFonts w:ascii="Times New Roman" w:hAnsi="Times New Roman" w:cs="Times New Roman"/>
                <w:sz w:val="20"/>
                <w:szCs w:val="20"/>
              </w:rPr>
              <w:t>Mark</w:t>
            </w:r>
          </w:p>
        </w:tc>
      </w:tr>
      <w:tr w:rsidR="00E84B02" w:rsidRPr="00452DED" w14:paraId="52426E34" w14:textId="77777777" w:rsidTr="00386A3A">
        <w:trPr>
          <w:cnfStyle w:val="000000100000" w:firstRow="0" w:lastRow="0" w:firstColumn="0" w:lastColumn="0" w:oddVBand="0" w:evenVBand="0" w:oddHBand="1" w:evenHBand="0" w:firstRowFirstColumn="0" w:firstRowLastColumn="0" w:lastRowFirstColumn="0" w:lastRowLastColumn="0"/>
          <w:trHeight w:val="1087"/>
        </w:trPr>
        <w:tc>
          <w:tcPr>
            <w:cnfStyle w:val="001000000000" w:firstRow="0" w:lastRow="0" w:firstColumn="1" w:lastColumn="0" w:oddVBand="0" w:evenVBand="0" w:oddHBand="0" w:evenHBand="0" w:firstRowFirstColumn="0" w:firstRowLastColumn="0" w:lastRowFirstColumn="0" w:lastRowLastColumn="0"/>
            <w:tcW w:w="8647" w:type="dxa"/>
            <w:vAlign w:val="center"/>
          </w:tcPr>
          <w:p w14:paraId="6F49E0B5" w14:textId="77777777" w:rsidR="00E84B02" w:rsidRPr="004E25E5" w:rsidRDefault="00E84B02" w:rsidP="00E84B02">
            <w:pPr>
              <w:pStyle w:val="ListParagraph"/>
              <w:numPr>
                <w:ilvl w:val="0"/>
                <w:numId w:val="18"/>
              </w:numPr>
              <w:spacing w:after="0"/>
              <w:rPr>
                <w:rFonts w:ascii="Times New Roman" w:hAnsi="Times New Roman" w:cs="Times New Roman"/>
                <w:b w:val="0"/>
                <w:sz w:val="20"/>
                <w:szCs w:val="20"/>
              </w:rPr>
            </w:pPr>
            <w:r w:rsidRPr="004E25E5">
              <w:rPr>
                <w:rFonts w:ascii="Times New Roman" w:hAnsi="Times New Roman" w:cs="Times New Roman"/>
                <w:sz w:val="20"/>
                <w:szCs w:val="20"/>
              </w:rPr>
              <w:t>Writes a sophisticated, sustained argument, focussed on the question</w:t>
            </w:r>
          </w:p>
          <w:p w14:paraId="003E6596" w14:textId="77777777" w:rsidR="00E84B02" w:rsidRPr="004E25E5" w:rsidRDefault="00E84B02" w:rsidP="00E84B02">
            <w:pPr>
              <w:pStyle w:val="ListParagraph"/>
              <w:numPr>
                <w:ilvl w:val="0"/>
                <w:numId w:val="18"/>
              </w:numPr>
              <w:spacing w:after="0"/>
              <w:rPr>
                <w:rFonts w:ascii="Times New Roman" w:hAnsi="Times New Roman" w:cs="Times New Roman"/>
                <w:b w:val="0"/>
                <w:sz w:val="20"/>
                <w:szCs w:val="20"/>
              </w:rPr>
            </w:pPr>
            <w:r w:rsidRPr="004E25E5">
              <w:rPr>
                <w:rFonts w:ascii="Times New Roman" w:hAnsi="Times New Roman" w:cs="Times New Roman"/>
                <w:sz w:val="20"/>
                <w:szCs w:val="20"/>
              </w:rPr>
              <w:t>Uses a range of specific examples to justify the argument</w:t>
            </w:r>
          </w:p>
          <w:p w14:paraId="74CBD945" w14:textId="77777777" w:rsidR="00E84B02" w:rsidRPr="004E25E5" w:rsidRDefault="00E84B02" w:rsidP="00E84B02">
            <w:pPr>
              <w:pStyle w:val="ListParagraph"/>
              <w:numPr>
                <w:ilvl w:val="0"/>
                <w:numId w:val="18"/>
              </w:numPr>
              <w:spacing w:after="0"/>
              <w:rPr>
                <w:rFonts w:ascii="Times New Roman" w:hAnsi="Times New Roman" w:cs="Times New Roman"/>
                <w:b w:val="0"/>
                <w:sz w:val="20"/>
                <w:szCs w:val="20"/>
              </w:rPr>
            </w:pPr>
            <w:r w:rsidRPr="004E25E5">
              <w:rPr>
                <w:rFonts w:ascii="Times New Roman" w:hAnsi="Times New Roman" w:cs="Times New Roman"/>
                <w:sz w:val="20"/>
                <w:szCs w:val="20"/>
              </w:rPr>
              <w:t>Uses correct exposition structure</w:t>
            </w:r>
          </w:p>
          <w:p w14:paraId="4B5B2B98" w14:textId="77777777" w:rsidR="00E84B02" w:rsidRPr="004E25E5" w:rsidRDefault="00E84B02" w:rsidP="00E84B02">
            <w:pPr>
              <w:pStyle w:val="ListParagraph"/>
              <w:numPr>
                <w:ilvl w:val="0"/>
                <w:numId w:val="18"/>
              </w:numPr>
              <w:spacing w:after="0"/>
              <w:rPr>
                <w:rFonts w:ascii="Times New Roman" w:hAnsi="Times New Roman" w:cs="Times New Roman"/>
                <w:b w:val="0"/>
                <w:color w:val="000000" w:themeColor="text1" w:themeShade="BF"/>
                <w:sz w:val="20"/>
                <w:szCs w:val="20"/>
              </w:rPr>
            </w:pPr>
            <w:r w:rsidRPr="004E25E5">
              <w:rPr>
                <w:rFonts w:ascii="Times New Roman" w:hAnsi="Times New Roman" w:cs="Times New Roman"/>
                <w:sz w:val="20"/>
                <w:szCs w:val="20"/>
              </w:rPr>
              <w:t>Uses a wide range of historical terms and concepts</w:t>
            </w:r>
          </w:p>
        </w:tc>
        <w:tc>
          <w:tcPr>
            <w:tcW w:w="1417" w:type="dxa"/>
            <w:vAlign w:val="center"/>
          </w:tcPr>
          <w:p w14:paraId="03A4544B" w14:textId="77777777" w:rsidR="00E84B02" w:rsidRPr="004E25E5" w:rsidRDefault="00E84B02" w:rsidP="00386A3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4E25E5">
              <w:rPr>
                <w:rFonts w:ascii="Times New Roman" w:hAnsi="Times New Roman" w:cs="Times New Roman"/>
                <w:sz w:val="20"/>
                <w:szCs w:val="20"/>
              </w:rPr>
              <w:t>17-20</w:t>
            </w:r>
          </w:p>
        </w:tc>
      </w:tr>
      <w:tr w:rsidR="00E84B02" w:rsidRPr="00452DED" w14:paraId="6F3670DF" w14:textId="77777777" w:rsidTr="00386A3A">
        <w:trPr>
          <w:cnfStyle w:val="000000010000" w:firstRow="0" w:lastRow="0" w:firstColumn="0" w:lastColumn="0" w:oddVBand="0" w:evenVBand="0" w:oddHBand="0" w:evenHBand="1" w:firstRowFirstColumn="0" w:firstRowLastColumn="0" w:lastRowFirstColumn="0" w:lastRowLastColumn="0"/>
          <w:trHeight w:val="1127"/>
        </w:trPr>
        <w:tc>
          <w:tcPr>
            <w:cnfStyle w:val="001000000000" w:firstRow="0" w:lastRow="0" w:firstColumn="1" w:lastColumn="0" w:oddVBand="0" w:evenVBand="0" w:oddHBand="0" w:evenHBand="0" w:firstRowFirstColumn="0" w:firstRowLastColumn="0" w:lastRowFirstColumn="0" w:lastRowLastColumn="0"/>
            <w:tcW w:w="8647" w:type="dxa"/>
            <w:vAlign w:val="center"/>
          </w:tcPr>
          <w:p w14:paraId="598A9A21" w14:textId="77777777" w:rsidR="00E84B02" w:rsidRPr="004E25E5" w:rsidRDefault="00E84B02" w:rsidP="00E84B02">
            <w:pPr>
              <w:pStyle w:val="ListParagraph"/>
              <w:numPr>
                <w:ilvl w:val="0"/>
                <w:numId w:val="18"/>
              </w:numPr>
              <w:spacing w:after="0"/>
              <w:rPr>
                <w:rFonts w:ascii="Times New Roman" w:hAnsi="Times New Roman" w:cs="Times New Roman"/>
                <w:b w:val="0"/>
                <w:sz w:val="20"/>
                <w:szCs w:val="20"/>
              </w:rPr>
            </w:pPr>
            <w:r w:rsidRPr="004E25E5">
              <w:rPr>
                <w:rFonts w:ascii="Times New Roman" w:hAnsi="Times New Roman" w:cs="Times New Roman"/>
                <w:color w:val="000000" w:themeColor="text1" w:themeShade="BF"/>
                <w:sz w:val="20"/>
                <w:szCs w:val="20"/>
              </w:rPr>
              <w:t>Writes a comprehensive argument focussed on the question</w:t>
            </w:r>
          </w:p>
          <w:p w14:paraId="3547CAA4" w14:textId="77777777" w:rsidR="00E84B02" w:rsidRPr="004E25E5" w:rsidRDefault="00E84B02" w:rsidP="00E84B02">
            <w:pPr>
              <w:pStyle w:val="ListParagraph"/>
              <w:numPr>
                <w:ilvl w:val="0"/>
                <w:numId w:val="18"/>
              </w:numPr>
              <w:spacing w:after="0"/>
              <w:rPr>
                <w:rFonts w:ascii="Times New Roman" w:hAnsi="Times New Roman" w:cs="Times New Roman"/>
                <w:b w:val="0"/>
                <w:sz w:val="20"/>
                <w:szCs w:val="20"/>
              </w:rPr>
            </w:pPr>
            <w:r w:rsidRPr="004E25E5">
              <w:rPr>
                <w:rFonts w:ascii="Times New Roman" w:hAnsi="Times New Roman" w:cs="Times New Roman"/>
                <w:sz w:val="20"/>
                <w:szCs w:val="20"/>
              </w:rPr>
              <w:t>Uses a range of specific examples</w:t>
            </w:r>
          </w:p>
          <w:p w14:paraId="1E35C993" w14:textId="77777777" w:rsidR="00E84B02" w:rsidRPr="004E25E5" w:rsidRDefault="00E84B02" w:rsidP="00E84B02">
            <w:pPr>
              <w:pStyle w:val="ListParagraph"/>
              <w:numPr>
                <w:ilvl w:val="0"/>
                <w:numId w:val="18"/>
              </w:numPr>
              <w:spacing w:after="0"/>
              <w:rPr>
                <w:rFonts w:ascii="Times New Roman" w:hAnsi="Times New Roman" w:cs="Times New Roman"/>
                <w:b w:val="0"/>
                <w:sz w:val="20"/>
                <w:szCs w:val="20"/>
              </w:rPr>
            </w:pPr>
            <w:r w:rsidRPr="004E25E5">
              <w:rPr>
                <w:rFonts w:ascii="Times New Roman" w:hAnsi="Times New Roman" w:cs="Times New Roman"/>
                <w:sz w:val="20"/>
                <w:szCs w:val="20"/>
              </w:rPr>
              <w:t>Mostly uses correct exposition structure</w:t>
            </w:r>
          </w:p>
          <w:p w14:paraId="1082D7A2" w14:textId="77777777" w:rsidR="00E84B02" w:rsidRPr="004E25E5" w:rsidRDefault="00E84B02" w:rsidP="00E84B02">
            <w:pPr>
              <w:pStyle w:val="ListParagraph"/>
              <w:numPr>
                <w:ilvl w:val="0"/>
                <w:numId w:val="18"/>
              </w:numPr>
              <w:spacing w:after="0"/>
              <w:rPr>
                <w:rFonts w:ascii="Times New Roman" w:hAnsi="Times New Roman" w:cs="Times New Roman"/>
                <w:b w:val="0"/>
                <w:color w:val="000000" w:themeColor="text1" w:themeShade="BF"/>
                <w:sz w:val="20"/>
                <w:szCs w:val="20"/>
              </w:rPr>
            </w:pPr>
            <w:r w:rsidRPr="004E25E5">
              <w:rPr>
                <w:rFonts w:ascii="Times New Roman" w:hAnsi="Times New Roman" w:cs="Times New Roman"/>
                <w:sz w:val="20"/>
                <w:szCs w:val="20"/>
              </w:rPr>
              <w:t>Uses a variety of correct historical terms and concepts</w:t>
            </w:r>
          </w:p>
        </w:tc>
        <w:tc>
          <w:tcPr>
            <w:tcW w:w="1417" w:type="dxa"/>
            <w:vAlign w:val="center"/>
          </w:tcPr>
          <w:p w14:paraId="0697236B" w14:textId="77777777" w:rsidR="00E84B02" w:rsidRPr="004E25E5" w:rsidRDefault="00E84B02" w:rsidP="00386A3A">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4E25E5">
              <w:rPr>
                <w:rFonts w:ascii="Times New Roman" w:hAnsi="Times New Roman" w:cs="Times New Roman"/>
                <w:sz w:val="20"/>
                <w:szCs w:val="20"/>
              </w:rPr>
              <w:t>13-16</w:t>
            </w:r>
          </w:p>
        </w:tc>
      </w:tr>
      <w:tr w:rsidR="00E84B02" w:rsidRPr="00452DED" w14:paraId="480DAE35" w14:textId="77777777" w:rsidTr="00386A3A">
        <w:trPr>
          <w:cnfStyle w:val="000000100000" w:firstRow="0" w:lastRow="0" w:firstColumn="0" w:lastColumn="0" w:oddVBand="0" w:evenVBand="0" w:oddHBand="1" w:evenHBand="0" w:firstRowFirstColumn="0" w:firstRowLastColumn="0" w:lastRowFirstColumn="0" w:lastRowLastColumn="0"/>
          <w:trHeight w:val="1115"/>
        </w:trPr>
        <w:tc>
          <w:tcPr>
            <w:cnfStyle w:val="001000000000" w:firstRow="0" w:lastRow="0" w:firstColumn="1" w:lastColumn="0" w:oddVBand="0" w:evenVBand="0" w:oddHBand="0" w:evenHBand="0" w:firstRowFirstColumn="0" w:firstRowLastColumn="0" w:lastRowFirstColumn="0" w:lastRowLastColumn="0"/>
            <w:tcW w:w="8647" w:type="dxa"/>
            <w:vAlign w:val="center"/>
          </w:tcPr>
          <w:p w14:paraId="16951346" w14:textId="77777777" w:rsidR="00E84B02" w:rsidRPr="004E25E5" w:rsidRDefault="00E84B02" w:rsidP="00E84B02">
            <w:pPr>
              <w:pStyle w:val="ListParagraph"/>
              <w:numPr>
                <w:ilvl w:val="0"/>
                <w:numId w:val="18"/>
              </w:numPr>
              <w:spacing w:after="0"/>
              <w:rPr>
                <w:rFonts w:ascii="Times New Roman" w:hAnsi="Times New Roman" w:cs="Times New Roman"/>
                <w:b w:val="0"/>
                <w:sz w:val="20"/>
                <w:szCs w:val="20"/>
              </w:rPr>
            </w:pPr>
            <w:r w:rsidRPr="004E25E5">
              <w:rPr>
                <w:rFonts w:ascii="Times New Roman" w:hAnsi="Times New Roman" w:cs="Times New Roman"/>
                <w:sz w:val="20"/>
                <w:szCs w:val="20"/>
              </w:rPr>
              <w:t>Tries to argue, but tends largely to narrate or describe</w:t>
            </w:r>
          </w:p>
          <w:p w14:paraId="70112C6F" w14:textId="77777777" w:rsidR="00E84B02" w:rsidRPr="004E25E5" w:rsidRDefault="00E84B02" w:rsidP="00E84B02">
            <w:pPr>
              <w:pStyle w:val="ListParagraph"/>
              <w:numPr>
                <w:ilvl w:val="0"/>
                <w:numId w:val="18"/>
              </w:numPr>
              <w:spacing w:after="0"/>
              <w:rPr>
                <w:rFonts w:ascii="Times New Roman" w:hAnsi="Times New Roman" w:cs="Times New Roman"/>
                <w:b w:val="0"/>
                <w:sz w:val="20"/>
                <w:szCs w:val="20"/>
              </w:rPr>
            </w:pPr>
            <w:r w:rsidRPr="004E25E5">
              <w:rPr>
                <w:rFonts w:ascii="Times New Roman" w:hAnsi="Times New Roman" w:cs="Times New Roman"/>
                <w:sz w:val="20"/>
                <w:szCs w:val="20"/>
              </w:rPr>
              <w:t xml:space="preserve"> Uses some specific examples</w:t>
            </w:r>
          </w:p>
          <w:p w14:paraId="5DE28D84" w14:textId="77777777" w:rsidR="00E84B02" w:rsidRPr="004E25E5" w:rsidRDefault="00E84B02" w:rsidP="00E84B02">
            <w:pPr>
              <w:pStyle w:val="ListParagraph"/>
              <w:numPr>
                <w:ilvl w:val="0"/>
                <w:numId w:val="18"/>
              </w:numPr>
              <w:spacing w:after="0"/>
              <w:rPr>
                <w:rFonts w:ascii="Times New Roman" w:hAnsi="Times New Roman" w:cs="Times New Roman"/>
                <w:b w:val="0"/>
                <w:sz w:val="20"/>
                <w:szCs w:val="20"/>
              </w:rPr>
            </w:pPr>
            <w:r w:rsidRPr="004E25E5">
              <w:rPr>
                <w:rFonts w:ascii="Times New Roman" w:hAnsi="Times New Roman" w:cs="Times New Roman"/>
                <w:sz w:val="20"/>
                <w:szCs w:val="20"/>
              </w:rPr>
              <w:t>Uses some aspects of exposition structure</w:t>
            </w:r>
          </w:p>
          <w:p w14:paraId="575BF012" w14:textId="77777777" w:rsidR="00E84B02" w:rsidRPr="004E25E5" w:rsidRDefault="00E84B02" w:rsidP="00E84B02">
            <w:pPr>
              <w:pStyle w:val="ListParagraph"/>
              <w:numPr>
                <w:ilvl w:val="0"/>
                <w:numId w:val="18"/>
              </w:numPr>
              <w:spacing w:after="0"/>
              <w:rPr>
                <w:rFonts w:ascii="Times New Roman" w:hAnsi="Times New Roman" w:cs="Times New Roman"/>
                <w:b w:val="0"/>
                <w:color w:val="000000" w:themeColor="text1" w:themeShade="BF"/>
                <w:sz w:val="20"/>
                <w:szCs w:val="20"/>
              </w:rPr>
            </w:pPr>
            <w:r w:rsidRPr="004E25E5">
              <w:rPr>
                <w:rFonts w:ascii="Times New Roman" w:hAnsi="Times New Roman" w:cs="Times New Roman"/>
                <w:sz w:val="20"/>
                <w:szCs w:val="20"/>
              </w:rPr>
              <w:t>Uses historical terms and concepts</w:t>
            </w:r>
          </w:p>
        </w:tc>
        <w:tc>
          <w:tcPr>
            <w:tcW w:w="1417" w:type="dxa"/>
            <w:vAlign w:val="center"/>
          </w:tcPr>
          <w:p w14:paraId="7D15CAB0" w14:textId="77777777" w:rsidR="00E84B02" w:rsidRPr="004E25E5" w:rsidRDefault="00E84B02" w:rsidP="00386A3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4E25E5">
              <w:rPr>
                <w:rFonts w:ascii="Times New Roman" w:hAnsi="Times New Roman" w:cs="Times New Roman"/>
                <w:sz w:val="20"/>
                <w:szCs w:val="20"/>
              </w:rPr>
              <w:t>9-12</w:t>
            </w:r>
          </w:p>
        </w:tc>
      </w:tr>
      <w:tr w:rsidR="00E84B02" w:rsidRPr="00452DED" w14:paraId="5472D795" w14:textId="77777777" w:rsidTr="00386A3A">
        <w:trPr>
          <w:cnfStyle w:val="000000010000" w:firstRow="0" w:lastRow="0" w:firstColumn="0" w:lastColumn="0" w:oddVBand="0" w:evenVBand="0" w:oddHBand="0" w:evenHBand="1" w:firstRowFirstColumn="0" w:firstRowLastColumn="0" w:lastRowFirstColumn="0" w:lastRowLastColumn="0"/>
          <w:trHeight w:val="1103"/>
        </w:trPr>
        <w:tc>
          <w:tcPr>
            <w:cnfStyle w:val="001000000000" w:firstRow="0" w:lastRow="0" w:firstColumn="1" w:lastColumn="0" w:oddVBand="0" w:evenVBand="0" w:oddHBand="0" w:evenHBand="0" w:firstRowFirstColumn="0" w:firstRowLastColumn="0" w:lastRowFirstColumn="0" w:lastRowLastColumn="0"/>
            <w:tcW w:w="8647" w:type="dxa"/>
            <w:vAlign w:val="center"/>
          </w:tcPr>
          <w:p w14:paraId="4FE1133A" w14:textId="77777777" w:rsidR="00E84B02" w:rsidRPr="004E25E5" w:rsidRDefault="00E84B02" w:rsidP="00E84B02">
            <w:pPr>
              <w:pStyle w:val="ListParagraph"/>
              <w:numPr>
                <w:ilvl w:val="0"/>
                <w:numId w:val="18"/>
              </w:numPr>
              <w:spacing w:after="0"/>
              <w:rPr>
                <w:rFonts w:ascii="Times New Roman" w:hAnsi="Times New Roman" w:cs="Times New Roman"/>
                <w:b w:val="0"/>
                <w:sz w:val="20"/>
                <w:szCs w:val="20"/>
              </w:rPr>
            </w:pPr>
            <w:r w:rsidRPr="004E25E5">
              <w:rPr>
                <w:rFonts w:ascii="Times New Roman" w:hAnsi="Times New Roman" w:cs="Times New Roman"/>
                <w:sz w:val="20"/>
                <w:szCs w:val="20"/>
              </w:rPr>
              <w:t>Generally relevant, but only describes or narrates rather than argues</w:t>
            </w:r>
          </w:p>
          <w:p w14:paraId="08AB6819" w14:textId="77777777" w:rsidR="00E84B02" w:rsidRPr="004E25E5" w:rsidRDefault="00E84B02" w:rsidP="00E84B02">
            <w:pPr>
              <w:pStyle w:val="ListParagraph"/>
              <w:numPr>
                <w:ilvl w:val="0"/>
                <w:numId w:val="18"/>
              </w:numPr>
              <w:spacing w:after="0"/>
              <w:rPr>
                <w:rFonts w:ascii="Times New Roman" w:hAnsi="Times New Roman" w:cs="Times New Roman"/>
                <w:b w:val="0"/>
                <w:sz w:val="20"/>
                <w:szCs w:val="20"/>
              </w:rPr>
            </w:pPr>
            <w:r w:rsidRPr="004E25E5">
              <w:rPr>
                <w:rFonts w:ascii="Times New Roman" w:hAnsi="Times New Roman" w:cs="Times New Roman"/>
                <w:sz w:val="20"/>
                <w:szCs w:val="20"/>
              </w:rPr>
              <w:t>May use specific examples</w:t>
            </w:r>
          </w:p>
          <w:p w14:paraId="32C53A42" w14:textId="77777777" w:rsidR="00E84B02" w:rsidRPr="004E25E5" w:rsidRDefault="00E84B02" w:rsidP="00E84B02">
            <w:pPr>
              <w:pStyle w:val="ListParagraph"/>
              <w:numPr>
                <w:ilvl w:val="0"/>
                <w:numId w:val="18"/>
              </w:numPr>
              <w:spacing w:after="0"/>
              <w:rPr>
                <w:rFonts w:ascii="Times New Roman" w:hAnsi="Times New Roman" w:cs="Times New Roman"/>
                <w:b w:val="0"/>
                <w:sz w:val="20"/>
                <w:szCs w:val="20"/>
              </w:rPr>
            </w:pPr>
            <w:r w:rsidRPr="004E25E5">
              <w:rPr>
                <w:rFonts w:ascii="Times New Roman" w:hAnsi="Times New Roman" w:cs="Times New Roman"/>
                <w:sz w:val="20"/>
                <w:szCs w:val="20"/>
              </w:rPr>
              <w:t>Uses one or two points of exposition structure</w:t>
            </w:r>
          </w:p>
          <w:p w14:paraId="5358D223" w14:textId="77777777" w:rsidR="00E84B02" w:rsidRPr="004E25E5" w:rsidRDefault="00E84B02" w:rsidP="00E84B02">
            <w:pPr>
              <w:pStyle w:val="ListParagraph"/>
              <w:numPr>
                <w:ilvl w:val="0"/>
                <w:numId w:val="18"/>
              </w:numPr>
              <w:spacing w:after="0"/>
              <w:rPr>
                <w:rFonts w:ascii="Times New Roman" w:hAnsi="Times New Roman" w:cs="Times New Roman"/>
                <w:b w:val="0"/>
                <w:color w:val="000000" w:themeColor="text1" w:themeShade="BF"/>
                <w:sz w:val="20"/>
                <w:szCs w:val="20"/>
              </w:rPr>
            </w:pPr>
            <w:r w:rsidRPr="004E25E5">
              <w:rPr>
                <w:rFonts w:ascii="Times New Roman" w:hAnsi="Times New Roman" w:cs="Times New Roman"/>
                <w:sz w:val="20"/>
                <w:szCs w:val="20"/>
              </w:rPr>
              <w:t>May use historical terms and concepts</w:t>
            </w:r>
          </w:p>
        </w:tc>
        <w:tc>
          <w:tcPr>
            <w:tcW w:w="1417" w:type="dxa"/>
            <w:vAlign w:val="center"/>
          </w:tcPr>
          <w:p w14:paraId="11827297" w14:textId="77777777" w:rsidR="00E84B02" w:rsidRPr="004E25E5" w:rsidRDefault="00E84B02" w:rsidP="00386A3A">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4E25E5">
              <w:rPr>
                <w:rFonts w:ascii="Times New Roman" w:hAnsi="Times New Roman" w:cs="Times New Roman"/>
                <w:sz w:val="20"/>
                <w:szCs w:val="20"/>
              </w:rPr>
              <w:t>6-8</w:t>
            </w:r>
          </w:p>
        </w:tc>
      </w:tr>
      <w:tr w:rsidR="00E84B02" w:rsidRPr="00452DED" w14:paraId="4A26A299" w14:textId="77777777" w:rsidTr="00386A3A">
        <w:trPr>
          <w:cnfStyle w:val="000000100000" w:firstRow="0" w:lastRow="0" w:firstColumn="0" w:lastColumn="0" w:oddVBand="0" w:evenVBand="0" w:oddHBand="1" w:evenHBand="0" w:firstRowFirstColumn="0" w:firstRowLastColumn="0" w:lastRowFirstColumn="0" w:lastRowLastColumn="0"/>
          <w:trHeight w:val="1119"/>
        </w:trPr>
        <w:tc>
          <w:tcPr>
            <w:cnfStyle w:val="001000000000" w:firstRow="0" w:lastRow="0" w:firstColumn="1" w:lastColumn="0" w:oddVBand="0" w:evenVBand="0" w:oddHBand="0" w:evenHBand="0" w:firstRowFirstColumn="0" w:firstRowLastColumn="0" w:lastRowFirstColumn="0" w:lastRowLastColumn="0"/>
            <w:tcW w:w="8647" w:type="dxa"/>
            <w:vAlign w:val="center"/>
          </w:tcPr>
          <w:p w14:paraId="54C548F8" w14:textId="77777777" w:rsidR="00E84B02" w:rsidRPr="004E25E5" w:rsidRDefault="00E84B02" w:rsidP="00E84B02">
            <w:pPr>
              <w:pStyle w:val="ListParagraph"/>
              <w:numPr>
                <w:ilvl w:val="0"/>
                <w:numId w:val="18"/>
              </w:numPr>
              <w:spacing w:after="0"/>
              <w:rPr>
                <w:rFonts w:ascii="Times New Roman" w:hAnsi="Times New Roman" w:cs="Times New Roman"/>
                <w:b w:val="0"/>
                <w:sz w:val="20"/>
                <w:szCs w:val="20"/>
              </w:rPr>
            </w:pPr>
            <w:r w:rsidRPr="004E25E5">
              <w:rPr>
                <w:rFonts w:ascii="Times New Roman" w:hAnsi="Times New Roman" w:cs="Times New Roman"/>
                <w:sz w:val="20"/>
                <w:szCs w:val="20"/>
              </w:rPr>
              <w:t>Generally relevant, but seriously incomplete and/or inaccurate. Describes or narrates rather than argues.</w:t>
            </w:r>
          </w:p>
          <w:p w14:paraId="2F8D23C4" w14:textId="77777777" w:rsidR="00E84B02" w:rsidRPr="004E25E5" w:rsidRDefault="00E84B02" w:rsidP="00E84B02">
            <w:pPr>
              <w:pStyle w:val="ListParagraph"/>
              <w:numPr>
                <w:ilvl w:val="0"/>
                <w:numId w:val="18"/>
              </w:numPr>
              <w:spacing w:after="0"/>
              <w:rPr>
                <w:rFonts w:ascii="Times New Roman" w:hAnsi="Times New Roman" w:cs="Times New Roman"/>
                <w:b w:val="0"/>
                <w:sz w:val="20"/>
                <w:szCs w:val="20"/>
              </w:rPr>
            </w:pPr>
            <w:r w:rsidRPr="004E25E5">
              <w:rPr>
                <w:rFonts w:ascii="Times New Roman" w:hAnsi="Times New Roman" w:cs="Times New Roman"/>
                <w:sz w:val="20"/>
                <w:szCs w:val="20"/>
              </w:rPr>
              <w:t>May use specific examples</w:t>
            </w:r>
          </w:p>
          <w:p w14:paraId="54A1EF97" w14:textId="77777777" w:rsidR="00E84B02" w:rsidRPr="004E25E5" w:rsidRDefault="00E84B02" w:rsidP="00E84B02">
            <w:pPr>
              <w:pStyle w:val="ListParagraph"/>
              <w:numPr>
                <w:ilvl w:val="0"/>
                <w:numId w:val="18"/>
              </w:numPr>
              <w:spacing w:after="0"/>
              <w:rPr>
                <w:rFonts w:ascii="Times New Roman" w:hAnsi="Times New Roman" w:cs="Times New Roman"/>
                <w:b w:val="0"/>
                <w:sz w:val="20"/>
                <w:szCs w:val="20"/>
              </w:rPr>
            </w:pPr>
            <w:r w:rsidRPr="004E25E5">
              <w:rPr>
                <w:rFonts w:ascii="Times New Roman" w:hAnsi="Times New Roman" w:cs="Times New Roman"/>
                <w:sz w:val="20"/>
                <w:szCs w:val="20"/>
              </w:rPr>
              <w:t>No clear exposition structure</w:t>
            </w:r>
          </w:p>
          <w:p w14:paraId="63716871" w14:textId="77777777" w:rsidR="00E84B02" w:rsidRPr="004E25E5" w:rsidRDefault="00E84B02" w:rsidP="00E84B02">
            <w:pPr>
              <w:pStyle w:val="ListParagraph"/>
              <w:numPr>
                <w:ilvl w:val="0"/>
                <w:numId w:val="18"/>
              </w:numPr>
              <w:spacing w:after="0"/>
              <w:rPr>
                <w:rFonts w:ascii="Times New Roman" w:hAnsi="Times New Roman" w:cs="Times New Roman"/>
                <w:b w:val="0"/>
                <w:color w:val="000000" w:themeColor="text1" w:themeShade="BF"/>
                <w:sz w:val="20"/>
                <w:szCs w:val="20"/>
              </w:rPr>
            </w:pPr>
            <w:r w:rsidRPr="004E25E5">
              <w:rPr>
                <w:rFonts w:ascii="Times New Roman" w:hAnsi="Times New Roman" w:cs="Times New Roman"/>
                <w:sz w:val="20"/>
                <w:szCs w:val="20"/>
              </w:rPr>
              <w:t>May use historical terms and concepts</w:t>
            </w:r>
          </w:p>
        </w:tc>
        <w:tc>
          <w:tcPr>
            <w:tcW w:w="1417" w:type="dxa"/>
            <w:vAlign w:val="center"/>
          </w:tcPr>
          <w:p w14:paraId="10C0A92B" w14:textId="77777777" w:rsidR="00E84B02" w:rsidRPr="004E25E5" w:rsidRDefault="00E84B02" w:rsidP="00386A3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4E25E5">
              <w:rPr>
                <w:rFonts w:ascii="Times New Roman" w:hAnsi="Times New Roman" w:cs="Times New Roman"/>
                <w:sz w:val="20"/>
                <w:szCs w:val="20"/>
              </w:rPr>
              <w:t>3-5</w:t>
            </w:r>
          </w:p>
        </w:tc>
      </w:tr>
      <w:tr w:rsidR="00E84B02" w:rsidRPr="00452DED" w14:paraId="19E6E865" w14:textId="77777777" w:rsidTr="00386A3A">
        <w:trPr>
          <w:cnfStyle w:val="000000010000" w:firstRow="0" w:lastRow="0" w:firstColumn="0" w:lastColumn="0" w:oddVBand="0" w:evenVBand="0" w:oddHBand="0" w:evenHBand="1" w:firstRowFirstColumn="0" w:firstRowLastColumn="0" w:lastRowFirstColumn="0" w:lastRowLastColumn="0"/>
          <w:trHeight w:val="473"/>
        </w:trPr>
        <w:tc>
          <w:tcPr>
            <w:cnfStyle w:val="001000000000" w:firstRow="0" w:lastRow="0" w:firstColumn="1" w:lastColumn="0" w:oddVBand="0" w:evenVBand="0" w:oddHBand="0" w:evenHBand="0" w:firstRowFirstColumn="0" w:firstRowLastColumn="0" w:lastRowFirstColumn="0" w:lastRowLastColumn="0"/>
            <w:tcW w:w="8647" w:type="dxa"/>
            <w:vAlign w:val="center"/>
          </w:tcPr>
          <w:p w14:paraId="4738A877" w14:textId="77777777" w:rsidR="00E84B02" w:rsidRPr="004E25E5" w:rsidRDefault="00E84B02" w:rsidP="00E84B02">
            <w:pPr>
              <w:pStyle w:val="ListParagraph"/>
              <w:numPr>
                <w:ilvl w:val="0"/>
                <w:numId w:val="18"/>
              </w:numPr>
              <w:spacing w:after="0"/>
              <w:rPr>
                <w:rFonts w:ascii="Times New Roman" w:hAnsi="Times New Roman" w:cs="Times New Roman"/>
                <w:b w:val="0"/>
                <w:color w:val="000000" w:themeColor="text1" w:themeShade="BF"/>
                <w:sz w:val="20"/>
                <w:szCs w:val="20"/>
              </w:rPr>
            </w:pPr>
            <w:r w:rsidRPr="004E25E5">
              <w:rPr>
                <w:rFonts w:ascii="Times New Roman" w:hAnsi="Times New Roman" w:cs="Times New Roman"/>
                <w:sz w:val="20"/>
                <w:szCs w:val="20"/>
              </w:rPr>
              <w:t>Writes one or two points about the topic</w:t>
            </w:r>
          </w:p>
        </w:tc>
        <w:tc>
          <w:tcPr>
            <w:tcW w:w="1417" w:type="dxa"/>
            <w:vAlign w:val="center"/>
          </w:tcPr>
          <w:p w14:paraId="63A3B1BF" w14:textId="77777777" w:rsidR="00E84B02" w:rsidRPr="004E25E5" w:rsidRDefault="00E84B02" w:rsidP="00386A3A">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4E25E5">
              <w:rPr>
                <w:rFonts w:ascii="Times New Roman" w:hAnsi="Times New Roman" w:cs="Times New Roman"/>
                <w:sz w:val="20"/>
                <w:szCs w:val="20"/>
              </w:rPr>
              <w:t>1-2</w:t>
            </w:r>
          </w:p>
        </w:tc>
      </w:tr>
    </w:tbl>
    <w:p w14:paraId="4A6E35C5" w14:textId="77777777" w:rsidR="00E84B02" w:rsidRPr="00F02ED1" w:rsidRDefault="00E84B02" w:rsidP="00E84B02">
      <w:pPr>
        <w:spacing w:line="240" w:lineRule="auto"/>
        <w:outlineLvl w:val="0"/>
        <w:rPr>
          <w:b/>
        </w:rPr>
      </w:pPr>
    </w:p>
    <w:p w14:paraId="0111A08F" w14:textId="77777777" w:rsidR="00E84B02" w:rsidRPr="005D256B" w:rsidRDefault="00E84B02" w:rsidP="00E84B02">
      <w:pPr>
        <w:ind w:left="720" w:hanging="720"/>
        <w:jc w:val="center"/>
        <w:rPr>
          <w:b/>
        </w:rPr>
      </w:pPr>
    </w:p>
    <w:p w14:paraId="4A0F2BC3" w14:textId="7B36FFCD" w:rsidR="00082CB4" w:rsidRPr="00082CB4" w:rsidRDefault="00D81E6E" w:rsidP="00990B5E">
      <w:pPr>
        <w:rPr>
          <w:rFonts w:ascii="Arial" w:hAnsi="Arial" w:cs="Arial"/>
        </w:rPr>
      </w:pPr>
      <w:r>
        <w:rPr>
          <w:noProof/>
          <w:lang w:val="en-US" w:eastAsia="en-US"/>
        </w:rPr>
        <w:pict w14:anchorId="11B8EAA1">
          <v:rect id="_x0000_s1031" style="position:absolute;margin-left:36pt;margin-top:140.75pt;width:36pt;height:18pt;z-index:251663360;visibility:visible;mso-wrap-style:square;mso-wrap-edited:f;mso-wrap-distance-left:9pt;mso-wrap-distance-top:0;mso-wrap-distance-right:9pt;mso-wrap-distance-bottom:0;mso-position-horizontal-relative:text;mso-position-vertical-relative:text;v-text-anchor:middle" wrapcoords="-304 0 -304 20660 21904 20660 21904 0 -304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" fillcolor="white [3212]" stroked="f" strokecolor="#4579b8 [3044]">
            <v:fill color2="#a7bfde [1620]" rotate="t"/>
            <v:shadow opacity="22937f" mv:blur="40000f" origin=",.5" offset="0,23000emu"/>
            <w10:wrap type="through"/>
          </v:rect>
        </w:pict>
      </w:r>
    </w:p>
    <w:sectPr w:rsidR="00082CB4" w:rsidRPr="00082CB4" w:rsidSect="001D490D">
      <w:pgSz w:w="12240" w:h="15840"/>
      <w:pgMar w:top="720" w:right="720" w:bottom="720" w:left="72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Arial">
    <w:panose1 w:val="020B0604020202020204"/>
    <w:charset w:val="00"/>
    <w:family w:val="auto"/>
    <w:pitch w:val="variable"/>
    <w:sig w:usb0="E0002AFF" w:usb1="C0007843" w:usb2="00000009" w:usb3="00000000" w:csb0="000001FF" w:csb1="00000000"/>
  </w:font>
  <w:font w:name="ＭＳ 明朝">
    <w:charset w:val="80"/>
    <w:family w:val="auto"/>
    <w:pitch w:val="variable"/>
    <w:sig w:usb0="E00002FF" w:usb1="6AC7FDFB" w:usb2="08000012" w:usb3="00000000" w:csb0="000200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E00002FF" w:usb1="4000ACFF" w:usb2="00000001" w:usb3="00000000" w:csb0="0000019F" w:csb1="00000000"/>
  </w:font>
  <w:font w:name="ＭＳ ゴシック">
    <w:charset w:val="80"/>
    <w:family w:val="auto"/>
    <w:pitch w:val="variable"/>
    <w:sig w:usb0="E00002FF" w:usb1="6AC7FDFB" w:usb2="08000012" w:usb3="00000000" w:csb0="0002009F" w:csb1="00000000"/>
  </w:font>
  <w:font w:name="Trajan Pro">
    <w:altName w:val="Luminari"/>
    <w:charset w:val="00"/>
    <w:family w:val="auto"/>
    <w:pitch w:val="variable"/>
    <w:sig w:usb0="00000007" w:usb1="00000000" w:usb2="00000000" w:usb3="00000000" w:csb0="00000093" w:csb1="00000000"/>
  </w:font>
  <w:font w:name="Helvetica">
    <w:panose1 w:val="00000000000000000000"/>
    <w:charset w:val="00"/>
    <w:family w:val="auto"/>
    <w:pitch w:val="variable"/>
    <w:sig w:usb0="E00002FF" w:usb1="5000785B" w:usb2="00000000" w:usb3="00000000" w:csb0="0000019F" w:csb1="00000000"/>
  </w:font>
  <w:font w:name="Apple Chancery">
    <w:panose1 w:val="03020702040506060504"/>
    <w:charset w:val="00"/>
    <w:family w:val="auto"/>
    <w:pitch w:val="variable"/>
    <w:sig w:usb0="80000067" w:usb1="00000003" w:usb2="00000000" w:usb3="00000000" w:csb0="000001F3"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abstractNum w:abstractNumId="0">
    <w:nsid w:val="017A55EF"/>
    <w:multiLevelType w:val="hybridMultilevel"/>
    <w:tmpl w:val="9F089834"/>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04765884"/>
    <w:multiLevelType w:val="hybridMultilevel"/>
    <w:tmpl w:val="02FCD67A"/>
    <w:lvl w:ilvl="0" w:tplc="04090001">
      <w:start w:val="1"/>
      <w:numFmt w:val="bullet"/>
      <w:lvlText w:val=""/>
      <w:lvlJc w:val="left"/>
      <w:pPr>
        <w:ind w:left="787" w:hanging="360"/>
      </w:pPr>
      <w:rPr>
        <w:rFonts w:ascii="Symbol" w:hAnsi="Symbol" w:hint="default"/>
      </w:rPr>
    </w:lvl>
    <w:lvl w:ilvl="1" w:tplc="04090003" w:tentative="1">
      <w:start w:val="1"/>
      <w:numFmt w:val="bullet"/>
      <w:lvlText w:val="o"/>
      <w:lvlJc w:val="left"/>
      <w:pPr>
        <w:ind w:left="1507" w:hanging="360"/>
      </w:pPr>
      <w:rPr>
        <w:rFonts w:ascii="Courier New" w:hAnsi="Courier New" w:hint="default"/>
      </w:rPr>
    </w:lvl>
    <w:lvl w:ilvl="2" w:tplc="04090005" w:tentative="1">
      <w:start w:val="1"/>
      <w:numFmt w:val="bullet"/>
      <w:lvlText w:val=""/>
      <w:lvlJc w:val="left"/>
      <w:pPr>
        <w:ind w:left="2227" w:hanging="360"/>
      </w:pPr>
      <w:rPr>
        <w:rFonts w:ascii="Wingdings" w:hAnsi="Wingdings" w:hint="default"/>
      </w:rPr>
    </w:lvl>
    <w:lvl w:ilvl="3" w:tplc="04090001" w:tentative="1">
      <w:start w:val="1"/>
      <w:numFmt w:val="bullet"/>
      <w:lvlText w:val=""/>
      <w:lvlJc w:val="left"/>
      <w:pPr>
        <w:ind w:left="2947" w:hanging="360"/>
      </w:pPr>
      <w:rPr>
        <w:rFonts w:ascii="Symbol" w:hAnsi="Symbol" w:hint="default"/>
      </w:rPr>
    </w:lvl>
    <w:lvl w:ilvl="4" w:tplc="04090003" w:tentative="1">
      <w:start w:val="1"/>
      <w:numFmt w:val="bullet"/>
      <w:lvlText w:val="o"/>
      <w:lvlJc w:val="left"/>
      <w:pPr>
        <w:ind w:left="3667" w:hanging="360"/>
      </w:pPr>
      <w:rPr>
        <w:rFonts w:ascii="Courier New" w:hAnsi="Courier New" w:hint="default"/>
      </w:rPr>
    </w:lvl>
    <w:lvl w:ilvl="5" w:tplc="04090005" w:tentative="1">
      <w:start w:val="1"/>
      <w:numFmt w:val="bullet"/>
      <w:lvlText w:val=""/>
      <w:lvlJc w:val="left"/>
      <w:pPr>
        <w:ind w:left="4387" w:hanging="360"/>
      </w:pPr>
      <w:rPr>
        <w:rFonts w:ascii="Wingdings" w:hAnsi="Wingdings" w:hint="default"/>
      </w:rPr>
    </w:lvl>
    <w:lvl w:ilvl="6" w:tplc="04090001" w:tentative="1">
      <w:start w:val="1"/>
      <w:numFmt w:val="bullet"/>
      <w:lvlText w:val=""/>
      <w:lvlJc w:val="left"/>
      <w:pPr>
        <w:ind w:left="5107" w:hanging="360"/>
      </w:pPr>
      <w:rPr>
        <w:rFonts w:ascii="Symbol" w:hAnsi="Symbol" w:hint="default"/>
      </w:rPr>
    </w:lvl>
    <w:lvl w:ilvl="7" w:tplc="04090003" w:tentative="1">
      <w:start w:val="1"/>
      <w:numFmt w:val="bullet"/>
      <w:lvlText w:val="o"/>
      <w:lvlJc w:val="left"/>
      <w:pPr>
        <w:ind w:left="5827" w:hanging="360"/>
      </w:pPr>
      <w:rPr>
        <w:rFonts w:ascii="Courier New" w:hAnsi="Courier New" w:hint="default"/>
      </w:rPr>
    </w:lvl>
    <w:lvl w:ilvl="8" w:tplc="04090005" w:tentative="1">
      <w:start w:val="1"/>
      <w:numFmt w:val="bullet"/>
      <w:lvlText w:val=""/>
      <w:lvlJc w:val="left"/>
      <w:pPr>
        <w:ind w:left="6547" w:hanging="360"/>
      </w:pPr>
      <w:rPr>
        <w:rFonts w:ascii="Wingdings" w:hAnsi="Wingdings" w:hint="default"/>
      </w:rPr>
    </w:lvl>
  </w:abstractNum>
  <w:abstractNum w:abstractNumId="2">
    <w:nsid w:val="0AEF3511"/>
    <w:multiLevelType w:val="hybridMultilevel"/>
    <w:tmpl w:val="F96409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5533E6B"/>
    <w:multiLevelType w:val="hybridMultilevel"/>
    <w:tmpl w:val="A1FE09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9403112"/>
    <w:multiLevelType w:val="multilevel"/>
    <w:tmpl w:val="0B787578"/>
    <w:styleLink w:val="unorderedlist"/>
    <w:lvl w:ilvl="0">
      <w:start w:val="1"/>
      <w:numFmt w:val="bullet"/>
      <w:lvlText w:val=""/>
      <w:lvlJc w:val="left"/>
      <w:pPr>
        <w:tabs>
          <w:tab w:val="num" w:pos="170"/>
        </w:tabs>
        <w:ind w:left="170" w:hanging="170"/>
      </w:pPr>
      <w:rPr>
        <w:rFonts w:ascii="Wingdings" w:hAnsi="Wingdings" w:hint="default"/>
        <w:color w:val="000000"/>
        <w:sz w:val="18"/>
        <w:szCs w:val="18"/>
      </w:rPr>
    </w:lvl>
    <w:lvl w:ilvl="1">
      <w:start w:val="1"/>
      <w:numFmt w:val="bullet"/>
      <w:lvlText w:val=""/>
      <w:lvlJc w:val="left"/>
      <w:pPr>
        <w:tabs>
          <w:tab w:val="num" w:pos="340"/>
        </w:tabs>
        <w:ind w:left="340" w:hanging="170"/>
      </w:pPr>
      <w:rPr>
        <w:rFonts w:ascii="Wingdings" w:hAnsi="Wingdings" w:hint="default"/>
        <w:color w:val="000000"/>
        <w:sz w:val="18"/>
        <w:szCs w:val="18"/>
      </w:rPr>
    </w:lvl>
    <w:lvl w:ilvl="2">
      <w:start w:val="1"/>
      <w:numFmt w:val="bullet"/>
      <w:lvlText w:val=""/>
      <w:lvlJc w:val="left"/>
      <w:pPr>
        <w:tabs>
          <w:tab w:val="num" w:pos="510"/>
        </w:tabs>
        <w:ind w:left="510" w:hanging="170"/>
      </w:pPr>
      <w:rPr>
        <w:rFonts w:ascii="Wingdings" w:hAnsi="Wingdings" w:hint="default"/>
        <w:color w:val="000000"/>
        <w:sz w:val="18"/>
        <w:szCs w:val="18"/>
      </w:rPr>
    </w:lvl>
    <w:lvl w:ilvl="3">
      <w:start w:val="1"/>
      <w:numFmt w:val="bullet"/>
      <w:lvlText w:val=""/>
      <w:lvlJc w:val="left"/>
      <w:pPr>
        <w:tabs>
          <w:tab w:val="num" w:pos="680"/>
        </w:tabs>
        <w:ind w:left="680" w:hanging="170"/>
      </w:pPr>
      <w:rPr>
        <w:rFonts w:ascii="Wingdings" w:hAnsi="Wingdings" w:hint="default"/>
        <w:color w:val="000000"/>
        <w:sz w:val="18"/>
        <w:szCs w:val="18"/>
      </w:rPr>
    </w:lvl>
    <w:lvl w:ilvl="4">
      <w:start w:val="1"/>
      <w:numFmt w:val="bullet"/>
      <w:lvlText w:val=""/>
      <w:lvlJc w:val="left"/>
      <w:pPr>
        <w:tabs>
          <w:tab w:val="num" w:pos="851"/>
        </w:tabs>
        <w:ind w:left="851" w:hanging="171"/>
      </w:pPr>
      <w:rPr>
        <w:rFonts w:ascii="Wingdings" w:hAnsi="Wingdings" w:hint="default"/>
        <w:color w:val="000000"/>
        <w:sz w:val="18"/>
        <w:szCs w:val="18"/>
      </w:rPr>
    </w:lvl>
    <w:lvl w:ilvl="5">
      <w:start w:val="1"/>
      <w:numFmt w:val="bullet"/>
      <w:lvlText w:val=""/>
      <w:lvlJc w:val="left"/>
      <w:pPr>
        <w:tabs>
          <w:tab w:val="num" w:pos="6574"/>
        </w:tabs>
        <w:ind w:left="6572" w:hanging="358"/>
      </w:pPr>
      <w:rPr>
        <w:rFonts w:ascii="Wingdings" w:hAnsi="Wingdings" w:hint="default"/>
      </w:rPr>
    </w:lvl>
    <w:lvl w:ilvl="6">
      <w:start w:val="1"/>
      <w:numFmt w:val="bullet"/>
      <w:lvlText w:val=""/>
      <w:lvlJc w:val="left"/>
      <w:pPr>
        <w:tabs>
          <w:tab w:val="num" w:pos="7294"/>
        </w:tabs>
        <w:ind w:left="7294" w:hanging="360"/>
      </w:pPr>
      <w:rPr>
        <w:rFonts w:ascii="Symbol" w:hAnsi="Symbol" w:hint="default"/>
      </w:rPr>
    </w:lvl>
    <w:lvl w:ilvl="7">
      <w:start w:val="1"/>
      <w:numFmt w:val="bullet"/>
      <w:lvlText w:val="o"/>
      <w:lvlJc w:val="left"/>
      <w:pPr>
        <w:tabs>
          <w:tab w:val="num" w:pos="8014"/>
        </w:tabs>
        <w:ind w:left="8014" w:hanging="360"/>
      </w:pPr>
      <w:rPr>
        <w:rFonts w:ascii="Courier New" w:hAnsi="Courier New" w:hint="default"/>
      </w:rPr>
    </w:lvl>
    <w:lvl w:ilvl="8">
      <w:start w:val="1"/>
      <w:numFmt w:val="bullet"/>
      <w:lvlText w:val=""/>
      <w:lvlJc w:val="left"/>
      <w:pPr>
        <w:tabs>
          <w:tab w:val="num" w:pos="8734"/>
        </w:tabs>
        <w:ind w:left="8734" w:hanging="360"/>
      </w:pPr>
      <w:rPr>
        <w:rFonts w:ascii="Wingdings" w:hAnsi="Wingdings" w:hint="default"/>
      </w:rPr>
    </w:lvl>
  </w:abstractNum>
  <w:abstractNum w:abstractNumId="5">
    <w:nsid w:val="2E997124"/>
    <w:multiLevelType w:val="hybridMultilevel"/>
    <w:tmpl w:val="9D508C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DC204FF"/>
    <w:multiLevelType w:val="multilevel"/>
    <w:tmpl w:val="D408E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0775C1D"/>
    <w:multiLevelType w:val="hybridMultilevel"/>
    <w:tmpl w:val="06A2B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54B1FCB"/>
    <w:multiLevelType w:val="multilevel"/>
    <w:tmpl w:val="C3AC1A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F425E35"/>
    <w:multiLevelType w:val="hybridMultilevel"/>
    <w:tmpl w:val="E996A1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33E3C60"/>
    <w:multiLevelType w:val="hybridMultilevel"/>
    <w:tmpl w:val="CAA49534"/>
    <w:lvl w:ilvl="0" w:tplc="91E8E6C8">
      <w:start w:val="1"/>
      <w:numFmt w:val="bullet"/>
      <w:lvlText w:val=""/>
      <w:lvlJc w:val="left"/>
      <w:pPr>
        <w:tabs>
          <w:tab w:val="num" w:pos="720"/>
        </w:tabs>
        <w:ind w:left="720" w:hanging="360"/>
      </w:pPr>
      <w:rPr>
        <w:rFonts w:ascii="Symbol" w:hAnsi="Symbol" w:hint="default"/>
      </w:rPr>
    </w:lvl>
    <w:lvl w:ilvl="1" w:tplc="3D8A47D4" w:tentative="1">
      <w:start w:val="1"/>
      <w:numFmt w:val="bullet"/>
      <w:lvlText w:val=""/>
      <w:lvlJc w:val="left"/>
      <w:pPr>
        <w:tabs>
          <w:tab w:val="num" w:pos="1440"/>
        </w:tabs>
        <w:ind w:left="1440" w:hanging="360"/>
      </w:pPr>
      <w:rPr>
        <w:rFonts w:ascii="Symbol" w:hAnsi="Symbol" w:hint="default"/>
      </w:rPr>
    </w:lvl>
    <w:lvl w:ilvl="2" w:tplc="1B8AEAF4" w:tentative="1">
      <w:start w:val="1"/>
      <w:numFmt w:val="bullet"/>
      <w:lvlText w:val=""/>
      <w:lvlJc w:val="left"/>
      <w:pPr>
        <w:tabs>
          <w:tab w:val="num" w:pos="2160"/>
        </w:tabs>
        <w:ind w:left="2160" w:hanging="360"/>
      </w:pPr>
      <w:rPr>
        <w:rFonts w:ascii="Symbol" w:hAnsi="Symbol" w:hint="default"/>
      </w:rPr>
    </w:lvl>
    <w:lvl w:ilvl="3" w:tplc="11BE22DC" w:tentative="1">
      <w:start w:val="1"/>
      <w:numFmt w:val="bullet"/>
      <w:lvlText w:val=""/>
      <w:lvlJc w:val="left"/>
      <w:pPr>
        <w:tabs>
          <w:tab w:val="num" w:pos="2880"/>
        </w:tabs>
        <w:ind w:left="2880" w:hanging="360"/>
      </w:pPr>
      <w:rPr>
        <w:rFonts w:ascii="Symbol" w:hAnsi="Symbol" w:hint="default"/>
      </w:rPr>
    </w:lvl>
    <w:lvl w:ilvl="4" w:tplc="BD722E02" w:tentative="1">
      <w:start w:val="1"/>
      <w:numFmt w:val="bullet"/>
      <w:lvlText w:val=""/>
      <w:lvlJc w:val="left"/>
      <w:pPr>
        <w:tabs>
          <w:tab w:val="num" w:pos="3600"/>
        </w:tabs>
        <w:ind w:left="3600" w:hanging="360"/>
      </w:pPr>
      <w:rPr>
        <w:rFonts w:ascii="Symbol" w:hAnsi="Symbol" w:hint="default"/>
      </w:rPr>
    </w:lvl>
    <w:lvl w:ilvl="5" w:tplc="8C5412DC" w:tentative="1">
      <w:start w:val="1"/>
      <w:numFmt w:val="bullet"/>
      <w:lvlText w:val=""/>
      <w:lvlJc w:val="left"/>
      <w:pPr>
        <w:tabs>
          <w:tab w:val="num" w:pos="4320"/>
        </w:tabs>
        <w:ind w:left="4320" w:hanging="360"/>
      </w:pPr>
      <w:rPr>
        <w:rFonts w:ascii="Symbol" w:hAnsi="Symbol" w:hint="default"/>
      </w:rPr>
    </w:lvl>
    <w:lvl w:ilvl="6" w:tplc="EAA44B52" w:tentative="1">
      <w:start w:val="1"/>
      <w:numFmt w:val="bullet"/>
      <w:lvlText w:val=""/>
      <w:lvlJc w:val="left"/>
      <w:pPr>
        <w:tabs>
          <w:tab w:val="num" w:pos="5040"/>
        </w:tabs>
        <w:ind w:left="5040" w:hanging="360"/>
      </w:pPr>
      <w:rPr>
        <w:rFonts w:ascii="Symbol" w:hAnsi="Symbol" w:hint="default"/>
      </w:rPr>
    </w:lvl>
    <w:lvl w:ilvl="7" w:tplc="F0347948" w:tentative="1">
      <w:start w:val="1"/>
      <w:numFmt w:val="bullet"/>
      <w:lvlText w:val=""/>
      <w:lvlJc w:val="left"/>
      <w:pPr>
        <w:tabs>
          <w:tab w:val="num" w:pos="5760"/>
        </w:tabs>
        <w:ind w:left="5760" w:hanging="360"/>
      </w:pPr>
      <w:rPr>
        <w:rFonts w:ascii="Symbol" w:hAnsi="Symbol" w:hint="default"/>
      </w:rPr>
    </w:lvl>
    <w:lvl w:ilvl="8" w:tplc="2F1EF24E" w:tentative="1">
      <w:start w:val="1"/>
      <w:numFmt w:val="bullet"/>
      <w:lvlText w:val=""/>
      <w:lvlJc w:val="left"/>
      <w:pPr>
        <w:tabs>
          <w:tab w:val="num" w:pos="6480"/>
        </w:tabs>
        <w:ind w:left="6480" w:hanging="360"/>
      </w:pPr>
      <w:rPr>
        <w:rFonts w:ascii="Symbol" w:hAnsi="Symbol" w:hint="default"/>
      </w:rPr>
    </w:lvl>
  </w:abstractNum>
  <w:abstractNum w:abstractNumId="11">
    <w:nsid w:val="58950E4A"/>
    <w:multiLevelType w:val="hybridMultilevel"/>
    <w:tmpl w:val="4E940A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BBF4114"/>
    <w:multiLevelType w:val="hybridMultilevel"/>
    <w:tmpl w:val="D8DC26EC"/>
    <w:lvl w:ilvl="0" w:tplc="F3629432">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7025073A"/>
    <w:multiLevelType w:val="hybridMultilevel"/>
    <w:tmpl w:val="CA36F03C"/>
    <w:lvl w:ilvl="0" w:tplc="DE808DD2">
      <w:start w:val="1"/>
      <w:numFmt w:val="bullet"/>
      <w:lvlText w:val="•"/>
      <w:lvlJc w:val="left"/>
      <w:pPr>
        <w:tabs>
          <w:tab w:val="num" w:pos="720"/>
        </w:tabs>
        <w:ind w:left="720" w:hanging="360"/>
      </w:pPr>
      <w:rPr>
        <w:rFonts w:ascii="Arial" w:hAnsi="Arial" w:hint="default"/>
      </w:rPr>
    </w:lvl>
    <w:lvl w:ilvl="1" w:tplc="29E249C0" w:tentative="1">
      <w:start w:val="1"/>
      <w:numFmt w:val="bullet"/>
      <w:lvlText w:val="•"/>
      <w:lvlJc w:val="left"/>
      <w:pPr>
        <w:tabs>
          <w:tab w:val="num" w:pos="1440"/>
        </w:tabs>
        <w:ind w:left="1440" w:hanging="360"/>
      </w:pPr>
      <w:rPr>
        <w:rFonts w:ascii="Arial" w:hAnsi="Arial" w:hint="default"/>
      </w:rPr>
    </w:lvl>
    <w:lvl w:ilvl="2" w:tplc="D598D6BE" w:tentative="1">
      <w:start w:val="1"/>
      <w:numFmt w:val="bullet"/>
      <w:lvlText w:val="•"/>
      <w:lvlJc w:val="left"/>
      <w:pPr>
        <w:tabs>
          <w:tab w:val="num" w:pos="2160"/>
        </w:tabs>
        <w:ind w:left="2160" w:hanging="360"/>
      </w:pPr>
      <w:rPr>
        <w:rFonts w:ascii="Arial" w:hAnsi="Arial" w:hint="default"/>
      </w:rPr>
    </w:lvl>
    <w:lvl w:ilvl="3" w:tplc="BC58FC0E" w:tentative="1">
      <w:start w:val="1"/>
      <w:numFmt w:val="bullet"/>
      <w:lvlText w:val="•"/>
      <w:lvlJc w:val="left"/>
      <w:pPr>
        <w:tabs>
          <w:tab w:val="num" w:pos="2880"/>
        </w:tabs>
        <w:ind w:left="2880" w:hanging="360"/>
      </w:pPr>
      <w:rPr>
        <w:rFonts w:ascii="Arial" w:hAnsi="Arial" w:hint="default"/>
      </w:rPr>
    </w:lvl>
    <w:lvl w:ilvl="4" w:tplc="69963440" w:tentative="1">
      <w:start w:val="1"/>
      <w:numFmt w:val="bullet"/>
      <w:lvlText w:val="•"/>
      <w:lvlJc w:val="left"/>
      <w:pPr>
        <w:tabs>
          <w:tab w:val="num" w:pos="3600"/>
        </w:tabs>
        <w:ind w:left="3600" w:hanging="360"/>
      </w:pPr>
      <w:rPr>
        <w:rFonts w:ascii="Arial" w:hAnsi="Arial" w:hint="default"/>
      </w:rPr>
    </w:lvl>
    <w:lvl w:ilvl="5" w:tplc="CF742D2A" w:tentative="1">
      <w:start w:val="1"/>
      <w:numFmt w:val="bullet"/>
      <w:lvlText w:val="•"/>
      <w:lvlJc w:val="left"/>
      <w:pPr>
        <w:tabs>
          <w:tab w:val="num" w:pos="4320"/>
        </w:tabs>
        <w:ind w:left="4320" w:hanging="360"/>
      </w:pPr>
      <w:rPr>
        <w:rFonts w:ascii="Arial" w:hAnsi="Arial" w:hint="default"/>
      </w:rPr>
    </w:lvl>
    <w:lvl w:ilvl="6" w:tplc="EF74F27C" w:tentative="1">
      <w:start w:val="1"/>
      <w:numFmt w:val="bullet"/>
      <w:lvlText w:val="•"/>
      <w:lvlJc w:val="left"/>
      <w:pPr>
        <w:tabs>
          <w:tab w:val="num" w:pos="5040"/>
        </w:tabs>
        <w:ind w:left="5040" w:hanging="360"/>
      </w:pPr>
      <w:rPr>
        <w:rFonts w:ascii="Arial" w:hAnsi="Arial" w:hint="default"/>
      </w:rPr>
    </w:lvl>
    <w:lvl w:ilvl="7" w:tplc="15AA8966" w:tentative="1">
      <w:start w:val="1"/>
      <w:numFmt w:val="bullet"/>
      <w:lvlText w:val="•"/>
      <w:lvlJc w:val="left"/>
      <w:pPr>
        <w:tabs>
          <w:tab w:val="num" w:pos="5760"/>
        </w:tabs>
        <w:ind w:left="5760" w:hanging="360"/>
      </w:pPr>
      <w:rPr>
        <w:rFonts w:ascii="Arial" w:hAnsi="Arial" w:hint="default"/>
      </w:rPr>
    </w:lvl>
    <w:lvl w:ilvl="8" w:tplc="88D2662E" w:tentative="1">
      <w:start w:val="1"/>
      <w:numFmt w:val="bullet"/>
      <w:lvlText w:val="•"/>
      <w:lvlJc w:val="left"/>
      <w:pPr>
        <w:tabs>
          <w:tab w:val="num" w:pos="6480"/>
        </w:tabs>
        <w:ind w:left="6480" w:hanging="360"/>
      </w:pPr>
      <w:rPr>
        <w:rFonts w:ascii="Arial" w:hAnsi="Arial" w:hint="default"/>
      </w:rPr>
    </w:lvl>
  </w:abstractNum>
  <w:abstractNum w:abstractNumId="14">
    <w:nsid w:val="768817B6"/>
    <w:multiLevelType w:val="hybridMultilevel"/>
    <w:tmpl w:val="89B42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7CA4344"/>
    <w:multiLevelType w:val="multilevel"/>
    <w:tmpl w:val="B874D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7E0A0E55"/>
    <w:multiLevelType w:val="multilevel"/>
    <w:tmpl w:val="0B787578"/>
    <w:numStyleLink w:val="unorderedlist"/>
  </w:abstractNum>
  <w:abstractNum w:abstractNumId="17">
    <w:nsid w:val="7E0A0E56"/>
    <w:multiLevelType w:val="multilevel"/>
    <w:tmpl w:val="0B787578"/>
    <w:numStyleLink w:val="unorderedlist"/>
  </w:abstractNum>
  <w:num w:numId="1">
    <w:abstractNumId w:val="8"/>
  </w:num>
  <w:num w:numId="2">
    <w:abstractNumId w:val="15"/>
  </w:num>
  <w:num w:numId="3">
    <w:abstractNumId w:val="6"/>
  </w:num>
  <w:num w:numId="4">
    <w:abstractNumId w:val="0"/>
  </w:num>
  <w:num w:numId="5">
    <w:abstractNumId w:val="3"/>
  </w:num>
  <w:num w:numId="6">
    <w:abstractNumId w:val="7"/>
  </w:num>
  <w:num w:numId="7">
    <w:abstractNumId w:val="5"/>
  </w:num>
  <w:num w:numId="8">
    <w:abstractNumId w:val="10"/>
  </w:num>
  <w:num w:numId="9">
    <w:abstractNumId w:val="4"/>
  </w:num>
  <w:num w:numId="10">
    <w:abstractNumId w:val="16"/>
  </w:num>
  <w:num w:numId="11">
    <w:abstractNumId w:val="17"/>
  </w:num>
  <w:num w:numId="12">
    <w:abstractNumId w:val="11"/>
  </w:num>
  <w:num w:numId="13">
    <w:abstractNumId w:val="14"/>
  </w:num>
  <w:num w:numId="14">
    <w:abstractNumId w:val="1"/>
  </w:num>
  <w:num w:numId="15">
    <w:abstractNumId w:val="13"/>
  </w:num>
  <w:num w:numId="16">
    <w:abstractNumId w:val="2"/>
  </w:num>
  <w:num w:numId="17">
    <w:abstractNumId w:val="9"/>
  </w:num>
  <w:num w:numId="1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embedSystemFonts/>
  <w:proofState w:spelling="clean" w:grammar="clean"/>
  <w:doNotTrackMoves/>
  <w:defaultTabStop w:val="720"/>
  <w:drawingGridHorizontalSpacing w:val="360"/>
  <w:drawingGridVerticalSpacing w:val="360"/>
  <w:displayHorizontalDrawingGridEvery w:val="0"/>
  <w:displayVerticalDrawingGridEvery w:val="0"/>
  <w:characterSpacingControl w:val="doNotCompress"/>
  <w:savePreviewPicture/>
  <w:compat>
    <w:useFELayout/>
    <w:compatSetting w:name="compatibilityMode" w:uri="http://schemas.microsoft.com/office/word" w:val="12"/>
  </w:compat>
  <w:rsids>
    <w:rsidRoot w:val="00623101"/>
    <w:rsid w:val="00022B0C"/>
    <w:rsid w:val="0002771F"/>
    <w:rsid w:val="00035ABF"/>
    <w:rsid w:val="000508C1"/>
    <w:rsid w:val="00082CB4"/>
    <w:rsid w:val="00092752"/>
    <w:rsid w:val="000C2812"/>
    <w:rsid w:val="000D3C9C"/>
    <w:rsid w:val="000F3C02"/>
    <w:rsid w:val="00105E26"/>
    <w:rsid w:val="001252A2"/>
    <w:rsid w:val="00171460"/>
    <w:rsid w:val="00180DBC"/>
    <w:rsid w:val="001B0B01"/>
    <w:rsid w:val="001B3D37"/>
    <w:rsid w:val="001C49EE"/>
    <w:rsid w:val="001D490D"/>
    <w:rsid w:val="00200C86"/>
    <w:rsid w:val="0021129B"/>
    <w:rsid w:val="00224892"/>
    <w:rsid w:val="002541DA"/>
    <w:rsid w:val="00257FDD"/>
    <w:rsid w:val="002B4AB1"/>
    <w:rsid w:val="002C44CB"/>
    <w:rsid w:val="002C64AC"/>
    <w:rsid w:val="002C7E8E"/>
    <w:rsid w:val="002D42BC"/>
    <w:rsid w:val="002F3201"/>
    <w:rsid w:val="003274B0"/>
    <w:rsid w:val="003C77AE"/>
    <w:rsid w:val="003E363C"/>
    <w:rsid w:val="0040173E"/>
    <w:rsid w:val="00412A54"/>
    <w:rsid w:val="00423EFF"/>
    <w:rsid w:val="004676DC"/>
    <w:rsid w:val="004703A7"/>
    <w:rsid w:val="004A19B0"/>
    <w:rsid w:val="004B67BB"/>
    <w:rsid w:val="0052609A"/>
    <w:rsid w:val="0053395E"/>
    <w:rsid w:val="0054043E"/>
    <w:rsid w:val="005431B6"/>
    <w:rsid w:val="005652C0"/>
    <w:rsid w:val="00593C1A"/>
    <w:rsid w:val="005E3391"/>
    <w:rsid w:val="005E3D34"/>
    <w:rsid w:val="005F5B5C"/>
    <w:rsid w:val="00623101"/>
    <w:rsid w:val="00631C8E"/>
    <w:rsid w:val="00635CBE"/>
    <w:rsid w:val="006A2444"/>
    <w:rsid w:val="006E7D33"/>
    <w:rsid w:val="006F4C85"/>
    <w:rsid w:val="006F5D96"/>
    <w:rsid w:val="00713091"/>
    <w:rsid w:val="00720CA5"/>
    <w:rsid w:val="00733FE3"/>
    <w:rsid w:val="00757A2F"/>
    <w:rsid w:val="00783D49"/>
    <w:rsid w:val="007A5C25"/>
    <w:rsid w:val="007C2BEF"/>
    <w:rsid w:val="007F6DD0"/>
    <w:rsid w:val="008A310E"/>
    <w:rsid w:val="008C753B"/>
    <w:rsid w:val="008D04A8"/>
    <w:rsid w:val="008D6B41"/>
    <w:rsid w:val="009546EE"/>
    <w:rsid w:val="00976068"/>
    <w:rsid w:val="00990B5E"/>
    <w:rsid w:val="009F3137"/>
    <w:rsid w:val="009F4389"/>
    <w:rsid w:val="00A046A9"/>
    <w:rsid w:val="00A10A88"/>
    <w:rsid w:val="00A52C79"/>
    <w:rsid w:val="00A61560"/>
    <w:rsid w:val="00A746A2"/>
    <w:rsid w:val="00A7593E"/>
    <w:rsid w:val="00A77AA9"/>
    <w:rsid w:val="00A832D6"/>
    <w:rsid w:val="00AA5504"/>
    <w:rsid w:val="00AA5A30"/>
    <w:rsid w:val="00AC4DD7"/>
    <w:rsid w:val="00B17788"/>
    <w:rsid w:val="00B27C05"/>
    <w:rsid w:val="00B313BF"/>
    <w:rsid w:val="00B34223"/>
    <w:rsid w:val="00B364C9"/>
    <w:rsid w:val="00B4587C"/>
    <w:rsid w:val="00B5337C"/>
    <w:rsid w:val="00B64960"/>
    <w:rsid w:val="00B675A7"/>
    <w:rsid w:val="00BA1072"/>
    <w:rsid w:val="00BA7E38"/>
    <w:rsid w:val="00BD299D"/>
    <w:rsid w:val="00BE75B6"/>
    <w:rsid w:val="00C0137C"/>
    <w:rsid w:val="00C20904"/>
    <w:rsid w:val="00C26D01"/>
    <w:rsid w:val="00C34165"/>
    <w:rsid w:val="00C467E7"/>
    <w:rsid w:val="00C7048E"/>
    <w:rsid w:val="00C71BA6"/>
    <w:rsid w:val="00C8420A"/>
    <w:rsid w:val="00CC76B4"/>
    <w:rsid w:val="00D26DEE"/>
    <w:rsid w:val="00D42452"/>
    <w:rsid w:val="00D45541"/>
    <w:rsid w:val="00D6785A"/>
    <w:rsid w:val="00D778C9"/>
    <w:rsid w:val="00D81E6E"/>
    <w:rsid w:val="00DA1AE1"/>
    <w:rsid w:val="00DB7091"/>
    <w:rsid w:val="00E01CE2"/>
    <w:rsid w:val="00E36232"/>
    <w:rsid w:val="00E36E16"/>
    <w:rsid w:val="00E837A8"/>
    <w:rsid w:val="00E84B02"/>
    <w:rsid w:val="00E92D80"/>
    <w:rsid w:val="00EB0AC5"/>
    <w:rsid w:val="00EF45DE"/>
    <w:rsid w:val="00EF71C2"/>
    <w:rsid w:val="00F25B27"/>
    <w:rsid w:val="00F4316B"/>
    <w:rsid w:val="00F47BAF"/>
    <w:rsid w:val="00F713FE"/>
    <w:rsid w:val="00F73AFD"/>
    <w:rsid w:val="00F8739E"/>
    <w:rsid w:val="00F930B7"/>
    <w:rsid w:val="00FA7F28"/>
    <w:rsid w:val="00FB5BE2"/>
    <w:rsid w:val="00FC4687"/>
    <w:rsid w:val="00FD733D"/>
    <w:rsid w:val="00FD77DE"/>
    <w:rsid w:val="00FE7070"/>
    <w:rsid w:val="00FE78EE"/>
  </w:rsids>
  <m:mathPr>
    <m:mathFont m:val="Cambria Math"/>
    <m:brkBin m:val="before"/>
    <m:brkBinSub m:val="--"/>
    <m:smallFrac/>
    <m:dispDef/>
    <m:lMargin m:val="0"/>
    <m:rMargin m:val="0"/>
    <m:defJc m:val="centerGroup"/>
    <m:wrapRight/>
    <m:intLim m:val="subSup"/>
    <m:naryLim m:val="subSup"/>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51"/>
    <o:shapelayout v:ext="edit">
      <o:idmap v:ext="edit" data="1"/>
    </o:shapelayout>
  </w:shapeDefaults>
  <w:decimalSymbol w:val="."/>
  <w:listSeparator w:val=","/>
  <w14:docId w14:val="6FD7FB1F"/>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AU"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23101"/>
    <w:pPr>
      <w:spacing w:after="200" w:line="276" w:lineRule="auto"/>
    </w:pPr>
    <w:rPr>
      <w:sz w:val="22"/>
      <w:szCs w:val="22"/>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231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E92D80"/>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92D80"/>
    <w:rPr>
      <w:rFonts w:ascii="Lucida Grande" w:hAnsi="Lucida Grande" w:cs="Lucida Grande"/>
      <w:sz w:val="18"/>
      <w:szCs w:val="18"/>
      <w:lang w:eastAsia="en-AU"/>
    </w:rPr>
  </w:style>
  <w:style w:type="paragraph" w:styleId="ListParagraph">
    <w:name w:val="List Paragraph"/>
    <w:basedOn w:val="Normal"/>
    <w:uiPriority w:val="34"/>
    <w:qFormat/>
    <w:rsid w:val="00757A2F"/>
    <w:pPr>
      <w:ind w:left="720"/>
      <w:contextualSpacing/>
    </w:pPr>
  </w:style>
  <w:style w:type="character" w:styleId="Hyperlink">
    <w:name w:val="Hyperlink"/>
    <w:basedOn w:val="DefaultParagraphFont"/>
    <w:uiPriority w:val="99"/>
    <w:unhideWhenUsed/>
    <w:rsid w:val="008D04A8"/>
    <w:rPr>
      <w:color w:val="0000FF" w:themeColor="hyperlink"/>
      <w:u w:val="single"/>
    </w:rPr>
  </w:style>
  <w:style w:type="numbering" w:customStyle="1" w:styleId="unorderedlist">
    <w:name w:val="unordered_list"/>
    <w:basedOn w:val="NoList"/>
    <w:uiPriority w:val="99"/>
    <w:rsid w:val="008A310E"/>
    <w:pPr>
      <w:numPr>
        <w:numId w:val="9"/>
      </w:numPr>
    </w:pPr>
  </w:style>
  <w:style w:type="paragraph" w:styleId="NormalWeb">
    <w:name w:val="Normal (Web)"/>
    <w:basedOn w:val="Normal"/>
    <w:uiPriority w:val="99"/>
    <w:semiHidden/>
    <w:unhideWhenUsed/>
    <w:rsid w:val="00EF71C2"/>
    <w:pPr>
      <w:spacing w:before="100" w:beforeAutospacing="1" w:after="100" w:afterAutospacing="1" w:line="240" w:lineRule="auto"/>
    </w:pPr>
    <w:rPr>
      <w:rFonts w:ascii="Times" w:hAnsi="Times" w:cs="Times New Roman"/>
      <w:sz w:val="20"/>
      <w:szCs w:val="20"/>
      <w:lang w:eastAsia="en-US"/>
    </w:rPr>
  </w:style>
  <w:style w:type="table" w:styleId="LightGrid">
    <w:name w:val="Light Grid"/>
    <w:basedOn w:val="TableNormal"/>
    <w:uiPriority w:val="62"/>
    <w:rsid w:val="00E84B02"/>
    <w:rPr>
      <w:rFonts w:eastAsiaTheme="minorHAns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8621029">
      <w:bodyDiv w:val="1"/>
      <w:marLeft w:val="0"/>
      <w:marRight w:val="0"/>
      <w:marTop w:val="0"/>
      <w:marBottom w:val="0"/>
      <w:divBdr>
        <w:top w:val="none" w:sz="0" w:space="0" w:color="auto"/>
        <w:left w:val="none" w:sz="0" w:space="0" w:color="auto"/>
        <w:bottom w:val="none" w:sz="0" w:space="0" w:color="auto"/>
        <w:right w:val="none" w:sz="0" w:space="0" w:color="auto"/>
      </w:divBdr>
    </w:div>
    <w:div w:id="402339073">
      <w:bodyDiv w:val="1"/>
      <w:marLeft w:val="0"/>
      <w:marRight w:val="0"/>
      <w:marTop w:val="0"/>
      <w:marBottom w:val="0"/>
      <w:divBdr>
        <w:top w:val="none" w:sz="0" w:space="0" w:color="auto"/>
        <w:left w:val="none" w:sz="0" w:space="0" w:color="auto"/>
        <w:bottom w:val="none" w:sz="0" w:space="0" w:color="auto"/>
        <w:right w:val="none" w:sz="0" w:space="0" w:color="auto"/>
      </w:divBdr>
      <w:divsChild>
        <w:div w:id="984620825">
          <w:marLeft w:val="734"/>
          <w:marRight w:val="0"/>
          <w:marTop w:val="400"/>
          <w:marBottom w:val="0"/>
          <w:divBdr>
            <w:top w:val="none" w:sz="0" w:space="0" w:color="auto"/>
            <w:left w:val="none" w:sz="0" w:space="0" w:color="auto"/>
            <w:bottom w:val="none" w:sz="0" w:space="0" w:color="auto"/>
            <w:right w:val="none" w:sz="0" w:space="0" w:color="auto"/>
          </w:divBdr>
        </w:div>
      </w:divsChild>
    </w:div>
    <w:div w:id="718942365">
      <w:bodyDiv w:val="1"/>
      <w:marLeft w:val="0"/>
      <w:marRight w:val="0"/>
      <w:marTop w:val="0"/>
      <w:marBottom w:val="0"/>
      <w:divBdr>
        <w:top w:val="none" w:sz="0" w:space="0" w:color="auto"/>
        <w:left w:val="none" w:sz="0" w:space="0" w:color="auto"/>
        <w:bottom w:val="none" w:sz="0" w:space="0" w:color="auto"/>
        <w:right w:val="none" w:sz="0" w:space="0" w:color="auto"/>
      </w:divBdr>
    </w:div>
    <w:div w:id="1453212769">
      <w:bodyDiv w:val="1"/>
      <w:marLeft w:val="0"/>
      <w:marRight w:val="0"/>
      <w:marTop w:val="0"/>
      <w:marBottom w:val="0"/>
      <w:divBdr>
        <w:top w:val="none" w:sz="0" w:space="0" w:color="auto"/>
        <w:left w:val="none" w:sz="0" w:space="0" w:color="auto"/>
        <w:bottom w:val="none" w:sz="0" w:space="0" w:color="auto"/>
        <w:right w:val="none" w:sz="0" w:space="0" w:color="auto"/>
      </w:divBdr>
      <w:divsChild>
        <w:div w:id="397439430">
          <w:marLeft w:val="734"/>
          <w:marRight w:val="0"/>
          <w:marTop w:val="400"/>
          <w:marBottom w:val="0"/>
          <w:divBdr>
            <w:top w:val="none" w:sz="0" w:space="0" w:color="auto"/>
            <w:left w:val="none" w:sz="0" w:space="0" w:color="auto"/>
            <w:bottom w:val="none" w:sz="0" w:space="0" w:color="auto"/>
            <w:right w:val="none" w:sz="0" w:space="0" w:color="auto"/>
          </w:divBdr>
        </w:div>
      </w:divsChild>
    </w:div>
    <w:div w:id="1706632675">
      <w:bodyDiv w:val="1"/>
      <w:marLeft w:val="0"/>
      <w:marRight w:val="0"/>
      <w:marTop w:val="0"/>
      <w:marBottom w:val="0"/>
      <w:divBdr>
        <w:top w:val="none" w:sz="0" w:space="0" w:color="auto"/>
        <w:left w:val="none" w:sz="0" w:space="0" w:color="auto"/>
        <w:bottom w:val="none" w:sz="0" w:space="0" w:color="auto"/>
        <w:right w:val="none" w:sz="0" w:space="0" w:color="auto"/>
      </w:divBdr>
    </w:div>
    <w:div w:id="1901359782">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4.png"/><Relationship Id="rId20" Type="http://schemas.openxmlformats.org/officeDocument/2006/relationships/fontTable" Target="fontTable.xml"/><Relationship Id="rId21" Type="http://schemas.openxmlformats.org/officeDocument/2006/relationships/theme" Target="theme/theme1.xml"/><Relationship Id="rId10" Type="http://schemas.openxmlformats.org/officeDocument/2006/relationships/image" Target="media/image5.png"/><Relationship Id="rId11" Type="http://schemas.openxmlformats.org/officeDocument/2006/relationships/image" Target="media/image6.png"/><Relationship Id="rId12" Type="http://schemas.openxmlformats.org/officeDocument/2006/relationships/image" Target="media/image7.png"/><Relationship Id="rId13" Type="http://schemas.openxmlformats.org/officeDocument/2006/relationships/image" Target="media/image8.png"/><Relationship Id="rId14" Type="http://schemas.openxmlformats.org/officeDocument/2006/relationships/image" Target="media/image9.png"/><Relationship Id="rId15" Type="http://schemas.openxmlformats.org/officeDocument/2006/relationships/image" Target="media/image10.png"/><Relationship Id="rId16" Type="http://schemas.openxmlformats.org/officeDocument/2006/relationships/image" Target="media/image11.png"/><Relationship Id="rId17" Type="http://schemas.openxmlformats.org/officeDocument/2006/relationships/image" Target="media/image12.emf"/><Relationship Id="rId18" Type="http://schemas.openxmlformats.org/officeDocument/2006/relationships/image" Target="media/image13.emf"/><Relationship Id="rId19" Type="http://schemas.openxmlformats.org/officeDocument/2006/relationships/image" Target="media/image14.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jpeg"/><Relationship Id="rId8"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C250B7-C717-C34A-8B61-99DF15EA7C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12</Pages>
  <Words>1582</Words>
  <Characters>9019</Characters>
  <Application>Microsoft Macintosh Word</Application>
  <DocSecurity>0</DocSecurity>
  <Lines>75</Lines>
  <Paragraphs>21</Paragraphs>
  <ScaleCrop>false</ScaleCrop>
  <Company>NSW DET</Company>
  <LinksUpToDate>false</LinksUpToDate>
  <CharactersWithSpaces>10580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 A</dc:creator>
  <cp:keywords/>
  <dc:description/>
  <cp:lastModifiedBy>Kate Prumm</cp:lastModifiedBy>
  <cp:revision>3</cp:revision>
  <cp:lastPrinted>2015-05-20T22:58:00Z</cp:lastPrinted>
  <dcterms:created xsi:type="dcterms:W3CDTF">2016-05-12T10:06:00Z</dcterms:created>
  <dcterms:modified xsi:type="dcterms:W3CDTF">2016-05-12T10:08:00Z</dcterms:modified>
</cp:coreProperties>
</file>