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5B" w:rsidRPr="008A585B" w:rsidRDefault="008A585B" w:rsidP="008A585B">
      <w:pPr>
        <w:spacing w:line="360" w:lineRule="auto"/>
        <w:rPr>
          <w:b/>
          <w:sz w:val="28"/>
          <w:szCs w:val="28"/>
          <w:u w:val="single"/>
        </w:rPr>
      </w:pPr>
      <w:r w:rsidRPr="008A585B">
        <w:rPr>
          <w:b/>
          <w:sz w:val="28"/>
          <w:szCs w:val="28"/>
          <w:u w:val="single"/>
        </w:rPr>
        <w:t>Energy Crisis</w:t>
      </w:r>
    </w:p>
    <w:p w:rsidR="008A585B" w:rsidRPr="008A585B" w:rsidRDefault="008A585B" w:rsidP="008A585B">
      <w:pPr>
        <w:spacing w:line="360" w:lineRule="auto"/>
        <w:rPr>
          <w:sz w:val="28"/>
          <w:szCs w:val="28"/>
        </w:rPr>
      </w:pPr>
    </w:p>
    <w:p w:rsidR="00000000" w:rsidRPr="008A585B" w:rsidRDefault="008A585B" w:rsidP="008A585B">
      <w:pPr>
        <w:spacing w:line="360" w:lineRule="auto"/>
        <w:rPr>
          <w:sz w:val="28"/>
          <w:szCs w:val="28"/>
          <w:lang w:val="en-AU"/>
        </w:rPr>
      </w:pPr>
      <w:r w:rsidRPr="008A585B">
        <w:rPr>
          <w:sz w:val="28"/>
          <w:szCs w:val="28"/>
        </w:rPr>
        <w:t>The world has an impending ‘energy crisis’. We need to quickly find alternative sources of energy, as fossil fuels wi</w:t>
      </w:r>
      <w:r w:rsidRPr="008A585B">
        <w:rPr>
          <w:sz w:val="28"/>
          <w:szCs w:val="28"/>
        </w:rPr>
        <w:t>ll run out in the next 50 years if we continue to use them at current rates. Many countries have invested heavily in nuclear power, and although Australia has no nuclear power stations it is one of the biggest suppliers of uranium for them.</w:t>
      </w:r>
    </w:p>
    <w:p w:rsidR="008A585B" w:rsidRPr="008A585B" w:rsidRDefault="008A585B" w:rsidP="008A585B">
      <w:pPr>
        <w:spacing w:line="360" w:lineRule="auto"/>
        <w:rPr>
          <w:sz w:val="28"/>
          <w:szCs w:val="28"/>
        </w:rPr>
      </w:pPr>
    </w:p>
    <w:p w:rsidR="00000000" w:rsidRPr="008A585B" w:rsidRDefault="008A585B" w:rsidP="008A585B">
      <w:pPr>
        <w:spacing w:line="360" w:lineRule="auto"/>
        <w:rPr>
          <w:sz w:val="28"/>
          <w:szCs w:val="28"/>
          <w:lang w:val="en-AU"/>
        </w:rPr>
      </w:pPr>
      <w:r w:rsidRPr="008A585B">
        <w:rPr>
          <w:sz w:val="28"/>
          <w:szCs w:val="28"/>
        </w:rPr>
        <w:t>Nuclear energy is an alternative energy source to fossil fuels. Although not a renewable resource, it provides vast amounts of energy from a small amount of fuel. For example, 1 kilogram of uranium ore c</w:t>
      </w:r>
      <w:r w:rsidRPr="008A585B">
        <w:rPr>
          <w:sz w:val="28"/>
          <w:szCs w:val="28"/>
        </w:rPr>
        <w:t>an produce as much energy as 100 kilograms of coal and does so with far less of the greenhouse gas carbon dioxide being released. Is nuclear power the future of energy, or should we be investing in other alternatives?</w:t>
      </w:r>
    </w:p>
    <w:p w:rsidR="000B5B27" w:rsidRPr="008A585B" w:rsidRDefault="000B5B27" w:rsidP="008A585B">
      <w:pPr>
        <w:spacing w:line="360" w:lineRule="auto"/>
        <w:rPr>
          <w:sz w:val="28"/>
          <w:szCs w:val="28"/>
        </w:rPr>
      </w:pPr>
    </w:p>
    <w:p w:rsidR="008A585B" w:rsidRPr="008A585B" w:rsidRDefault="008A585B" w:rsidP="008A585B">
      <w:pPr>
        <w:spacing w:line="360" w:lineRule="auto"/>
        <w:rPr>
          <w:sz w:val="28"/>
          <w:szCs w:val="28"/>
        </w:rPr>
      </w:pPr>
      <w:r w:rsidRPr="008A585B">
        <w:rPr>
          <w:sz w:val="28"/>
          <w:szCs w:val="28"/>
        </w:rPr>
        <w:t>Your Task:</w:t>
      </w:r>
    </w:p>
    <w:p w:rsidR="008A585B" w:rsidRPr="008A585B" w:rsidRDefault="008A585B" w:rsidP="008A585B">
      <w:pPr>
        <w:spacing w:line="360" w:lineRule="auto"/>
        <w:ind w:left="720"/>
        <w:rPr>
          <w:sz w:val="28"/>
          <w:szCs w:val="28"/>
        </w:rPr>
      </w:pPr>
    </w:p>
    <w:p w:rsidR="008A585B" w:rsidRPr="008A585B" w:rsidRDefault="008A585B" w:rsidP="008A585B">
      <w:pPr>
        <w:spacing w:line="360" w:lineRule="auto"/>
        <w:rPr>
          <w:sz w:val="28"/>
          <w:szCs w:val="28"/>
        </w:rPr>
      </w:pPr>
      <w:r w:rsidRPr="008A585B">
        <w:rPr>
          <w:sz w:val="28"/>
          <w:szCs w:val="28"/>
        </w:rPr>
        <w:t xml:space="preserve">Some people have suggested that outback Australia (even the interior of Uluru!) be used as a long-term storage site for the world’s nuclear waste. This is because of the area’s geological stability.  </w:t>
      </w:r>
    </w:p>
    <w:p w:rsidR="008A585B" w:rsidRPr="008A585B" w:rsidRDefault="008A585B" w:rsidP="008A585B">
      <w:pPr>
        <w:spacing w:line="360" w:lineRule="auto"/>
        <w:ind w:left="720"/>
        <w:rPr>
          <w:b/>
          <w:sz w:val="28"/>
          <w:szCs w:val="28"/>
        </w:rPr>
      </w:pPr>
    </w:p>
    <w:p w:rsidR="00000000" w:rsidRPr="008A585B" w:rsidRDefault="008A585B" w:rsidP="008A585B">
      <w:pPr>
        <w:pStyle w:val="ListParagraph"/>
        <w:numPr>
          <w:ilvl w:val="0"/>
          <w:numId w:val="3"/>
        </w:numPr>
        <w:spacing w:line="360" w:lineRule="auto"/>
        <w:rPr>
          <w:b/>
          <w:sz w:val="28"/>
          <w:szCs w:val="28"/>
          <w:lang w:val="en-AU"/>
        </w:rPr>
      </w:pPr>
      <w:r w:rsidRPr="008A585B">
        <w:rPr>
          <w:b/>
          <w:sz w:val="28"/>
          <w:szCs w:val="28"/>
        </w:rPr>
        <w:t>W</w:t>
      </w:r>
      <w:r w:rsidRPr="008A585B">
        <w:rPr>
          <w:b/>
          <w:sz w:val="28"/>
          <w:szCs w:val="28"/>
        </w:rPr>
        <w:t>rite two le</w:t>
      </w:r>
      <w:r w:rsidRPr="008A585B">
        <w:rPr>
          <w:b/>
          <w:sz w:val="28"/>
          <w:szCs w:val="28"/>
        </w:rPr>
        <w:t>tters/e-mails to a newspaper—one supporting and one opposing the proposal.</w:t>
      </w:r>
      <w:r w:rsidRPr="008A585B">
        <w:rPr>
          <w:b/>
          <w:sz w:val="28"/>
          <w:szCs w:val="28"/>
          <w:lang w:val="en-AU"/>
        </w:rPr>
        <w:t xml:space="preserve"> </w:t>
      </w:r>
    </w:p>
    <w:p w:rsidR="008A585B" w:rsidRDefault="008A585B">
      <w:bookmarkStart w:id="0" w:name="_GoBack"/>
      <w:bookmarkEnd w:id="0"/>
    </w:p>
    <w:sectPr w:rsidR="008A585B" w:rsidSect="003E55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71"/>
    <w:multiLevelType w:val="hybridMultilevel"/>
    <w:tmpl w:val="1D30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C746C1"/>
    <w:multiLevelType w:val="hybridMultilevel"/>
    <w:tmpl w:val="3498391E"/>
    <w:lvl w:ilvl="0" w:tplc="963605DC">
      <w:start w:val="1"/>
      <w:numFmt w:val="bullet"/>
      <w:lvlText w:val="•"/>
      <w:lvlJc w:val="left"/>
      <w:pPr>
        <w:tabs>
          <w:tab w:val="num" w:pos="720"/>
        </w:tabs>
        <w:ind w:left="720" w:hanging="360"/>
      </w:pPr>
      <w:rPr>
        <w:rFonts w:ascii="Arial" w:hAnsi="Arial" w:hint="default"/>
      </w:rPr>
    </w:lvl>
    <w:lvl w:ilvl="1" w:tplc="43DE1194" w:tentative="1">
      <w:start w:val="1"/>
      <w:numFmt w:val="bullet"/>
      <w:lvlText w:val="•"/>
      <w:lvlJc w:val="left"/>
      <w:pPr>
        <w:tabs>
          <w:tab w:val="num" w:pos="1440"/>
        </w:tabs>
        <w:ind w:left="1440" w:hanging="360"/>
      </w:pPr>
      <w:rPr>
        <w:rFonts w:ascii="Arial" w:hAnsi="Arial" w:hint="default"/>
      </w:rPr>
    </w:lvl>
    <w:lvl w:ilvl="2" w:tplc="B3DEC772" w:tentative="1">
      <w:start w:val="1"/>
      <w:numFmt w:val="bullet"/>
      <w:lvlText w:val="•"/>
      <w:lvlJc w:val="left"/>
      <w:pPr>
        <w:tabs>
          <w:tab w:val="num" w:pos="2160"/>
        </w:tabs>
        <w:ind w:left="2160" w:hanging="360"/>
      </w:pPr>
      <w:rPr>
        <w:rFonts w:ascii="Arial" w:hAnsi="Arial" w:hint="default"/>
      </w:rPr>
    </w:lvl>
    <w:lvl w:ilvl="3" w:tplc="19C60E80" w:tentative="1">
      <w:start w:val="1"/>
      <w:numFmt w:val="bullet"/>
      <w:lvlText w:val="•"/>
      <w:lvlJc w:val="left"/>
      <w:pPr>
        <w:tabs>
          <w:tab w:val="num" w:pos="2880"/>
        </w:tabs>
        <w:ind w:left="2880" w:hanging="360"/>
      </w:pPr>
      <w:rPr>
        <w:rFonts w:ascii="Arial" w:hAnsi="Arial" w:hint="default"/>
      </w:rPr>
    </w:lvl>
    <w:lvl w:ilvl="4" w:tplc="A1EC5126" w:tentative="1">
      <w:start w:val="1"/>
      <w:numFmt w:val="bullet"/>
      <w:lvlText w:val="•"/>
      <w:lvlJc w:val="left"/>
      <w:pPr>
        <w:tabs>
          <w:tab w:val="num" w:pos="3600"/>
        </w:tabs>
        <w:ind w:left="3600" w:hanging="360"/>
      </w:pPr>
      <w:rPr>
        <w:rFonts w:ascii="Arial" w:hAnsi="Arial" w:hint="default"/>
      </w:rPr>
    </w:lvl>
    <w:lvl w:ilvl="5" w:tplc="969ED3E4" w:tentative="1">
      <w:start w:val="1"/>
      <w:numFmt w:val="bullet"/>
      <w:lvlText w:val="•"/>
      <w:lvlJc w:val="left"/>
      <w:pPr>
        <w:tabs>
          <w:tab w:val="num" w:pos="4320"/>
        </w:tabs>
        <w:ind w:left="4320" w:hanging="360"/>
      </w:pPr>
      <w:rPr>
        <w:rFonts w:ascii="Arial" w:hAnsi="Arial" w:hint="default"/>
      </w:rPr>
    </w:lvl>
    <w:lvl w:ilvl="6" w:tplc="59DA95EC" w:tentative="1">
      <w:start w:val="1"/>
      <w:numFmt w:val="bullet"/>
      <w:lvlText w:val="•"/>
      <w:lvlJc w:val="left"/>
      <w:pPr>
        <w:tabs>
          <w:tab w:val="num" w:pos="5040"/>
        </w:tabs>
        <w:ind w:left="5040" w:hanging="360"/>
      </w:pPr>
      <w:rPr>
        <w:rFonts w:ascii="Arial" w:hAnsi="Arial" w:hint="default"/>
      </w:rPr>
    </w:lvl>
    <w:lvl w:ilvl="7" w:tplc="F230B544" w:tentative="1">
      <w:start w:val="1"/>
      <w:numFmt w:val="bullet"/>
      <w:lvlText w:val="•"/>
      <w:lvlJc w:val="left"/>
      <w:pPr>
        <w:tabs>
          <w:tab w:val="num" w:pos="5760"/>
        </w:tabs>
        <w:ind w:left="5760" w:hanging="360"/>
      </w:pPr>
      <w:rPr>
        <w:rFonts w:ascii="Arial" w:hAnsi="Arial" w:hint="default"/>
      </w:rPr>
    </w:lvl>
    <w:lvl w:ilvl="8" w:tplc="74C4E39E" w:tentative="1">
      <w:start w:val="1"/>
      <w:numFmt w:val="bullet"/>
      <w:lvlText w:val="•"/>
      <w:lvlJc w:val="left"/>
      <w:pPr>
        <w:tabs>
          <w:tab w:val="num" w:pos="6480"/>
        </w:tabs>
        <w:ind w:left="6480" w:hanging="360"/>
      </w:pPr>
      <w:rPr>
        <w:rFonts w:ascii="Arial" w:hAnsi="Arial" w:hint="default"/>
      </w:rPr>
    </w:lvl>
  </w:abstractNum>
  <w:abstractNum w:abstractNumId="2">
    <w:nsid w:val="35BE791F"/>
    <w:multiLevelType w:val="hybridMultilevel"/>
    <w:tmpl w:val="D17050B0"/>
    <w:lvl w:ilvl="0" w:tplc="C270FE9C">
      <w:start w:val="1"/>
      <w:numFmt w:val="bullet"/>
      <w:lvlText w:val="•"/>
      <w:lvlJc w:val="left"/>
      <w:pPr>
        <w:tabs>
          <w:tab w:val="num" w:pos="720"/>
        </w:tabs>
        <w:ind w:left="720" w:hanging="360"/>
      </w:pPr>
      <w:rPr>
        <w:rFonts w:ascii="Arial" w:hAnsi="Arial" w:hint="default"/>
      </w:rPr>
    </w:lvl>
    <w:lvl w:ilvl="1" w:tplc="3B7A1FF4" w:tentative="1">
      <w:start w:val="1"/>
      <w:numFmt w:val="bullet"/>
      <w:lvlText w:val="•"/>
      <w:lvlJc w:val="left"/>
      <w:pPr>
        <w:tabs>
          <w:tab w:val="num" w:pos="1440"/>
        </w:tabs>
        <w:ind w:left="1440" w:hanging="360"/>
      </w:pPr>
      <w:rPr>
        <w:rFonts w:ascii="Arial" w:hAnsi="Arial" w:hint="default"/>
      </w:rPr>
    </w:lvl>
    <w:lvl w:ilvl="2" w:tplc="2382A55A" w:tentative="1">
      <w:start w:val="1"/>
      <w:numFmt w:val="bullet"/>
      <w:lvlText w:val="•"/>
      <w:lvlJc w:val="left"/>
      <w:pPr>
        <w:tabs>
          <w:tab w:val="num" w:pos="2160"/>
        </w:tabs>
        <w:ind w:left="2160" w:hanging="360"/>
      </w:pPr>
      <w:rPr>
        <w:rFonts w:ascii="Arial" w:hAnsi="Arial" w:hint="default"/>
      </w:rPr>
    </w:lvl>
    <w:lvl w:ilvl="3" w:tplc="F300E342" w:tentative="1">
      <w:start w:val="1"/>
      <w:numFmt w:val="bullet"/>
      <w:lvlText w:val="•"/>
      <w:lvlJc w:val="left"/>
      <w:pPr>
        <w:tabs>
          <w:tab w:val="num" w:pos="2880"/>
        </w:tabs>
        <w:ind w:left="2880" w:hanging="360"/>
      </w:pPr>
      <w:rPr>
        <w:rFonts w:ascii="Arial" w:hAnsi="Arial" w:hint="default"/>
      </w:rPr>
    </w:lvl>
    <w:lvl w:ilvl="4" w:tplc="E19008E4" w:tentative="1">
      <w:start w:val="1"/>
      <w:numFmt w:val="bullet"/>
      <w:lvlText w:val="•"/>
      <w:lvlJc w:val="left"/>
      <w:pPr>
        <w:tabs>
          <w:tab w:val="num" w:pos="3600"/>
        </w:tabs>
        <w:ind w:left="3600" w:hanging="360"/>
      </w:pPr>
      <w:rPr>
        <w:rFonts w:ascii="Arial" w:hAnsi="Arial" w:hint="default"/>
      </w:rPr>
    </w:lvl>
    <w:lvl w:ilvl="5" w:tplc="95649E0C" w:tentative="1">
      <w:start w:val="1"/>
      <w:numFmt w:val="bullet"/>
      <w:lvlText w:val="•"/>
      <w:lvlJc w:val="left"/>
      <w:pPr>
        <w:tabs>
          <w:tab w:val="num" w:pos="4320"/>
        </w:tabs>
        <w:ind w:left="4320" w:hanging="360"/>
      </w:pPr>
      <w:rPr>
        <w:rFonts w:ascii="Arial" w:hAnsi="Arial" w:hint="default"/>
      </w:rPr>
    </w:lvl>
    <w:lvl w:ilvl="6" w:tplc="BE3C7958" w:tentative="1">
      <w:start w:val="1"/>
      <w:numFmt w:val="bullet"/>
      <w:lvlText w:val="•"/>
      <w:lvlJc w:val="left"/>
      <w:pPr>
        <w:tabs>
          <w:tab w:val="num" w:pos="5040"/>
        </w:tabs>
        <w:ind w:left="5040" w:hanging="360"/>
      </w:pPr>
      <w:rPr>
        <w:rFonts w:ascii="Arial" w:hAnsi="Arial" w:hint="default"/>
      </w:rPr>
    </w:lvl>
    <w:lvl w:ilvl="7" w:tplc="934C6D42" w:tentative="1">
      <w:start w:val="1"/>
      <w:numFmt w:val="bullet"/>
      <w:lvlText w:val="•"/>
      <w:lvlJc w:val="left"/>
      <w:pPr>
        <w:tabs>
          <w:tab w:val="num" w:pos="5760"/>
        </w:tabs>
        <w:ind w:left="5760" w:hanging="360"/>
      </w:pPr>
      <w:rPr>
        <w:rFonts w:ascii="Arial" w:hAnsi="Arial" w:hint="default"/>
      </w:rPr>
    </w:lvl>
    <w:lvl w:ilvl="8" w:tplc="0DD02B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5B"/>
    <w:rsid w:val="000B5B27"/>
    <w:rsid w:val="003E555A"/>
    <w:rsid w:val="008A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89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3616">
      <w:bodyDiv w:val="1"/>
      <w:marLeft w:val="0"/>
      <w:marRight w:val="0"/>
      <w:marTop w:val="0"/>
      <w:marBottom w:val="0"/>
      <w:divBdr>
        <w:top w:val="none" w:sz="0" w:space="0" w:color="auto"/>
        <w:left w:val="none" w:sz="0" w:space="0" w:color="auto"/>
        <w:bottom w:val="none" w:sz="0" w:space="0" w:color="auto"/>
        <w:right w:val="none" w:sz="0" w:space="0" w:color="auto"/>
      </w:divBdr>
      <w:divsChild>
        <w:div w:id="1133251502">
          <w:marLeft w:val="547"/>
          <w:marRight w:val="0"/>
          <w:marTop w:val="82"/>
          <w:marBottom w:val="120"/>
          <w:divBdr>
            <w:top w:val="none" w:sz="0" w:space="0" w:color="auto"/>
            <w:left w:val="none" w:sz="0" w:space="0" w:color="auto"/>
            <w:bottom w:val="none" w:sz="0" w:space="0" w:color="auto"/>
            <w:right w:val="none" w:sz="0" w:space="0" w:color="auto"/>
          </w:divBdr>
        </w:div>
        <w:div w:id="1356734611">
          <w:marLeft w:val="547"/>
          <w:marRight w:val="0"/>
          <w:marTop w:val="82"/>
          <w:marBottom w:val="120"/>
          <w:divBdr>
            <w:top w:val="none" w:sz="0" w:space="0" w:color="auto"/>
            <w:left w:val="none" w:sz="0" w:space="0" w:color="auto"/>
            <w:bottom w:val="none" w:sz="0" w:space="0" w:color="auto"/>
            <w:right w:val="none" w:sz="0" w:space="0" w:color="auto"/>
          </w:divBdr>
        </w:div>
      </w:divsChild>
    </w:div>
    <w:div w:id="1406106558">
      <w:bodyDiv w:val="1"/>
      <w:marLeft w:val="0"/>
      <w:marRight w:val="0"/>
      <w:marTop w:val="0"/>
      <w:marBottom w:val="0"/>
      <w:divBdr>
        <w:top w:val="none" w:sz="0" w:space="0" w:color="auto"/>
        <w:left w:val="none" w:sz="0" w:space="0" w:color="auto"/>
        <w:bottom w:val="none" w:sz="0" w:space="0" w:color="auto"/>
        <w:right w:val="none" w:sz="0" w:space="0" w:color="auto"/>
      </w:divBdr>
      <w:divsChild>
        <w:div w:id="1441992514">
          <w:marLeft w:val="547"/>
          <w:marRight w:val="0"/>
          <w:marTop w:val="82"/>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Boidin</dc:creator>
  <cp:keywords/>
  <dc:description/>
  <cp:lastModifiedBy>Paul Boidin</cp:lastModifiedBy>
  <cp:revision>1</cp:revision>
  <dcterms:created xsi:type="dcterms:W3CDTF">2014-01-27T08:15:00Z</dcterms:created>
  <dcterms:modified xsi:type="dcterms:W3CDTF">2014-01-27T08:17:00Z</dcterms:modified>
</cp:coreProperties>
</file>