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75BD7" w14:textId="6E980D75" w:rsidR="00C33597" w:rsidRDefault="00C33597" w:rsidP="00C33597">
      <w:pPr>
        <w:rPr>
          <w:b/>
          <w:sz w:val="32"/>
          <w:u w:val="single"/>
        </w:rPr>
      </w:pPr>
      <w:r>
        <w:rPr>
          <w:b/>
          <w:sz w:val="32"/>
          <w:u w:val="single"/>
        </w:rPr>
        <w:t>Teacher Self-Reflection Tool –</w:t>
      </w:r>
      <w:r w:rsidR="00670CDD">
        <w:rPr>
          <w:b/>
          <w:sz w:val="32"/>
          <w:u w:val="single"/>
        </w:rPr>
        <w:t xml:space="preserve"> </w:t>
      </w:r>
      <w:r>
        <w:rPr>
          <w:b/>
          <w:sz w:val="32"/>
          <w:u w:val="single"/>
        </w:rPr>
        <w:t>Lead</w:t>
      </w:r>
    </w:p>
    <w:p w14:paraId="063B3148" w14:textId="77777777" w:rsidR="00C33597" w:rsidRDefault="00C33597" w:rsidP="00C33597">
      <w:pPr>
        <w:rPr>
          <w:i/>
          <w:sz w:val="24"/>
          <w:szCs w:val="24"/>
        </w:rPr>
      </w:pPr>
      <w:r w:rsidRPr="00044ADE">
        <w:rPr>
          <w:i/>
          <w:sz w:val="24"/>
          <w:szCs w:val="24"/>
        </w:rPr>
        <w:t>Based on the Australian Professional Standards for Teachers (BOSTES, 201</w:t>
      </w:r>
      <w:r>
        <w:rPr>
          <w:i/>
          <w:sz w:val="24"/>
          <w:szCs w:val="24"/>
        </w:rPr>
        <w:t>1</w:t>
      </w:r>
      <w:r w:rsidRPr="00044ADE">
        <w:rPr>
          <w:i/>
          <w:sz w:val="24"/>
          <w:szCs w:val="24"/>
        </w:rPr>
        <w:t>)</w:t>
      </w:r>
    </w:p>
    <w:p w14:paraId="27DE5965" w14:textId="77777777" w:rsidR="00C33597" w:rsidRPr="003E0336" w:rsidRDefault="00C33597" w:rsidP="00C33597">
      <w:pPr>
        <w:rPr>
          <w:sz w:val="24"/>
          <w:szCs w:val="24"/>
        </w:rPr>
      </w:pPr>
      <w:r w:rsidRPr="003E0336">
        <w:rPr>
          <w:sz w:val="24"/>
          <w:szCs w:val="24"/>
        </w:rPr>
        <w:t xml:space="preserve">The </w:t>
      </w:r>
      <w:r>
        <w:rPr>
          <w:sz w:val="24"/>
          <w:szCs w:val="24"/>
        </w:rPr>
        <w:t>‘</w:t>
      </w:r>
      <w:r w:rsidRPr="003E0336">
        <w:rPr>
          <w:sz w:val="24"/>
          <w:szCs w:val="24"/>
        </w:rPr>
        <w:t>Evidence</w:t>
      </w:r>
      <w:r>
        <w:rPr>
          <w:sz w:val="24"/>
          <w:szCs w:val="24"/>
        </w:rPr>
        <w:t>’</w:t>
      </w:r>
      <w:r w:rsidRPr="003E0336">
        <w:rPr>
          <w:sz w:val="24"/>
          <w:szCs w:val="24"/>
        </w:rPr>
        <w:t xml:space="preserve"> sec</w:t>
      </w:r>
      <w:r>
        <w:rPr>
          <w:sz w:val="24"/>
          <w:szCs w:val="24"/>
        </w:rPr>
        <w:t>t</w:t>
      </w:r>
      <w:r w:rsidRPr="003E0336">
        <w:rPr>
          <w:sz w:val="24"/>
          <w:szCs w:val="24"/>
        </w:rPr>
        <w:t>ion includes exa</w:t>
      </w:r>
      <w:r>
        <w:rPr>
          <w:sz w:val="24"/>
          <w:szCs w:val="24"/>
        </w:rPr>
        <w:t xml:space="preserve">mples that created with the Elements of Learning and Achievement. </w:t>
      </w:r>
    </w:p>
    <w:p w14:paraId="1818410D" w14:textId="77777777" w:rsidR="00C33597" w:rsidRPr="00044ADE" w:rsidRDefault="00C33597" w:rsidP="00C33597">
      <w:pPr>
        <w:rPr>
          <w:b/>
          <w:sz w:val="24"/>
          <w:szCs w:val="24"/>
        </w:rPr>
      </w:pPr>
      <w:r w:rsidRPr="00044ADE">
        <w:rPr>
          <w:b/>
          <w:sz w:val="24"/>
          <w:szCs w:val="24"/>
        </w:rPr>
        <w:t>Domain: Professional Knowledge</w:t>
      </w:r>
    </w:p>
    <w:p w14:paraId="75843C87" w14:textId="77777777" w:rsidR="00C33597" w:rsidRPr="00044ADE" w:rsidRDefault="00C33597" w:rsidP="00C33597">
      <w:pPr>
        <w:rPr>
          <w:b/>
          <w:sz w:val="24"/>
          <w:szCs w:val="24"/>
        </w:rPr>
      </w:pPr>
      <w:r w:rsidRPr="00044ADE">
        <w:rPr>
          <w:b/>
          <w:sz w:val="24"/>
          <w:szCs w:val="24"/>
        </w:rPr>
        <w:t>Standard 1: Know students and how they learn</w:t>
      </w:r>
    </w:p>
    <w:tbl>
      <w:tblPr>
        <w:tblStyle w:val="TableGrid"/>
        <w:tblW w:w="5000" w:type="pct"/>
        <w:tblLook w:val="04A0" w:firstRow="1" w:lastRow="0" w:firstColumn="1" w:lastColumn="0" w:noHBand="0" w:noVBand="1"/>
      </w:tblPr>
      <w:tblGrid>
        <w:gridCol w:w="2382"/>
        <w:gridCol w:w="1013"/>
        <w:gridCol w:w="3683"/>
        <w:gridCol w:w="1367"/>
        <w:gridCol w:w="2237"/>
      </w:tblGrid>
      <w:tr w:rsidR="00670CDD" w14:paraId="698C620D" w14:textId="77777777" w:rsidTr="00670CDD">
        <w:tc>
          <w:tcPr>
            <w:tcW w:w="1115" w:type="pct"/>
            <w:shd w:val="clear" w:color="auto" w:fill="B8CCE4" w:themeFill="accent1" w:themeFillTint="66"/>
            <w:vAlign w:val="center"/>
          </w:tcPr>
          <w:p w14:paraId="6D12F8B5" w14:textId="77777777" w:rsidR="00670CDD" w:rsidRPr="00044ADE" w:rsidRDefault="00670CDD" w:rsidP="00B105B3">
            <w:pPr>
              <w:jc w:val="center"/>
              <w:rPr>
                <w:b/>
                <w:sz w:val="24"/>
                <w:szCs w:val="24"/>
              </w:rPr>
            </w:pPr>
            <w:r w:rsidRPr="00044ADE">
              <w:rPr>
                <w:b/>
                <w:sz w:val="24"/>
                <w:szCs w:val="24"/>
              </w:rPr>
              <w:t>Focus</w:t>
            </w:r>
          </w:p>
        </w:tc>
        <w:tc>
          <w:tcPr>
            <w:tcW w:w="2198" w:type="pct"/>
            <w:gridSpan w:val="2"/>
            <w:shd w:val="clear" w:color="auto" w:fill="B8CCE4" w:themeFill="accent1" w:themeFillTint="66"/>
            <w:vAlign w:val="center"/>
          </w:tcPr>
          <w:p w14:paraId="17C66180" w14:textId="77777777" w:rsidR="00670CDD" w:rsidRPr="00044ADE" w:rsidRDefault="00670CDD" w:rsidP="00B105B3">
            <w:pPr>
              <w:jc w:val="center"/>
              <w:rPr>
                <w:b/>
                <w:sz w:val="24"/>
                <w:szCs w:val="24"/>
              </w:rPr>
            </w:pPr>
            <w:r>
              <w:rPr>
                <w:b/>
                <w:sz w:val="24"/>
                <w:szCs w:val="24"/>
              </w:rPr>
              <w:t>Lead</w:t>
            </w:r>
          </w:p>
        </w:tc>
        <w:tc>
          <w:tcPr>
            <w:tcW w:w="640" w:type="pct"/>
            <w:shd w:val="clear" w:color="auto" w:fill="B8CCE4" w:themeFill="accent1" w:themeFillTint="66"/>
            <w:vAlign w:val="center"/>
          </w:tcPr>
          <w:p w14:paraId="30971A42" w14:textId="7739DEDC" w:rsidR="00670CDD" w:rsidRPr="00044ADE" w:rsidRDefault="00670CDD" w:rsidP="00670CDD">
            <w:pPr>
              <w:jc w:val="center"/>
              <w:rPr>
                <w:b/>
                <w:sz w:val="24"/>
                <w:szCs w:val="24"/>
              </w:rPr>
            </w:pPr>
            <w:r w:rsidRPr="00044ADE">
              <w:rPr>
                <w:b/>
                <w:sz w:val="24"/>
                <w:szCs w:val="24"/>
              </w:rPr>
              <w:t xml:space="preserve">Met </w:t>
            </w:r>
          </w:p>
        </w:tc>
        <w:tc>
          <w:tcPr>
            <w:tcW w:w="1047" w:type="pct"/>
            <w:shd w:val="clear" w:color="auto" w:fill="B8CCE4" w:themeFill="accent1" w:themeFillTint="66"/>
            <w:vAlign w:val="center"/>
          </w:tcPr>
          <w:p w14:paraId="2FD716A4" w14:textId="77777777" w:rsidR="00670CDD" w:rsidRPr="00044ADE" w:rsidRDefault="00670CDD" w:rsidP="00B105B3">
            <w:pPr>
              <w:jc w:val="center"/>
              <w:rPr>
                <w:b/>
                <w:sz w:val="24"/>
                <w:szCs w:val="24"/>
              </w:rPr>
            </w:pPr>
            <w:r w:rsidRPr="00044ADE">
              <w:rPr>
                <w:b/>
                <w:sz w:val="24"/>
                <w:szCs w:val="24"/>
              </w:rPr>
              <w:t>Evidence</w:t>
            </w:r>
          </w:p>
        </w:tc>
      </w:tr>
      <w:tr w:rsidR="00670CDD" w:rsidRPr="00044ADE" w14:paraId="15FC7880" w14:textId="77777777" w:rsidTr="00670CDD">
        <w:tc>
          <w:tcPr>
            <w:tcW w:w="1115" w:type="pct"/>
          </w:tcPr>
          <w:p w14:paraId="499A69B5" w14:textId="77777777" w:rsidR="00670CDD" w:rsidRPr="00044ADE" w:rsidRDefault="00670CDD" w:rsidP="00B105B3">
            <w:pPr>
              <w:rPr>
                <w:sz w:val="20"/>
                <w:szCs w:val="24"/>
              </w:rPr>
            </w:pPr>
            <w:r w:rsidRPr="00044ADE">
              <w:rPr>
                <w:sz w:val="20"/>
                <w:szCs w:val="24"/>
              </w:rPr>
              <w:t>Physical, social and intellectual development and characteristics of students</w:t>
            </w:r>
          </w:p>
        </w:tc>
        <w:tc>
          <w:tcPr>
            <w:tcW w:w="474" w:type="pct"/>
          </w:tcPr>
          <w:p w14:paraId="3986E4EE" w14:textId="77777777" w:rsidR="00670CDD" w:rsidRPr="00044ADE" w:rsidRDefault="00670CDD" w:rsidP="00B105B3">
            <w:pPr>
              <w:jc w:val="center"/>
              <w:rPr>
                <w:sz w:val="20"/>
                <w:szCs w:val="24"/>
              </w:rPr>
            </w:pPr>
            <w:r w:rsidRPr="00044ADE">
              <w:rPr>
                <w:sz w:val="20"/>
                <w:szCs w:val="24"/>
              </w:rPr>
              <w:t>1.1.</w:t>
            </w:r>
            <w:r>
              <w:rPr>
                <w:sz w:val="20"/>
                <w:szCs w:val="24"/>
              </w:rPr>
              <w:t>4</w:t>
            </w:r>
          </w:p>
        </w:tc>
        <w:tc>
          <w:tcPr>
            <w:tcW w:w="1724" w:type="pct"/>
          </w:tcPr>
          <w:p w14:paraId="07094FC3" w14:textId="77777777" w:rsidR="00670CDD" w:rsidRPr="00044ADE" w:rsidRDefault="00670CDD" w:rsidP="00B105B3">
            <w:pPr>
              <w:rPr>
                <w:sz w:val="20"/>
                <w:szCs w:val="24"/>
              </w:rPr>
            </w:pPr>
            <w:r>
              <w:rPr>
                <w:sz w:val="20"/>
                <w:szCs w:val="24"/>
              </w:rPr>
              <w:t>Lead colleagues to select and develop teaching strategies to improve student learning using knowledge of the physical, social and intellectual development and characteristics of students</w:t>
            </w:r>
          </w:p>
        </w:tc>
        <w:tc>
          <w:tcPr>
            <w:tcW w:w="640" w:type="pct"/>
          </w:tcPr>
          <w:p w14:paraId="0B45A264" w14:textId="77777777" w:rsidR="00670CDD" w:rsidRPr="00044ADE" w:rsidRDefault="00670CDD" w:rsidP="00B105B3">
            <w:pPr>
              <w:rPr>
                <w:sz w:val="20"/>
                <w:szCs w:val="24"/>
              </w:rPr>
            </w:pPr>
          </w:p>
        </w:tc>
        <w:tc>
          <w:tcPr>
            <w:tcW w:w="1047" w:type="pct"/>
          </w:tcPr>
          <w:p w14:paraId="097392CD" w14:textId="77777777" w:rsidR="00670CDD" w:rsidRDefault="00670CDD" w:rsidP="00B105B3">
            <w:pPr>
              <w:rPr>
                <w:i/>
                <w:sz w:val="20"/>
                <w:szCs w:val="24"/>
              </w:rPr>
            </w:pPr>
            <w:r w:rsidRPr="00403C8F">
              <w:rPr>
                <w:i/>
                <w:sz w:val="20"/>
                <w:szCs w:val="24"/>
              </w:rPr>
              <w:t>Personalised Learning and Support Plan, focus on Health and Wellbeing.</w:t>
            </w:r>
          </w:p>
          <w:p w14:paraId="31D365FD" w14:textId="77777777" w:rsidR="00670CDD" w:rsidRPr="00403C8F" w:rsidRDefault="00670CDD" w:rsidP="00B105B3">
            <w:pPr>
              <w:rPr>
                <w:i/>
                <w:sz w:val="20"/>
                <w:szCs w:val="24"/>
              </w:rPr>
            </w:pPr>
            <w:r>
              <w:rPr>
                <w:i/>
                <w:sz w:val="20"/>
                <w:szCs w:val="24"/>
              </w:rPr>
              <w:t>Observations</w:t>
            </w:r>
          </w:p>
        </w:tc>
      </w:tr>
      <w:tr w:rsidR="00670CDD" w:rsidRPr="00044ADE" w14:paraId="24E34633" w14:textId="77777777" w:rsidTr="00670CDD">
        <w:tc>
          <w:tcPr>
            <w:tcW w:w="1115" w:type="pct"/>
          </w:tcPr>
          <w:p w14:paraId="11A774F5" w14:textId="77777777" w:rsidR="00670CDD" w:rsidRPr="00044ADE" w:rsidRDefault="00670CDD" w:rsidP="00B105B3">
            <w:pPr>
              <w:rPr>
                <w:sz w:val="20"/>
                <w:szCs w:val="24"/>
              </w:rPr>
            </w:pPr>
            <w:r w:rsidRPr="00044ADE">
              <w:rPr>
                <w:sz w:val="20"/>
                <w:szCs w:val="24"/>
              </w:rPr>
              <w:t>Understand how students learn</w:t>
            </w:r>
          </w:p>
        </w:tc>
        <w:tc>
          <w:tcPr>
            <w:tcW w:w="474" w:type="pct"/>
          </w:tcPr>
          <w:p w14:paraId="69D2EFE5" w14:textId="77777777" w:rsidR="00670CDD" w:rsidRPr="00044ADE" w:rsidRDefault="00670CDD" w:rsidP="00B105B3">
            <w:pPr>
              <w:jc w:val="center"/>
              <w:rPr>
                <w:sz w:val="20"/>
                <w:szCs w:val="24"/>
              </w:rPr>
            </w:pPr>
            <w:r w:rsidRPr="00044ADE">
              <w:rPr>
                <w:sz w:val="20"/>
                <w:szCs w:val="24"/>
              </w:rPr>
              <w:t>1.2.</w:t>
            </w:r>
            <w:r>
              <w:rPr>
                <w:sz w:val="20"/>
                <w:szCs w:val="24"/>
              </w:rPr>
              <w:t>4</w:t>
            </w:r>
          </w:p>
        </w:tc>
        <w:tc>
          <w:tcPr>
            <w:tcW w:w="1724" w:type="pct"/>
          </w:tcPr>
          <w:p w14:paraId="5C4A1C13" w14:textId="77777777" w:rsidR="00670CDD" w:rsidRPr="00044ADE" w:rsidRDefault="00670CDD" w:rsidP="00B105B3">
            <w:pPr>
              <w:rPr>
                <w:sz w:val="20"/>
                <w:szCs w:val="24"/>
              </w:rPr>
            </w:pPr>
            <w:r>
              <w:rPr>
                <w:sz w:val="20"/>
                <w:szCs w:val="24"/>
              </w:rPr>
              <w:t>Lead processes to evaluate the effectiveness of teaching programs using research and workplace knowledge about how students learn</w:t>
            </w:r>
          </w:p>
        </w:tc>
        <w:tc>
          <w:tcPr>
            <w:tcW w:w="640" w:type="pct"/>
          </w:tcPr>
          <w:p w14:paraId="2223F6B8" w14:textId="77777777" w:rsidR="00670CDD" w:rsidRPr="00044ADE" w:rsidRDefault="00670CDD" w:rsidP="00B105B3">
            <w:pPr>
              <w:rPr>
                <w:sz w:val="20"/>
                <w:szCs w:val="24"/>
              </w:rPr>
            </w:pPr>
          </w:p>
        </w:tc>
        <w:tc>
          <w:tcPr>
            <w:tcW w:w="1047" w:type="pct"/>
          </w:tcPr>
          <w:p w14:paraId="58BCC74F" w14:textId="77777777" w:rsidR="00670CDD" w:rsidRDefault="00670CDD" w:rsidP="00B105B3">
            <w:pPr>
              <w:rPr>
                <w:i/>
                <w:sz w:val="20"/>
                <w:szCs w:val="24"/>
              </w:rPr>
            </w:pPr>
            <w:proofErr w:type="gramStart"/>
            <w:r w:rsidRPr="00403C8F">
              <w:rPr>
                <w:i/>
                <w:sz w:val="20"/>
                <w:szCs w:val="24"/>
              </w:rPr>
              <w:t>P</w:t>
            </w:r>
            <w:r>
              <w:rPr>
                <w:i/>
                <w:sz w:val="20"/>
                <w:szCs w:val="24"/>
              </w:rPr>
              <w:t>LSP</w:t>
            </w:r>
            <w:r w:rsidRPr="00403C8F">
              <w:rPr>
                <w:i/>
                <w:sz w:val="20"/>
                <w:szCs w:val="24"/>
              </w:rPr>
              <w:t xml:space="preserve">, </w:t>
            </w:r>
            <w:r>
              <w:rPr>
                <w:i/>
                <w:sz w:val="20"/>
                <w:szCs w:val="24"/>
              </w:rPr>
              <w:t xml:space="preserve"> teaching</w:t>
            </w:r>
            <w:proofErr w:type="gramEnd"/>
            <w:r>
              <w:rPr>
                <w:i/>
                <w:sz w:val="20"/>
                <w:szCs w:val="24"/>
              </w:rPr>
              <w:t xml:space="preserve"> and learning plans</w:t>
            </w:r>
          </w:p>
          <w:p w14:paraId="5D371310" w14:textId="77777777" w:rsidR="00670CDD" w:rsidRPr="00403C8F" w:rsidRDefault="00670CDD" w:rsidP="00B105B3">
            <w:pPr>
              <w:rPr>
                <w:i/>
                <w:sz w:val="20"/>
                <w:szCs w:val="24"/>
              </w:rPr>
            </w:pPr>
            <w:r>
              <w:rPr>
                <w:i/>
                <w:sz w:val="20"/>
                <w:szCs w:val="24"/>
              </w:rPr>
              <w:t>Research reflection sheets</w:t>
            </w:r>
          </w:p>
        </w:tc>
      </w:tr>
      <w:tr w:rsidR="00670CDD" w:rsidRPr="00044ADE" w14:paraId="150B5A0F" w14:textId="77777777" w:rsidTr="00670CDD">
        <w:tc>
          <w:tcPr>
            <w:tcW w:w="1115" w:type="pct"/>
          </w:tcPr>
          <w:p w14:paraId="3E08CFE5" w14:textId="77777777" w:rsidR="00670CDD" w:rsidRPr="00044ADE" w:rsidRDefault="00670CDD" w:rsidP="00B105B3">
            <w:pPr>
              <w:rPr>
                <w:sz w:val="20"/>
                <w:szCs w:val="24"/>
              </w:rPr>
            </w:pPr>
            <w:r w:rsidRPr="00044ADE">
              <w:rPr>
                <w:sz w:val="20"/>
                <w:szCs w:val="24"/>
              </w:rPr>
              <w:t>Students with diverse linguistic, cultural, linguistic, cultural, religious and socio-economic backgrounds</w:t>
            </w:r>
          </w:p>
        </w:tc>
        <w:tc>
          <w:tcPr>
            <w:tcW w:w="474" w:type="pct"/>
          </w:tcPr>
          <w:p w14:paraId="59363C75" w14:textId="77777777" w:rsidR="00670CDD" w:rsidRPr="00044ADE" w:rsidRDefault="00670CDD" w:rsidP="00B105B3">
            <w:pPr>
              <w:jc w:val="center"/>
              <w:rPr>
                <w:sz w:val="20"/>
                <w:szCs w:val="24"/>
              </w:rPr>
            </w:pPr>
            <w:r w:rsidRPr="00044ADE">
              <w:rPr>
                <w:sz w:val="20"/>
                <w:szCs w:val="24"/>
              </w:rPr>
              <w:t>1.3.</w:t>
            </w:r>
            <w:r>
              <w:rPr>
                <w:sz w:val="20"/>
                <w:szCs w:val="24"/>
              </w:rPr>
              <w:t>4</w:t>
            </w:r>
          </w:p>
        </w:tc>
        <w:tc>
          <w:tcPr>
            <w:tcW w:w="1724" w:type="pct"/>
          </w:tcPr>
          <w:p w14:paraId="10BA4918" w14:textId="77777777" w:rsidR="00670CDD" w:rsidRPr="00044ADE" w:rsidRDefault="00670CDD" w:rsidP="00B105B3">
            <w:pPr>
              <w:rPr>
                <w:sz w:val="20"/>
                <w:szCs w:val="24"/>
              </w:rPr>
            </w:pPr>
            <w:r>
              <w:rPr>
                <w:sz w:val="20"/>
                <w:szCs w:val="24"/>
              </w:rPr>
              <w:t>Evaluate and revise school learning and teaching programs, using expert and community knowledge and experience, to meet the needs of students with diverse linguistic, cultural, religious and socio-economic backgrounds</w:t>
            </w:r>
          </w:p>
        </w:tc>
        <w:tc>
          <w:tcPr>
            <w:tcW w:w="640" w:type="pct"/>
          </w:tcPr>
          <w:p w14:paraId="5592E978" w14:textId="77777777" w:rsidR="00670CDD" w:rsidRPr="00044ADE" w:rsidRDefault="00670CDD" w:rsidP="00B105B3">
            <w:pPr>
              <w:rPr>
                <w:sz w:val="20"/>
                <w:szCs w:val="24"/>
              </w:rPr>
            </w:pPr>
          </w:p>
        </w:tc>
        <w:tc>
          <w:tcPr>
            <w:tcW w:w="1047" w:type="pct"/>
          </w:tcPr>
          <w:p w14:paraId="001392F0" w14:textId="77777777" w:rsidR="00670CDD" w:rsidRDefault="00670CDD" w:rsidP="00B105B3">
            <w:pPr>
              <w:rPr>
                <w:i/>
                <w:sz w:val="20"/>
                <w:szCs w:val="24"/>
              </w:rPr>
            </w:pPr>
            <w:r w:rsidRPr="00403C8F">
              <w:rPr>
                <w:i/>
                <w:sz w:val="20"/>
                <w:szCs w:val="24"/>
              </w:rPr>
              <w:t>Teaching and learning p</w:t>
            </w:r>
            <w:r>
              <w:rPr>
                <w:i/>
                <w:sz w:val="20"/>
                <w:szCs w:val="24"/>
              </w:rPr>
              <w:t>lans</w:t>
            </w:r>
          </w:p>
          <w:p w14:paraId="09F8BBB6" w14:textId="77777777" w:rsidR="00670CDD" w:rsidRDefault="00670CDD" w:rsidP="00B105B3">
            <w:pPr>
              <w:rPr>
                <w:i/>
                <w:sz w:val="20"/>
                <w:szCs w:val="24"/>
              </w:rPr>
            </w:pPr>
          </w:p>
          <w:p w14:paraId="2645E347" w14:textId="77777777" w:rsidR="00670CDD" w:rsidRDefault="00670CDD" w:rsidP="00B105B3">
            <w:pPr>
              <w:rPr>
                <w:i/>
                <w:sz w:val="20"/>
                <w:szCs w:val="24"/>
              </w:rPr>
            </w:pPr>
            <w:r>
              <w:rPr>
                <w:i/>
                <w:sz w:val="20"/>
                <w:szCs w:val="24"/>
              </w:rPr>
              <w:t>School policy</w:t>
            </w:r>
          </w:p>
          <w:p w14:paraId="622CD7BA" w14:textId="77777777" w:rsidR="00670CDD" w:rsidRDefault="00670CDD" w:rsidP="00B105B3">
            <w:pPr>
              <w:rPr>
                <w:i/>
                <w:sz w:val="20"/>
                <w:szCs w:val="24"/>
              </w:rPr>
            </w:pPr>
          </w:p>
          <w:p w14:paraId="6D5CE664" w14:textId="77777777" w:rsidR="00670CDD" w:rsidRDefault="00670CDD" w:rsidP="00B105B3">
            <w:pPr>
              <w:rPr>
                <w:i/>
                <w:sz w:val="20"/>
                <w:szCs w:val="24"/>
              </w:rPr>
            </w:pPr>
            <w:r>
              <w:rPr>
                <w:i/>
                <w:sz w:val="20"/>
                <w:szCs w:val="24"/>
              </w:rPr>
              <w:t>Elements Manual</w:t>
            </w:r>
          </w:p>
          <w:p w14:paraId="1FFF72C8" w14:textId="77777777" w:rsidR="00670CDD" w:rsidRDefault="00670CDD" w:rsidP="00B105B3">
            <w:pPr>
              <w:rPr>
                <w:i/>
                <w:sz w:val="20"/>
                <w:szCs w:val="24"/>
              </w:rPr>
            </w:pPr>
          </w:p>
          <w:p w14:paraId="25E31E3A" w14:textId="77777777" w:rsidR="00670CDD" w:rsidRPr="00403C8F" w:rsidRDefault="00670CDD" w:rsidP="00B105B3">
            <w:pPr>
              <w:rPr>
                <w:i/>
                <w:sz w:val="20"/>
                <w:szCs w:val="24"/>
              </w:rPr>
            </w:pPr>
            <w:r>
              <w:rPr>
                <w:i/>
                <w:sz w:val="20"/>
                <w:szCs w:val="24"/>
              </w:rPr>
              <w:t>Observations</w:t>
            </w:r>
          </w:p>
        </w:tc>
      </w:tr>
      <w:tr w:rsidR="00670CDD" w:rsidRPr="00044ADE" w14:paraId="465071C5" w14:textId="77777777" w:rsidTr="00670CDD">
        <w:tc>
          <w:tcPr>
            <w:tcW w:w="1115" w:type="pct"/>
          </w:tcPr>
          <w:p w14:paraId="6F8AB3C2" w14:textId="77777777" w:rsidR="00670CDD" w:rsidRPr="00044ADE" w:rsidRDefault="00670CDD" w:rsidP="00B105B3">
            <w:pPr>
              <w:rPr>
                <w:sz w:val="20"/>
                <w:szCs w:val="24"/>
              </w:rPr>
            </w:pPr>
            <w:r w:rsidRPr="00044ADE">
              <w:rPr>
                <w:sz w:val="20"/>
                <w:szCs w:val="24"/>
              </w:rPr>
              <w:t>Strategies for teaching Aboriginal and Torres Strait Islander Students</w:t>
            </w:r>
          </w:p>
        </w:tc>
        <w:tc>
          <w:tcPr>
            <w:tcW w:w="474" w:type="pct"/>
          </w:tcPr>
          <w:p w14:paraId="6D18A460" w14:textId="77777777" w:rsidR="00670CDD" w:rsidRPr="00044ADE" w:rsidRDefault="00670CDD" w:rsidP="00B105B3">
            <w:pPr>
              <w:jc w:val="center"/>
              <w:rPr>
                <w:sz w:val="20"/>
                <w:szCs w:val="24"/>
              </w:rPr>
            </w:pPr>
            <w:r w:rsidRPr="00044ADE">
              <w:rPr>
                <w:sz w:val="20"/>
                <w:szCs w:val="24"/>
              </w:rPr>
              <w:t>1.4.</w:t>
            </w:r>
            <w:r>
              <w:rPr>
                <w:sz w:val="20"/>
                <w:szCs w:val="24"/>
              </w:rPr>
              <w:t>4</w:t>
            </w:r>
          </w:p>
        </w:tc>
        <w:tc>
          <w:tcPr>
            <w:tcW w:w="1724" w:type="pct"/>
          </w:tcPr>
          <w:p w14:paraId="6566E23F" w14:textId="77777777" w:rsidR="00670CDD" w:rsidRPr="00044ADE" w:rsidRDefault="00670CDD" w:rsidP="00B105B3">
            <w:pPr>
              <w:rPr>
                <w:sz w:val="20"/>
                <w:szCs w:val="24"/>
              </w:rPr>
            </w:pPr>
            <w:r>
              <w:rPr>
                <w:sz w:val="20"/>
                <w:szCs w:val="24"/>
              </w:rPr>
              <w:t>Develop teaching programs that support equitable and ongoing participation of Aboriginal and Torres Strait Islander students by engaging in collaborative relationships with community representatives and parents/carers</w:t>
            </w:r>
          </w:p>
        </w:tc>
        <w:tc>
          <w:tcPr>
            <w:tcW w:w="640" w:type="pct"/>
          </w:tcPr>
          <w:p w14:paraId="37026FF7" w14:textId="77777777" w:rsidR="00670CDD" w:rsidRPr="00044ADE" w:rsidRDefault="00670CDD" w:rsidP="00B105B3">
            <w:pPr>
              <w:rPr>
                <w:sz w:val="20"/>
                <w:szCs w:val="24"/>
              </w:rPr>
            </w:pPr>
          </w:p>
        </w:tc>
        <w:tc>
          <w:tcPr>
            <w:tcW w:w="1047" w:type="pct"/>
          </w:tcPr>
          <w:p w14:paraId="738E31D7" w14:textId="77777777" w:rsidR="00670CDD" w:rsidRDefault="00670CDD" w:rsidP="00B105B3">
            <w:pPr>
              <w:rPr>
                <w:i/>
                <w:sz w:val="20"/>
                <w:szCs w:val="24"/>
              </w:rPr>
            </w:pPr>
            <w:r>
              <w:rPr>
                <w:i/>
                <w:sz w:val="20"/>
                <w:szCs w:val="24"/>
              </w:rPr>
              <w:t>T&amp;L Plan – focus on the 8 Ways</w:t>
            </w:r>
          </w:p>
          <w:p w14:paraId="311B0083" w14:textId="77777777" w:rsidR="00670CDD" w:rsidRDefault="00670CDD" w:rsidP="00B105B3">
            <w:pPr>
              <w:rPr>
                <w:i/>
                <w:sz w:val="20"/>
                <w:szCs w:val="24"/>
              </w:rPr>
            </w:pPr>
          </w:p>
          <w:p w14:paraId="73EF81B8" w14:textId="77777777" w:rsidR="00670CDD" w:rsidRPr="00403C8F" w:rsidRDefault="00670CDD" w:rsidP="00B105B3">
            <w:pPr>
              <w:rPr>
                <w:i/>
                <w:sz w:val="20"/>
                <w:szCs w:val="24"/>
              </w:rPr>
            </w:pPr>
            <w:r>
              <w:rPr>
                <w:i/>
                <w:sz w:val="20"/>
                <w:szCs w:val="24"/>
              </w:rPr>
              <w:t>Meeting minutes</w:t>
            </w:r>
          </w:p>
        </w:tc>
      </w:tr>
      <w:tr w:rsidR="00670CDD" w:rsidRPr="00044ADE" w14:paraId="76713BD9" w14:textId="77777777" w:rsidTr="00670CDD">
        <w:tc>
          <w:tcPr>
            <w:tcW w:w="1115" w:type="pct"/>
          </w:tcPr>
          <w:p w14:paraId="17296B36" w14:textId="77777777" w:rsidR="00670CDD" w:rsidRPr="00044ADE" w:rsidRDefault="00670CDD" w:rsidP="00B105B3">
            <w:pPr>
              <w:rPr>
                <w:sz w:val="20"/>
                <w:szCs w:val="24"/>
              </w:rPr>
            </w:pPr>
            <w:r w:rsidRPr="00044ADE">
              <w:rPr>
                <w:sz w:val="20"/>
                <w:szCs w:val="24"/>
              </w:rPr>
              <w:t>Differentiate teaching to meet the specific learning needs of students across the full range of abilities</w:t>
            </w:r>
          </w:p>
        </w:tc>
        <w:tc>
          <w:tcPr>
            <w:tcW w:w="474" w:type="pct"/>
          </w:tcPr>
          <w:p w14:paraId="2BA09664" w14:textId="77777777" w:rsidR="00670CDD" w:rsidRPr="00044ADE" w:rsidRDefault="00670CDD" w:rsidP="00B105B3">
            <w:pPr>
              <w:jc w:val="center"/>
              <w:rPr>
                <w:sz w:val="20"/>
                <w:szCs w:val="24"/>
              </w:rPr>
            </w:pPr>
            <w:r w:rsidRPr="00044ADE">
              <w:rPr>
                <w:sz w:val="20"/>
                <w:szCs w:val="24"/>
              </w:rPr>
              <w:t>1.5.</w:t>
            </w:r>
            <w:r>
              <w:rPr>
                <w:sz w:val="20"/>
                <w:szCs w:val="24"/>
              </w:rPr>
              <w:t>4</w:t>
            </w:r>
          </w:p>
        </w:tc>
        <w:tc>
          <w:tcPr>
            <w:tcW w:w="1724" w:type="pct"/>
          </w:tcPr>
          <w:p w14:paraId="4AB631B3" w14:textId="77777777" w:rsidR="00670CDD" w:rsidRPr="00044ADE" w:rsidRDefault="00670CDD" w:rsidP="00B105B3">
            <w:pPr>
              <w:rPr>
                <w:sz w:val="20"/>
                <w:szCs w:val="24"/>
              </w:rPr>
            </w:pPr>
            <w:r>
              <w:rPr>
                <w:sz w:val="20"/>
                <w:szCs w:val="24"/>
              </w:rPr>
              <w:t>Lead colleagues to evaluate the effectiveness of learning and teaching programs differentiated for the specific learning needs of students across the full range of abilities</w:t>
            </w:r>
          </w:p>
        </w:tc>
        <w:tc>
          <w:tcPr>
            <w:tcW w:w="640" w:type="pct"/>
          </w:tcPr>
          <w:p w14:paraId="4A9D82C8" w14:textId="77777777" w:rsidR="00670CDD" w:rsidRPr="00044ADE" w:rsidRDefault="00670CDD" w:rsidP="00B105B3">
            <w:pPr>
              <w:rPr>
                <w:sz w:val="20"/>
                <w:szCs w:val="24"/>
              </w:rPr>
            </w:pPr>
          </w:p>
        </w:tc>
        <w:tc>
          <w:tcPr>
            <w:tcW w:w="1047" w:type="pct"/>
          </w:tcPr>
          <w:p w14:paraId="17AF1BEF" w14:textId="77777777" w:rsidR="00670CDD" w:rsidRDefault="00670CDD" w:rsidP="00B105B3">
            <w:pPr>
              <w:rPr>
                <w:i/>
                <w:sz w:val="20"/>
                <w:szCs w:val="24"/>
              </w:rPr>
            </w:pPr>
            <w:r>
              <w:rPr>
                <w:i/>
                <w:sz w:val="20"/>
                <w:szCs w:val="24"/>
              </w:rPr>
              <w:t>T&amp;L Plan – focus on special adjustments,</w:t>
            </w:r>
          </w:p>
          <w:p w14:paraId="33CF5B2B" w14:textId="77777777" w:rsidR="00670CDD" w:rsidRDefault="00670CDD" w:rsidP="00B105B3">
            <w:pPr>
              <w:rPr>
                <w:i/>
                <w:sz w:val="20"/>
                <w:szCs w:val="24"/>
              </w:rPr>
            </w:pPr>
            <w:r>
              <w:rPr>
                <w:i/>
                <w:sz w:val="20"/>
                <w:szCs w:val="24"/>
              </w:rPr>
              <w:t>PLSPs</w:t>
            </w:r>
          </w:p>
          <w:p w14:paraId="34E95511" w14:textId="77777777" w:rsidR="00670CDD" w:rsidRPr="00403C8F" w:rsidRDefault="00670CDD" w:rsidP="00B105B3">
            <w:pPr>
              <w:rPr>
                <w:i/>
                <w:sz w:val="20"/>
                <w:szCs w:val="24"/>
              </w:rPr>
            </w:pPr>
            <w:r>
              <w:rPr>
                <w:i/>
                <w:sz w:val="20"/>
                <w:szCs w:val="24"/>
              </w:rPr>
              <w:t>Use of continuums</w:t>
            </w:r>
          </w:p>
        </w:tc>
      </w:tr>
      <w:tr w:rsidR="00670CDD" w:rsidRPr="00044ADE" w14:paraId="19BA40EF" w14:textId="77777777" w:rsidTr="00670CDD">
        <w:tc>
          <w:tcPr>
            <w:tcW w:w="1115" w:type="pct"/>
          </w:tcPr>
          <w:p w14:paraId="7111E964" w14:textId="77777777" w:rsidR="00670CDD" w:rsidRPr="00044ADE" w:rsidRDefault="00670CDD" w:rsidP="00B105B3">
            <w:pPr>
              <w:rPr>
                <w:sz w:val="20"/>
                <w:szCs w:val="24"/>
              </w:rPr>
            </w:pPr>
            <w:r w:rsidRPr="00044ADE">
              <w:rPr>
                <w:sz w:val="20"/>
                <w:szCs w:val="24"/>
              </w:rPr>
              <w:t>Strategies to support full participation of students with disability</w:t>
            </w:r>
          </w:p>
        </w:tc>
        <w:tc>
          <w:tcPr>
            <w:tcW w:w="474" w:type="pct"/>
          </w:tcPr>
          <w:p w14:paraId="3B8DD4BF" w14:textId="77777777" w:rsidR="00670CDD" w:rsidRPr="00044ADE" w:rsidRDefault="00670CDD" w:rsidP="00B105B3">
            <w:pPr>
              <w:jc w:val="center"/>
              <w:rPr>
                <w:sz w:val="20"/>
                <w:szCs w:val="24"/>
              </w:rPr>
            </w:pPr>
            <w:r w:rsidRPr="00044ADE">
              <w:rPr>
                <w:sz w:val="20"/>
                <w:szCs w:val="24"/>
              </w:rPr>
              <w:t>1.6.</w:t>
            </w:r>
            <w:r>
              <w:rPr>
                <w:sz w:val="20"/>
                <w:szCs w:val="24"/>
              </w:rPr>
              <w:t>4</w:t>
            </w:r>
          </w:p>
        </w:tc>
        <w:tc>
          <w:tcPr>
            <w:tcW w:w="1724" w:type="pct"/>
          </w:tcPr>
          <w:p w14:paraId="4B276CBE" w14:textId="77777777" w:rsidR="00670CDD" w:rsidRPr="00044ADE" w:rsidRDefault="00670CDD" w:rsidP="00B105B3">
            <w:pPr>
              <w:rPr>
                <w:sz w:val="20"/>
                <w:szCs w:val="24"/>
              </w:rPr>
            </w:pPr>
            <w:r>
              <w:rPr>
                <w:sz w:val="20"/>
                <w:szCs w:val="24"/>
              </w:rPr>
              <w:t>Initiate and lead the review of school policies to support the engagement and full participation of students with disability and ensure compliance with legislative and/or system policies</w:t>
            </w:r>
          </w:p>
        </w:tc>
        <w:tc>
          <w:tcPr>
            <w:tcW w:w="640" w:type="pct"/>
          </w:tcPr>
          <w:p w14:paraId="42838832" w14:textId="77777777" w:rsidR="00670CDD" w:rsidRPr="00044ADE" w:rsidRDefault="00670CDD" w:rsidP="00B105B3">
            <w:pPr>
              <w:rPr>
                <w:sz w:val="20"/>
                <w:szCs w:val="24"/>
              </w:rPr>
            </w:pPr>
          </w:p>
        </w:tc>
        <w:tc>
          <w:tcPr>
            <w:tcW w:w="1047" w:type="pct"/>
          </w:tcPr>
          <w:p w14:paraId="4B0CB177" w14:textId="77777777" w:rsidR="00670CDD" w:rsidRDefault="00670CDD" w:rsidP="00B105B3">
            <w:pPr>
              <w:rPr>
                <w:i/>
                <w:sz w:val="20"/>
                <w:szCs w:val="24"/>
              </w:rPr>
            </w:pPr>
            <w:r>
              <w:rPr>
                <w:i/>
                <w:sz w:val="20"/>
                <w:szCs w:val="24"/>
              </w:rPr>
              <w:t>T&amp;L Plan – focus on special adjustments,</w:t>
            </w:r>
          </w:p>
          <w:p w14:paraId="41011120" w14:textId="77777777" w:rsidR="00670CDD" w:rsidRDefault="00670CDD" w:rsidP="00B105B3">
            <w:pPr>
              <w:rPr>
                <w:i/>
                <w:sz w:val="20"/>
                <w:szCs w:val="24"/>
              </w:rPr>
            </w:pPr>
            <w:r>
              <w:rPr>
                <w:i/>
                <w:sz w:val="20"/>
                <w:szCs w:val="24"/>
              </w:rPr>
              <w:t>PLSPs</w:t>
            </w:r>
          </w:p>
          <w:p w14:paraId="60FACBDE" w14:textId="77777777" w:rsidR="00670CDD" w:rsidRDefault="00670CDD" w:rsidP="00B105B3">
            <w:pPr>
              <w:rPr>
                <w:i/>
                <w:sz w:val="20"/>
                <w:szCs w:val="24"/>
              </w:rPr>
            </w:pPr>
            <w:r>
              <w:rPr>
                <w:i/>
                <w:sz w:val="20"/>
                <w:szCs w:val="24"/>
              </w:rPr>
              <w:t>School policy</w:t>
            </w:r>
          </w:p>
          <w:p w14:paraId="106BFC49" w14:textId="77777777" w:rsidR="00670CDD" w:rsidRPr="00403C8F" w:rsidRDefault="00670CDD" w:rsidP="00B105B3">
            <w:pPr>
              <w:rPr>
                <w:i/>
                <w:sz w:val="20"/>
                <w:szCs w:val="24"/>
              </w:rPr>
            </w:pPr>
            <w:r>
              <w:rPr>
                <w:i/>
                <w:sz w:val="20"/>
                <w:szCs w:val="24"/>
              </w:rPr>
              <w:t>Elements Manual</w:t>
            </w:r>
          </w:p>
        </w:tc>
      </w:tr>
    </w:tbl>
    <w:p w14:paraId="1959BE15" w14:textId="77777777" w:rsidR="00C33597" w:rsidRPr="00044ADE" w:rsidRDefault="00C33597" w:rsidP="00C33597">
      <w:pPr>
        <w:rPr>
          <w:sz w:val="20"/>
          <w:szCs w:val="24"/>
        </w:rPr>
      </w:pPr>
    </w:p>
    <w:p w14:paraId="02279570" w14:textId="77777777" w:rsidR="00670CDD" w:rsidRDefault="00670CDD" w:rsidP="00C33597">
      <w:pPr>
        <w:rPr>
          <w:b/>
          <w:sz w:val="24"/>
          <w:szCs w:val="24"/>
        </w:rPr>
      </w:pPr>
    </w:p>
    <w:p w14:paraId="439C9260" w14:textId="77777777" w:rsidR="00670CDD" w:rsidRDefault="00670CDD" w:rsidP="00C33597">
      <w:pPr>
        <w:rPr>
          <w:b/>
          <w:sz w:val="24"/>
          <w:szCs w:val="24"/>
        </w:rPr>
      </w:pPr>
    </w:p>
    <w:p w14:paraId="68A8388E" w14:textId="77777777" w:rsidR="00670CDD" w:rsidRDefault="00670CDD" w:rsidP="00C33597">
      <w:pPr>
        <w:rPr>
          <w:b/>
          <w:sz w:val="24"/>
          <w:szCs w:val="24"/>
        </w:rPr>
      </w:pPr>
    </w:p>
    <w:p w14:paraId="188E7B9A" w14:textId="77777777" w:rsidR="00670CDD" w:rsidRDefault="00670CDD" w:rsidP="00C33597">
      <w:pPr>
        <w:rPr>
          <w:b/>
          <w:sz w:val="24"/>
          <w:szCs w:val="24"/>
        </w:rPr>
      </w:pPr>
    </w:p>
    <w:p w14:paraId="2D287885" w14:textId="77777777" w:rsidR="00670CDD" w:rsidRDefault="00670CDD" w:rsidP="00C33597">
      <w:pPr>
        <w:rPr>
          <w:b/>
          <w:sz w:val="24"/>
          <w:szCs w:val="24"/>
        </w:rPr>
      </w:pPr>
    </w:p>
    <w:p w14:paraId="04A45B4A" w14:textId="77777777" w:rsidR="00670CDD" w:rsidRDefault="00670CDD" w:rsidP="00C33597">
      <w:pPr>
        <w:rPr>
          <w:b/>
          <w:sz w:val="24"/>
          <w:szCs w:val="24"/>
        </w:rPr>
      </w:pPr>
    </w:p>
    <w:p w14:paraId="304ED89C" w14:textId="77777777" w:rsidR="00670CDD" w:rsidRDefault="00670CDD" w:rsidP="00C33597">
      <w:pPr>
        <w:rPr>
          <w:b/>
          <w:sz w:val="24"/>
          <w:szCs w:val="24"/>
        </w:rPr>
      </w:pPr>
    </w:p>
    <w:p w14:paraId="22DDFA61" w14:textId="77777777" w:rsidR="00C33597" w:rsidRDefault="00C33597" w:rsidP="00C33597">
      <w:pPr>
        <w:rPr>
          <w:b/>
          <w:sz w:val="24"/>
          <w:szCs w:val="24"/>
        </w:rPr>
      </w:pPr>
      <w:r w:rsidRPr="00044ADE">
        <w:rPr>
          <w:b/>
          <w:sz w:val="24"/>
          <w:szCs w:val="24"/>
        </w:rPr>
        <w:lastRenderedPageBreak/>
        <w:t>Domain: Professional Knowledge</w:t>
      </w:r>
    </w:p>
    <w:p w14:paraId="38DB3168" w14:textId="77777777" w:rsidR="00C33597" w:rsidRPr="00044ADE" w:rsidRDefault="00C33597" w:rsidP="00C33597">
      <w:pPr>
        <w:rPr>
          <w:b/>
          <w:sz w:val="24"/>
          <w:szCs w:val="24"/>
        </w:rPr>
      </w:pPr>
      <w:r w:rsidRPr="00044ADE">
        <w:rPr>
          <w:b/>
          <w:sz w:val="24"/>
          <w:szCs w:val="24"/>
        </w:rPr>
        <w:t>Standard 2: Know the content and how to teach it</w:t>
      </w:r>
    </w:p>
    <w:tbl>
      <w:tblPr>
        <w:tblStyle w:val="TableGrid"/>
        <w:tblW w:w="5000" w:type="pct"/>
        <w:tblLook w:val="04A0" w:firstRow="1" w:lastRow="0" w:firstColumn="1" w:lastColumn="0" w:noHBand="0" w:noVBand="1"/>
      </w:tblPr>
      <w:tblGrid>
        <w:gridCol w:w="2156"/>
        <w:gridCol w:w="1002"/>
        <w:gridCol w:w="4044"/>
        <w:gridCol w:w="1352"/>
        <w:gridCol w:w="2128"/>
      </w:tblGrid>
      <w:tr w:rsidR="00670CDD" w:rsidRPr="00044ADE" w14:paraId="48C6AFA1" w14:textId="77777777" w:rsidTr="00670CDD">
        <w:tc>
          <w:tcPr>
            <w:tcW w:w="1009" w:type="pct"/>
            <w:shd w:val="clear" w:color="auto" w:fill="B8CCE4" w:themeFill="accent1" w:themeFillTint="66"/>
            <w:vAlign w:val="center"/>
          </w:tcPr>
          <w:p w14:paraId="4C033846" w14:textId="77777777" w:rsidR="00670CDD" w:rsidRPr="00FA74CB" w:rsidRDefault="00670CDD" w:rsidP="00B105B3">
            <w:pPr>
              <w:jc w:val="center"/>
              <w:rPr>
                <w:b/>
                <w:sz w:val="24"/>
                <w:szCs w:val="24"/>
              </w:rPr>
            </w:pPr>
            <w:r w:rsidRPr="00FA74CB">
              <w:rPr>
                <w:b/>
                <w:sz w:val="24"/>
                <w:szCs w:val="24"/>
              </w:rPr>
              <w:t>Focus</w:t>
            </w:r>
          </w:p>
        </w:tc>
        <w:tc>
          <w:tcPr>
            <w:tcW w:w="2361" w:type="pct"/>
            <w:gridSpan w:val="2"/>
            <w:shd w:val="clear" w:color="auto" w:fill="B8CCE4" w:themeFill="accent1" w:themeFillTint="66"/>
            <w:vAlign w:val="center"/>
          </w:tcPr>
          <w:p w14:paraId="41CD8B0E" w14:textId="77777777" w:rsidR="00670CDD" w:rsidRPr="00FA74CB" w:rsidRDefault="00670CDD" w:rsidP="00B105B3">
            <w:pPr>
              <w:jc w:val="center"/>
              <w:rPr>
                <w:b/>
                <w:sz w:val="24"/>
                <w:szCs w:val="24"/>
              </w:rPr>
            </w:pPr>
            <w:r w:rsidRPr="00FA74CB">
              <w:rPr>
                <w:b/>
                <w:sz w:val="24"/>
                <w:szCs w:val="24"/>
              </w:rPr>
              <w:t>Lead</w:t>
            </w:r>
          </w:p>
        </w:tc>
        <w:tc>
          <w:tcPr>
            <w:tcW w:w="633" w:type="pct"/>
            <w:shd w:val="clear" w:color="auto" w:fill="B8CCE4" w:themeFill="accent1" w:themeFillTint="66"/>
            <w:vAlign w:val="center"/>
          </w:tcPr>
          <w:p w14:paraId="055C76F3" w14:textId="20DEB030" w:rsidR="00670CDD" w:rsidRPr="00FA74CB" w:rsidRDefault="00670CDD" w:rsidP="00670CDD">
            <w:pPr>
              <w:jc w:val="center"/>
              <w:rPr>
                <w:b/>
                <w:sz w:val="24"/>
                <w:szCs w:val="24"/>
              </w:rPr>
            </w:pPr>
            <w:r w:rsidRPr="00FA74CB">
              <w:rPr>
                <w:b/>
                <w:sz w:val="24"/>
                <w:szCs w:val="24"/>
              </w:rPr>
              <w:t>Met</w:t>
            </w:r>
          </w:p>
        </w:tc>
        <w:tc>
          <w:tcPr>
            <w:tcW w:w="997" w:type="pct"/>
            <w:shd w:val="clear" w:color="auto" w:fill="B8CCE4" w:themeFill="accent1" w:themeFillTint="66"/>
            <w:vAlign w:val="center"/>
          </w:tcPr>
          <w:p w14:paraId="474BFA1B" w14:textId="77777777" w:rsidR="00670CDD" w:rsidRPr="00FA74CB" w:rsidRDefault="00670CDD" w:rsidP="00B105B3">
            <w:pPr>
              <w:jc w:val="center"/>
              <w:rPr>
                <w:b/>
                <w:sz w:val="24"/>
                <w:szCs w:val="24"/>
              </w:rPr>
            </w:pPr>
            <w:r w:rsidRPr="00FA74CB">
              <w:rPr>
                <w:b/>
                <w:sz w:val="24"/>
                <w:szCs w:val="24"/>
              </w:rPr>
              <w:t>Evidence</w:t>
            </w:r>
          </w:p>
        </w:tc>
      </w:tr>
      <w:tr w:rsidR="00670CDD" w:rsidRPr="00044ADE" w14:paraId="6076E399" w14:textId="77777777" w:rsidTr="00670CDD">
        <w:tc>
          <w:tcPr>
            <w:tcW w:w="1009" w:type="pct"/>
          </w:tcPr>
          <w:p w14:paraId="094C9AD1" w14:textId="77777777" w:rsidR="00670CDD" w:rsidRPr="00044ADE" w:rsidRDefault="00670CDD" w:rsidP="00B105B3">
            <w:pPr>
              <w:rPr>
                <w:sz w:val="20"/>
                <w:szCs w:val="24"/>
              </w:rPr>
            </w:pPr>
            <w:r w:rsidRPr="00044ADE">
              <w:rPr>
                <w:sz w:val="20"/>
                <w:szCs w:val="24"/>
              </w:rPr>
              <w:t>Content and teaching strategies of the teaching area</w:t>
            </w:r>
          </w:p>
        </w:tc>
        <w:tc>
          <w:tcPr>
            <w:tcW w:w="469" w:type="pct"/>
          </w:tcPr>
          <w:p w14:paraId="10FA02BE" w14:textId="77777777" w:rsidR="00670CDD" w:rsidRPr="00044ADE" w:rsidRDefault="00670CDD" w:rsidP="00B105B3">
            <w:pPr>
              <w:rPr>
                <w:sz w:val="20"/>
                <w:szCs w:val="24"/>
              </w:rPr>
            </w:pPr>
            <w:r w:rsidRPr="00044ADE">
              <w:rPr>
                <w:sz w:val="20"/>
                <w:szCs w:val="24"/>
              </w:rPr>
              <w:t>2.1.</w:t>
            </w:r>
            <w:r>
              <w:rPr>
                <w:sz w:val="20"/>
                <w:szCs w:val="24"/>
              </w:rPr>
              <w:t>4</w:t>
            </w:r>
          </w:p>
        </w:tc>
        <w:tc>
          <w:tcPr>
            <w:tcW w:w="1893" w:type="pct"/>
          </w:tcPr>
          <w:p w14:paraId="6247EAB2" w14:textId="77777777" w:rsidR="00670CDD" w:rsidRPr="00044ADE" w:rsidRDefault="00670CDD" w:rsidP="00B105B3">
            <w:pPr>
              <w:rPr>
                <w:sz w:val="20"/>
                <w:szCs w:val="24"/>
              </w:rPr>
            </w:pPr>
            <w:r>
              <w:rPr>
                <w:sz w:val="20"/>
                <w:szCs w:val="24"/>
              </w:rPr>
              <w:t>Lead initiatives within the school to evaluate and improve knowledge of content and teaching strategies, and demonstrate exemplary teaching of subjects using effective, research-based learning and teaching programs</w:t>
            </w:r>
          </w:p>
        </w:tc>
        <w:tc>
          <w:tcPr>
            <w:tcW w:w="633" w:type="pct"/>
          </w:tcPr>
          <w:p w14:paraId="7C0386ED" w14:textId="77777777" w:rsidR="00670CDD" w:rsidRPr="00044ADE" w:rsidRDefault="00670CDD" w:rsidP="00B105B3">
            <w:pPr>
              <w:rPr>
                <w:sz w:val="20"/>
                <w:szCs w:val="24"/>
              </w:rPr>
            </w:pPr>
          </w:p>
        </w:tc>
        <w:tc>
          <w:tcPr>
            <w:tcW w:w="997" w:type="pct"/>
          </w:tcPr>
          <w:p w14:paraId="2E5C3141" w14:textId="77777777" w:rsidR="00670CDD" w:rsidRDefault="00670CDD" w:rsidP="00B105B3">
            <w:pPr>
              <w:rPr>
                <w:i/>
                <w:sz w:val="20"/>
                <w:szCs w:val="24"/>
              </w:rPr>
            </w:pPr>
            <w:r w:rsidRPr="00403C8F">
              <w:rPr>
                <w:i/>
                <w:sz w:val="20"/>
                <w:szCs w:val="24"/>
              </w:rPr>
              <w:t>T&amp;L Plan</w:t>
            </w:r>
            <w:r>
              <w:rPr>
                <w:i/>
                <w:sz w:val="20"/>
                <w:szCs w:val="24"/>
              </w:rPr>
              <w:t xml:space="preserve"> – lesson sequence</w:t>
            </w:r>
          </w:p>
          <w:p w14:paraId="21DA4788" w14:textId="77777777" w:rsidR="00670CDD" w:rsidRDefault="00670CDD" w:rsidP="00B105B3">
            <w:pPr>
              <w:rPr>
                <w:i/>
                <w:sz w:val="20"/>
                <w:szCs w:val="24"/>
              </w:rPr>
            </w:pPr>
            <w:r>
              <w:rPr>
                <w:i/>
                <w:sz w:val="20"/>
                <w:szCs w:val="24"/>
              </w:rPr>
              <w:t>Workshops</w:t>
            </w:r>
          </w:p>
          <w:p w14:paraId="4DF6F9BB" w14:textId="77777777" w:rsidR="00670CDD" w:rsidRDefault="00670CDD" w:rsidP="00B105B3">
            <w:pPr>
              <w:rPr>
                <w:i/>
                <w:sz w:val="20"/>
                <w:szCs w:val="24"/>
              </w:rPr>
            </w:pPr>
            <w:r>
              <w:rPr>
                <w:i/>
                <w:sz w:val="20"/>
                <w:szCs w:val="24"/>
              </w:rPr>
              <w:t>Meeting minutes</w:t>
            </w:r>
          </w:p>
          <w:p w14:paraId="16D76629" w14:textId="77777777" w:rsidR="00670CDD" w:rsidRPr="00403C8F" w:rsidRDefault="00670CDD" w:rsidP="00B105B3">
            <w:pPr>
              <w:rPr>
                <w:i/>
                <w:sz w:val="20"/>
                <w:szCs w:val="24"/>
              </w:rPr>
            </w:pPr>
            <w:r>
              <w:rPr>
                <w:i/>
                <w:sz w:val="20"/>
                <w:szCs w:val="24"/>
              </w:rPr>
              <w:t>Elements Manual</w:t>
            </w:r>
          </w:p>
        </w:tc>
      </w:tr>
      <w:tr w:rsidR="00670CDD" w:rsidRPr="00044ADE" w14:paraId="678EBBA6" w14:textId="77777777" w:rsidTr="00670CDD">
        <w:tc>
          <w:tcPr>
            <w:tcW w:w="1009" w:type="pct"/>
          </w:tcPr>
          <w:p w14:paraId="4C0640F8" w14:textId="77777777" w:rsidR="00670CDD" w:rsidRPr="00044ADE" w:rsidRDefault="00670CDD" w:rsidP="00B105B3">
            <w:pPr>
              <w:rPr>
                <w:sz w:val="20"/>
                <w:szCs w:val="24"/>
              </w:rPr>
            </w:pPr>
            <w:r w:rsidRPr="00044ADE">
              <w:rPr>
                <w:sz w:val="20"/>
                <w:szCs w:val="24"/>
              </w:rPr>
              <w:t>Content selection and organisation</w:t>
            </w:r>
          </w:p>
        </w:tc>
        <w:tc>
          <w:tcPr>
            <w:tcW w:w="469" w:type="pct"/>
          </w:tcPr>
          <w:p w14:paraId="26377A9B" w14:textId="77777777" w:rsidR="00670CDD" w:rsidRPr="00044ADE" w:rsidRDefault="00670CDD" w:rsidP="00B105B3">
            <w:pPr>
              <w:rPr>
                <w:sz w:val="20"/>
                <w:szCs w:val="24"/>
              </w:rPr>
            </w:pPr>
            <w:r w:rsidRPr="00044ADE">
              <w:rPr>
                <w:sz w:val="20"/>
                <w:szCs w:val="24"/>
              </w:rPr>
              <w:t>2.2.</w:t>
            </w:r>
            <w:r>
              <w:rPr>
                <w:sz w:val="20"/>
                <w:szCs w:val="24"/>
              </w:rPr>
              <w:t>4</w:t>
            </w:r>
          </w:p>
        </w:tc>
        <w:tc>
          <w:tcPr>
            <w:tcW w:w="1893" w:type="pct"/>
          </w:tcPr>
          <w:p w14:paraId="39675391" w14:textId="77777777" w:rsidR="00670CDD" w:rsidRPr="00044ADE" w:rsidRDefault="00670CDD" w:rsidP="00B105B3">
            <w:pPr>
              <w:rPr>
                <w:sz w:val="20"/>
                <w:szCs w:val="24"/>
              </w:rPr>
            </w:pPr>
            <w:r>
              <w:rPr>
                <w:sz w:val="20"/>
                <w:szCs w:val="24"/>
              </w:rPr>
              <w:t>Lead initiatives that utilise comprehensive content knowledge to improve the selection and sequencing of content into coherently organised learning and teaching programs</w:t>
            </w:r>
          </w:p>
        </w:tc>
        <w:tc>
          <w:tcPr>
            <w:tcW w:w="633" w:type="pct"/>
          </w:tcPr>
          <w:p w14:paraId="4BFDB18D" w14:textId="77777777" w:rsidR="00670CDD" w:rsidRPr="00044ADE" w:rsidRDefault="00670CDD" w:rsidP="00B105B3">
            <w:pPr>
              <w:rPr>
                <w:sz w:val="20"/>
                <w:szCs w:val="24"/>
              </w:rPr>
            </w:pPr>
          </w:p>
        </w:tc>
        <w:tc>
          <w:tcPr>
            <w:tcW w:w="997" w:type="pct"/>
          </w:tcPr>
          <w:p w14:paraId="5E9139D3" w14:textId="77777777" w:rsidR="00670CDD" w:rsidRDefault="00670CDD" w:rsidP="00B105B3">
            <w:pPr>
              <w:rPr>
                <w:i/>
                <w:sz w:val="20"/>
                <w:szCs w:val="24"/>
              </w:rPr>
            </w:pPr>
            <w:r>
              <w:rPr>
                <w:i/>
                <w:sz w:val="20"/>
                <w:szCs w:val="24"/>
              </w:rPr>
              <w:t>T&amp;L Plan – lesson sequence</w:t>
            </w:r>
          </w:p>
          <w:p w14:paraId="0464380F" w14:textId="77777777" w:rsidR="00670CDD" w:rsidRDefault="00670CDD" w:rsidP="00B105B3">
            <w:pPr>
              <w:rPr>
                <w:i/>
                <w:sz w:val="20"/>
                <w:szCs w:val="24"/>
              </w:rPr>
            </w:pPr>
            <w:r>
              <w:rPr>
                <w:i/>
                <w:sz w:val="20"/>
                <w:szCs w:val="24"/>
              </w:rPr>
              <w:t>Workshops</w:t>
            </w:r>
          </w:p>
          <w:p w14:paraId="13C75A37" w14:textId="77777777" w:rsidR="00670CDD" w:rsidRDefault="00670CDD" w:rsidP="00B105B3">
            <w:pPr>
              <w:rPr>
                <w:i/>
                <w:sz w:val="20"/>
                <w:szCs w:val="24"/>
              </w:rPr>
            </w:pPr>
            <w:r>
              <w:rPr>
                <w:i/>
                <w:sz w:val="20"/>
                <w:szCs w:val="24"/>
              </w:rPr>
              <w:t>Meeting minutes</w:t>
            </w:r>
          </w:p>
          <w:p w14:paraId="61DC9D63" w14:textId="77777777" w:rsidR="00670CDD" w:rsidRPr="00403C8F" w:rsidRDefault="00670CDD" w:rsidP="00B105B3">
            <w:pPr>
              <w:rPr>
                <w:i/>
                <w:sz w:val="20"/>
                <w:szCs w:val="24"/>
              </w:rPr>
            </w:pPr>
            <w:r>
              <w:rPr>
                <w:i/>
                <w:sz w:val="20"/>
                <w:szCs w:val="24"/>
              </w:rPr>
              <w:t>Elements Manual</w:t>
            </w:r>
          </w:p>
        </w:tc>
      </w:tr>
      <w:tr w:rsidR="00670CDD" w:rsidRPr="00044ADE" w14:paraId="77FF65E5" w14:textId="77777777" w:rsidTr="00670CDD">
        <w:tc>
          <w:tcPr>
            <w:tcW w:w="1009" w:type="pct"/>
          </w:tcPr>
          <w:p w14:paraId="69C1C397" w14:textId="77777777" w:rsidR="00670CDD" w:rsidRPr="00044ADE" w:rsidRDefault="00670CDD" w:rsidP="00B105B3">
            <w:pPr>
              <w:rPr>
                <w:sz w:val="20"/>
                <w:szCs w:val="24"/>
              </w:rPr>
            </w:pPr>
            <w:r w:rsidRPr="00044ADE">
              <w:rPr>
                <w:sz w:val="20"/>
                <w:szCs w:val="24"/>
              </w:rPr>
              <w:t>Curriculum, assessment and reporting</w:t>
            </w:r>
          </w:p>
        </w:tc>
        <w:tc>
          <w:tcPr>
            <w:tcW w:w="469" w:type="pct"/>
          </w:tcPr>
          <w:p w14:paraId="64D408E6" w14:textId="77777777" w:rsidR="00670CDD" w:rsidRPr="00044ADE" w:rsidRDefault="00670CDD" w:rsidP="00B105B3">
            <w:pPr>
              <w:rPr>
                <w:sz w:val="20"/>
                <w:szCs w:val="24"/>
              </w:rPr>
            </w:pPr>
            <w:r w:rsidRPr="00044ADE">
              <w:rPr>
                <w:sz w:val="20"/>
                <w:szCs w:val="24"/>
              </w:rPr>
              <w:t>2.3.</w:t>
            </w:r>
            <w:r>
              <w:rPr>
                <w:sz w:val="20"/>
                <w:szCs w:val="24"/>
              </w:rPr>
              <w:t>4</w:t>
            </w:r>
          </w:p>
        </w:tc>
        <w:tc>
          <w:tcPr>
            <w:tcW w:w="1893" w:type="pct"/>
          </w:tcPr>
          <w:p w14:paraId="35664229" w14:textId="77777777" w:rsidR="00670CDD" w:rsidRPr="00044ADE" w:rsidRDefault="00670CDD" w:rsidP="00B105B3">
            <w:pPr>
              <w:rPr>
                <w:sz w:val="20"/>
                <w:szCs w:val="24"/>
              </w:rPr>
            </w:pPr>
            <w:r>
              <w:rPr>
                <w:sz w:val="20"/>
                <w:szCs w:val="24"/>
              </w:rPr>
              <w:t>Lead colleagues to develop learning and teaching programs using a comprehensive knowledge of curriculum, assessment and reporting requirements</w:t>
            </w:r>
          </w:p>
        </w:tc>
        <w:tc>
          <w:tcPr>
            <w:tcW w:w="633" w:type="pct"/>
          </w:tcPr>
          <w:p w14:paraId="2F04FA3C" w14:textId="77777777" w:rsidR="00670CDD" w:rsidRPr="00044ADE" w:rsidRDefault="00670CDD" w:rsidP="00B105B3">
            <w:pPr>
              <w:rPr>
                <w:sz w:val="20"/>
                <w:szCs w:val="24"/>
              </w:rPr>
            </w:pPr>
          </w:p>
        </w:tc>
        <w:tc>
          <w:tcPr>
            <w:tcW w:w="997" w:type="pct"/>
          </w:tcPr>
          <w:p w14:paraId="6D009361" w14:textId="77777777" w:rsidR="00670CDD" w:rsidRDefault="00670CDD" w:rsidP="00B105B3">
            <w:pPr>
              <w:rPr>
                <w:i/>
                <w:sz w:val="20"/>
                <w:szCs w:val="24"/>
              </w:rPr>
            </w:pPr>
            <w:r>
              <w:rPr>
                <w:i/>
                <w:sz w:val="20"/>
                <w:szCs w:val="24"/>
              </w:rPr>
              <w:t>T&amp;L Plan – assessment,</w:t>
            </w:r>
          </w:p>
          <w:p w14:paraId="4A22EA4C" w14:textId="77777777" w:rsidR="00670CDD" w:rsidRDefault="00670CDD" w:rsidP="00B105B3">
            <w:pPr>
              <w:rPr>
                <w:i/>
                <w:sz w:val="20"/>
                <w:szCs w:val="24"/>
              </w:rPr>
            </w:pPr>
            <w:r>
              <w:rPr>
                <w:i/>
                <w:sz w:val="20"/>
                <w:szCs w:val="24"/>
              </w:rPr>
              <w:t>School reports</w:t>
            </w:r>
          </w:p>
          <w:p w14:paraId="38833B67" w14:textId="77777777" w:rsidR="00670CDD" w:rsidRDefault="00670CDD" w:rsidP="00B105B3">
            <w:pPr>
              <w:rPr>
                <w:i/>
                <w:sz w:val="20"/>
                <w:szCs w:val="24"/>
              </w:rPr>
            </w:pPr>
            <w:r>
              <w:rPr>
                <w:i/>
                <w:sz w:val="20"/>
                <w:szCs w:val="24"/>
              </w:rPr>
              <w:t>Elements Manual</w:t>
            </w:r>
          </w:p>
          <w:p w14:paraId="1D8AB76F" w14:textId="77777777" w:rsidR="00670CDD" w:rsidRDefault="00670CDD" w:rsidP="00B105B3">
            <w:pPr>
              <w:rPr>
                <w:i/>
                <w:sz w:val="20"/>
                <w:szCs w:val="24"/>
              </w:rPr>
            </w:pPr>
            <w:r>
              <w:rPr>
                <w:i/>
                <w:sz w:val="20"/>
                <w:szCs w:val="24"/>
              </w:rPr>
              <w:t xml:space="preserve">Workshops </w:t>
            </w:r>
          </w:p>
          <w:p w14:paraId="6DABEF12" w14:textId="77777777" w:rsidR="00670CDD" w:rsidRPr="00403C8F" w:rsidRDefault="00670CDD" w:rsidP="00B105B3">
            <w:pPr>
              <w:rPr>
                <w:i/>
                <w:sz w:val="20"/>
                <w:szCs w:val="24"/>
              </w:rPr>
            </w:pPr>
            <w:r>
              <w:rPr>
                <w:i/>
                <w:sz w:val="20"/>
                <w:szCs w:val="24"/>
              </w:rPr>
              <w:t>Observations</w:t>
            </w:r>
          </w:p>
        </w:tc>
      </w:tr>
      <w:tr w:rsidR="00670CDD" w:rsidRPr="00044ADE" w14:paraId="77BD1C6E" w14:textId="77777777" w:rsidTr="00670CDD">
        <w:tc>
          <w:tcPr>
            <w:tcW w:w="1009" w:type="pct"/>
          </w:tcPr>
          <w:p w14:paraId="1BF4F2D0" w14:textId="77777777" w:rsidR="00670CDD" w:rsidRPr="00044ADE" w:rsidRDefault="00670CDD" w:rsidP="00B105B3">
            <w:pPr>
              <w:rPr>
                <w:sz w:val="20"/>
                <w:szCs w:val="24"/>
              </w:rPr>
            </w:pPr>
            <w:r w:rsidRPr="00044ADE">
              <w:rPr>
                <w:sz w:val="20"/>
                <w:szCs w:val="24"/>
              </w:rPr>
              <w:t>Understand and respect Aboriginal and Torres Strait Islander people to promote reconciliation between Indigenous and non-Indigenous Australians</w:t>
            </w:r>
          </w:p>
        </w:tc>
        <w:tc>
          <w:tcPr>
            <w:tcW w:w="469" w:type="pct"/>
          </w:tcPr>
          <w:p w14:paraId="41596F4A" w14:textId="77777777" w:rsidR="00670CDD" w:rsidRPr="00044ADE" w:rsidRDefault="00670CDD" w:rsidP="00B105B3">
            <w:pPr>
              <w:rPr>
                <w:sz w:val="20"/>
                <w:szCs w:val="24"/>
              </w:rPr>
            </w:pPr>
            <w:r w:rsidRPr="00044ADE">
              <w:rPr>
                <w:sz w:val="20"/>
                <w:szCs w:val="24"/>
              </w:rPr>
              <w:t>2.4.</w:t>
            </w:r>
            <w:r>
              <w:rPr>
                <w:sz w:val="20"/>
                <w:szCs w:val="24"/>
              </w:rPr>
              <w:t>4</w:t>
            </w:r>
          </w:p>
        </w:tc>
        <w:tc>
          <w:tcPr>
            <w:tcW w:w="1893" w:type="pct"/>
          </w:tcPr>
          <w:p w14:paraId="1F0F399C" w14:textId="77777777" w:rsidR="00670CDD" w:rsidRPr="00044ADE" w:rsidRDefault="00670CDD" w:rsidP="00B105B3">
            <w:pPr>
              <w:rPr>
                <w:sz w:val="20"/>
                <w:szCs w:val="24"/>
              </w:rPr>
            </w:pPr>
            <w:r>
              <w:rPr>
                <w:sz w:val="20"/>
                <w:szCs w:val="24"/>
              </w:rPr>
              <w:t>Lead initiatives to assist colleagues with opportunities for students to develop understanding of and respect for Aboriginal and Torres Strait Islander histories, cultures and languages</w:t>
            </w:r>
          </w:p>
        </w:tc>
        <w:tc>
          <w:tcPr>
            <w:tcW w:w="633" w:type="pct"/>
          </w:tcPr>
          <w:p w14:paraId="2621D357" w14:textId="77777777" w:rsidR="00670CDD" w:rsidRPr="00044ADE" w:rsidRDefault="00670CDD" w:rsidP="00B105B3">
            <w:pPr>
              <w:rPr>
                <w:sz w:val="20"/>
                <w:szCs w:val="24"/>
              </w:rPr>
            </w:pPr>
          </w:p>
        </w:tc>
        <w:tc>
          <w:tcPr>
            <w:tcW w:w="997" w:type="pct"/>
          </w:tcPr>
          <w:p w14:paraId="7AB576E3" w14:textId="77777777" w:rsidR="00670CDD" w:rsidRDefault="00670CDD" w:rsidP="00B105B3">
            <w:pPr>
              <w:rPr>
                <w:i/>
                <w:sz w:val="20"/>
                <w:szCs w:val="24"/>
              </w:rPr>
            </w:pPr>
            <w:r>
              <w:rPr>
                <w:i/>
                <w:sz w:val="20"/>
                <w:szCs w:val="24"/>
              </w:rPr>
              <w:t xml:space="preserve">T&amp;L Plan – 8 ways </w:t>
            </w:r>
            <w:proofErr w:type="gramStart"/>
            <w:r>
              <w:rPr>
                <w:i/>
                <w:sz w:val="20"/>
                <w:szCs w:val="24"/>
              </w:rPr>
              <w:t>and  Global</w:t>
            </w:r>
            <w:proofErr w:type="gramEnd"/>
            <w:r>
              <w:rPr>
                <w:i/>
                <w:sz w:val="20"/>
                <w:szCs w:val="24"/>
              </w:rPr>
              <w:t xml:space="preserve"> Citizen</w:t>
            </w:r>
          </w:p>
          <w:p w14:paraId="1E9ECAD8" w14:textId="77777777" w:rsidR="00670CDD" w:rsidRDefault="00670CDD" w:rsidP="00B105B3">
            <w:pPr>
              <w:rPr>
                <w:i/>
                <w:sz w:val="20"/>
                <w:szCs w:val="24"/>
              </w:rPr>
            </w:pPr>
          </w:p>
          <w:p w14:paraId="4CD874FE" w14:textId="77777777" w:rsidR="00670CDD" w:rsidRDefault="00670CDD" w:rsidP="00B105B3">
            <w:pPr>
              <w:rPr>
                <w:i/>
                <w:sz w:val="20"/>
                <w:szCs w:val="24"/>
              </w:rPr>
            </w:pPr>
            <w:r>
              <w:rPr>
                <w:i/>
                <w:sz w:val="20"/>
                <w:szCs w:val="24"/>
              </w:rPr>
              <w:t>Meeting minutes – with elders</w:t>
            </w:r>
          </w:p>
          <w:p w14:paraId="270D1AC7" w14:textId="77777777" w:rsidR="00670CDD" w:rsidRDefault="00670CDD" w:rsidP="00B105B3">
            <w:pPr>
              <w:rPr>
                <w:i/>
                <w:sz w:val="20"/>
                <w:szCs w:val="24"/>
              </w:rPr>
            </w:pPr>
          </w:p>
          <w:p w14:paraId="3CC90A5A" w14:textId="77777777" w:rsidR="00670CDD" w:rsidRDefault="00670CDD" w:rsidP="00B105B3">
            <w:pPr>
              <w:rPr>
                <w:i/>
                <w:sz w:val="20"/>
                <w:szCs w:val="24"/>
              </w:rPr>
            </w:pPr>
            <w:r>
              <w:rPr>
                <w:i/>
                <w:sz w:val="20"/>
                <w:szCs w:val="24"/>
              </w:rPr>
              <w:t>Observations</w:t>
            </w:r>
          </w:p>
          <w:p w14:paraId="079EF22B" w14:textId="77777777" w:rsidR="00670CDD" w:rsidRPr="00403C8F" w:rsidRDefault="00670CDD" w:rsidP="00B105B3">
            <w:pPr>
              <w:rPr>
                <w:i/>
                <w:sz w:val="20"/>
                <w:szCs w:val="24"/>
              </w:rPr>
            </w:pPr>
          </w:p>
        </w:tc>
      </w:tr>
      <w:tr w:rsidR="00670CDD" w:rsidRPr="00044ADE" w14:paraId="17CA6120" w14:textId="77777777" w:rsidTr="00670CDD">
        <w:tc>
          <w:tcPr>
            <w:tcW w:w="1009" w:type="pct"/>
          </w:tcPr>
          <w:p w14:paraId="2CF8ACBC" w14:textId="77777777" w:rsidR="00670CDD" w:rsidRPr="00044ADE" w:rsidRDefault="00670CDD" w:rsidP="00B105B3">
            <w:pPr>
              <w:rPr>
                <w:sz w:val="20"/>
                <w:szCs w:val="24"/>
              </w:rPr>
            </w:pPr>
            <w:r w:rsidRPr="00044ADE">
              <w:rPr>
                <w:sz w:val="20"/>
                <w:szCs w:val="24"/>
              </w:rPr>
              <w:t>Literacy and numeracy strategies</w:t>
            </w:r>
          </w:p>
        </w:tc>
        <w:tc>
          <w:tcPr>
            <w:tcW w:w="469" w:type="pct"/>
          </w:tcPr>
          <w:p w14:paraId="563670CA" w14:textId="77777777" w:rsidR="00670CDD" w:rsidRPr="00044ADE" w:rsidRDefault="00670CDD" w:rsidP="00B105B3">
            <w:pPr>
              <w:rPr>
                <w:sz w:val="20"/>
                <w:szCs w:val="24"/>
              </w:rPr>
            </w:pPr>
            <w:r w:rsidRPr="00044ADE">
              <w:rPr>
                <w:sz w:val="20"/>
                <w:szCs w:val="24"/>
              </w:rPr>
              <w:t>2.5.</w:t>
            </w:r>
            <w:r>
              <w:rPr>
                <w:sz w:val="20"/>
                <w:szCs w:val="24"/>
              </w:rPr>
              <w:t>4</w:t>
            </w:r>
          </w:p>
        </w:tc>
        <w:tc>
          <w:tcPr>
            <w:tcW w:w="1893" w:type="pct"/>
          </w:tcPr>
          <w:p w14:paraId="0191D080" w14:textId="77777777" w:rsidR="00670CDD" w:rsidRPr="00044ADE" w:rsidRDefault="00670CDD" w:rsidP="00B105B3">
            <w:pPr>
              <w:rPr>
                <w:sz w:val="20"/>
                <w:szCs w:val="24"/>
              </w:rPr>
            </w:pPr>
            <w:r>
              <w:rPr>
                <w:sz w:val="20"/>
                <w:szCs w:val="24"/>
              </w:rPr>
              <w:t>Monitor and evaluate the implementation of teaching strategies within the school to improve students’ achievement in literacy and numeracy using research-based knowledge and student data</w:t>
            </w:r>
          </w:p>
        </w:tc>
        <w:tc>
          <w:tcPr>
            <w:tcW w:w="633" w:type="pct"/>
          </w:tcPr>
          <w:p w14:paraId="51F86D2E" w14:textId="77777777" w:rsidR="00670CDD" w:rsidRPr="00044ADE" w:rsidRDefault="00670CDD" w:rsidP="00B105B3">
            <w:pPr>
              <w:rPr>
                <w:sz w:val="20"/>
                <w:szCs w:val="24"/>
              </w:rPr>
            </w:pPr>
          </w:p>
        </w:tc>
        <w:tc>
          <w:tcPr>
            <w:tcW w:w="997" w:type="pct"/>
          </w:tcPr>
          <w:p w14:paraId="42815DC5" w14:textId="77777777" w:rsidR="00670CDD" w:rsidRDefault="00670CDD" w:rsidP="00B105B3">
            <w:pPr>
              <w:rPr>
                <w:i/>
                <w:sz w:val="20"/>
                <w:szCs w:val="24"/>
              </w:rPr>
            </w:pPr>
            <w:r>
              <w:rPr>
                <w:i/>
                <w:sz w:val="20"/>
                <w:szCs w:val="24"/>
              </w:rPr>
              <w:t>T&amp;L Plan</w:t>
            </w:r>
          </w:p>
          <w:p w14:paraId="77F72E9F" w14:textId="77777777" w:rsidR="00670CDD" w:rsidRDefault="00670CDD" w:rsidP="00B105B3">
            <w:pPr>
              <w:rPr>
                <w:i/>
                <w:sz w:val="20"/>
                <w:szCs w:val="24"/>
              </w:rPr>
            </w:pPr>
            <w:r>
              <w:rPr>
                <w:i/>
                <w:sz w:val="20"/>
                <w:szCs w:val="24"/>
              </w:rPr>
              <w:t>PLSPs</w:t>
            </w:r>
          </w:p>
          <w:p w14:paraId="60C484B8" w14:textId="77777777" w:rsidR="00670CDD" w:rsidRDefault="00670CDD" w:rsidP="00B105B3">
            <w:pPr>
              <w:rPr>
                <w:i/>
                <w:sz w:val="20"/>
                <w:szCs w:val="24"/>
              </w:rPr>
            </w:pPr>
            <w:r>
              <w:rPr>
                <w:i/>
                <w:sz w:val="20"/>
                <w:szCs w:val="24"/>
              </w:rPr>
              <w:t>Workshops</w:t>
            </w:r>
          </w:p>
          <w:p w14:paraId="6E246387" w14:textId="77777777" w:rsidR="00670CDD" w:rsidRDefault="00670CDD" w:rsidP="00B105B3">
            <w:pPr>
              <w:rPr>
                <w:i/>
                <w:sz w:val="20"/>
                <w:szCs w:val="24"/>
              </w:rPr>
            </w:pPr>
            <w:r>
              <w:rPr>
                <w:i/>
                <w:sz w:val="20"/>
                <w:szCs w:val="24"/>
              </w:rPr>
              <w:t>Research reflection sheet</w:t>
            </w:r>
          </w:p>
          <w:p w14:paraId="050B2656" w14:textId="77777777" w:rsidR="00670CDD" w:rsidRPr="00403C8F" w:rsidRDefault="00670CDD" w:rsidP="00B105B3">
            <w:pPr>
              <w:rPr>
                <w:i/>
                <w:sz w:val="20"/>
                <w:szCs w:val="24"/>
              </w:rPr>
            </w:pPr>
            <w:r>
              <w:rPr>
                <w:i/>
                <w:sz w:val="20"/>
                <w:szCs w:val="24"/>
              </w:rPr>
              <w:t>continuums</w:t>
            </w:r>
          </w:p>
        </w:tc>
      </w:tr>
      <w:tr w:rsidR="00670CDD" w:rsidRPr="00044ADE" w14:paraId="117B4D88" w14:textId="77777777" w:rsidTr="00670CDD">
        <w:tc>
          <w:tcPr>
            <w:tcW w:w="1009" w:type="pct"/>
          </w:tcPr>
          <w:p w14:paraId="49FCBEB9" w14:textId="77777777" w:rsidR="00670CDD" w:rsidRPr="00044ADE" w:rsidRDefault="00670CDD" w:rsidP="00B105B3">
            <w:pPr>
              <w:rPr>
                <w:sz w:val="20"/>
                <w:szCs w:val="24"/>
              </w:rPr>
            </w:pPr>
            <w:r w:rsidRPr="00044ADE">
              <w:rPr>
                <w:sz w:val="20"/>
                <w:szCs w:val="24"/>
              </w:rPr>
              <w:t>Information and communication technology (ICT)</w:t>
            </w:r>
          </w:p>
        </w:tc>
        <w:tc>
          <w:tcPr>
            <w:tcW w:w="469" w:type="pct"/>
          </w:tcPr>
          <w:p w14:paraId="6FEE2F34" w14:textId="77777777" w:rsidR="00670CDD" w:rsidRPr="00044ADE" w:rsidRDefault="00670CDD" w:rsidP="00B105B3">
            <w:pPr>
              <w:rPr>
                <w:sz w:val="20"/>
                <w:szCs w:val="24"/>
              </w:rPr>
            </w:pPr>
            <w:r w:rsidRPr="00044ADE">
              <w:rPr>
                <w:sz w:val="20"/>
                <w:szCs w:val="24"/>
              </w:rPr>
              <w:t>2.6.</w:t>
            </w:r>
            <w:r>
              <w:rPr>
                <w:sz w:val="20"/>
                <w:szCs w:val="24"/>
              </w:rPr>
              <w:t>4</w:t>
            </w:r>
          </w:p>
        </w:tc>
        <w:tc>
          <w:tcPr>
            <w:tcW w:w="1893" w:type="pct"/>
          </w:tcPr>
          <w:p w14:paraId="1F95D64D" w14:textId="77777777" w:rsidR="00670CDD" w:rsidRPr="00044ADE" w:rsidRDefault="00670CDD" w:rsidP="00B105B3">
            <w:pPr>
              <w:rPr>
                <w:sz w:val="20"/>
                <w:szCs w:val="24"/>
              </w:rPr>
            </w:pPr>
            <w:r>
              <w:rPr>
                <w:sz w:val="20"/>
                <w:szCs w:val="24"/>
              </w:rPr>
              <w:t>Lead and support colleagues within the school in selecting and using ICT with effective teaching strategies to expand learning opportunities and content knowledge for all students</w:t>
            </w:r>
          </w:p>
        </w:tc>
        <w:tc>
          <w:tcPr>
            <w:tcW w:w="633" w:type="pct"/>
          </w:tcPr>
          <w:p w14:paraId="524B1DEA" w14:textId="77777777" w:rsidR="00670CDD" w:rsidRPr="00044ADE" w:rsidRDefault="00670CDD" w:rsidP="00B105B3">
            <w:pPr>
              <w:rPr>
                <w:sz w:val="20"/>
                <w:szCs w:val="24"/>
              </w:rPr>
            </w:pPr>
          </w:p>
        </w:tc>
        <w:tc>
          <w:tcPr>
            <w:tcW w:w="997" w:type="pct"/>
          </w:tcPr>
          <w:p w14:paraId="26C780F6" w14:textId="77777777" w:rsidR="00670CDD" w:rsidRDefault="00670CDD" w:rsidP="00B105B3">
            <w:pPr>
              <w:rPr>
                <w:i/>
                <w:sz w:val="20"/>
                <w:szCs w:val="24"/>
              </w:rPr>
            </w:pPr>
            <w:r>
              <w:rPr>
                <w:i/>
                <w:sz w:val="20"/>
                <w:szCs w:val="24"/>
              </w:rPr>
              <w:t>T&amp;L Plan – 21</w:t>
            </w:r>
            <w:r w:rsidRPr="001F6EF5">
              <w:rPr>
                <w:i/>
                <w:sz w:val="20"/>
                <w:szCs w:val="24"/>
                <w:vertAlign w:val="superscript"/>
              </w:rPr>
              <w:t>st</w:t>
            </w:r>
            <w:r>
              <w:rPr>
                <w:i/>
                <w:sz w:val="20"/>
                <w:szCs w:val="24"/>
              </w:rPr>
              <w:t xml:space="preserve"> Century Learner</w:t>
            </w:r>
          </w:p>
          <w:p w14:paraId="4EAB26DF" w14:textId="77777777" w:rsidR="00670CDD" w:rsidRDefault="00670CDD" w:rsidP="00B105B3">
            <w:pPr>
              <w:rPr>
                <w:i/>
                <w:sz w:val="20"/>
                <w:szCs w:val="24"/>
              </w:rPr>
            </w:pPr>
            <w:r>
              <w:rPr>
                <w:i/>
                <w:sz w:val="20"/>
                <w:szCs w:val="24"/>
              </w:rPr>
              <w:t>PLSP – 21</w:t>
            </w:r>
            <w:r w:rsidRPr="001F6EF5">
              <w:rPr>
                <w:i/>
                <w:sz w:val="20"/>
                <w:szCs w:val="24"/>
                <w:vertAlign w:val="superscript"/>
              </w:rPr>
              <w:t>st</w:t>
            </w:r>
            <w:r>
              <w:rPr>
                <w:i/>
                <w:sz w:val="20"/>
                <w:szCs w:val="24"/>
              </w:rPr>
              <w:t xml:space="preserve"> Century Learner</w:t>
            </w:r>
          </w:p>
          <w:p w14:paraId="16FF1A1F" w14:textId="77777777" w:rsidR="00670CDD" w:rsidRDefault="00670CDD" w:rsidP="00B105B3">
            <w:pPr>
              <w:rPr>
                <w:i/>
                <w:sz w:val="20"/>
                <w:szCs w:val="24"/>
              </w:rPr>
            </w:pPr>
            <w:r>
              <w:rPr>
                <w:i/>
                <w:sz w:val="20"/>
                <w:szCs w:val="24"/>
              </w:rPr>
              <w:t>Workshops</w:t>
            </w:r>
          </w:p>
          <w:p w14:paraId="5399DA52" w14:textId="77777777" w:rsidR="00670CDD" w:rsidRDefault="00670CDD" w:rsidP="00B105B3">
            <w:pPr>
              <w:rPr>
                <w:i/>
                <w:sz w:val="20"/>
                <w:szCs w:val="24"/>
              </w:rPr>
            </w:pPr>
            <w:r>
              <w:rPr>
                <w:i/>
                <w:sz w:val="20"/>
                <w:szCs w:val="24"/>
              </w:rPr>
              <w:t>Meeting minutes</w:t>
            </w:r>
          </w:p>
          <w:p w14:paraId="50596B6E" w14:textId="77777777" w:rsidR="00670CDD" w:rsidRPr="00403C8F" w:rsidRDefault="00670CDD" w:rsidP="00B105B3">
            <w:pPr>
              <w:rPr>
                <w:i/>
                <w:sz w:val="20"/>
                <w:szCs w:val="24"/>
              </w:rPr>
            </w:pPr>
            <w:r>
              <w:rPr>
                <w:i/>
                <w:sz w:val="20"/>
                <w:szCs w:val="24"/>
              </w:rPr>
              <w:t>Research Reflection Sheet</w:t>
            </w:r>
          </w:p>
        </w:tc>
      </w:tr>
    </w:tbl>
    <w:p w14:paraId="1A19E985" w14:textId="77777777" w:rsidR="00670CDD" w:rsidRDefault="00670CDD" w:rsidP="00C33597">
      <w:pPr>
        <w:rPr>
          <w:b/>
          <w:sz w:val="24"/>
          <w:szCs w:val="24"/>
        </w:rPr>
      </w:pPr>
    </w:p>
    <w:p w14:paraId="6F20631D" w14:textId="77777777" w:rsidR="00670CDD" w:rsidRDefault="00670CDD" w:rsidP="00C33597">
      <w:pPr>
        <w:rPr>
          <w:b/>
          <w:sz w:val="24"/>
          <w:szCs w:val="24"/>
        </w:rPr>
      </w:pPr>
    </w:p>
    <w:p w14:paraId="48873A88" w14:textId="77777777" w:rsidR="00670CDD" w:rsidRDefault="00670CDD" w:rsidP="00C33597">
      <w:pPr>
        <w:rPr>
          <w:b/>
          <w:sz w:val="24"/>
          <w:szCs w:val="24"/>
        </w:rPr>
      </w:pPr>
    </w:p>
    <w:p w14:paraId="06DD5BEF" w14:textId="77777777" w:rsidR="00670CDD" w:rsidRDefault="00670CDD" w:rsidP="00C33597">
      <w:pPr>
        <w:rPr>
          <w:b/>
          <w:sz w:val="24"/>
          <w:szCs w:val="24"/>
        </w:rPr>
      </w:pPr>
    </w:p>
    <w:p w14:paraId="751CA235" w14:textId="77777777" w:rsidR="00670CDD" w:rsidRDefault="00670CDD" w:rsidP="00C33597">
      <w:pPr>
        <w:rPr>
          <w:b/>
          <w:sz w:val="24"/>
          <w:szCs w:val="24"/>
        </w:rPr>
      </w:pPr>
    </w:p>
    <w:p w14:paraId="6687C8E8" w14:textId="77777777" w:rsidR="00670CDD" w:rsidRDefault="00670CDD" w:rsidP="00C33597">
      <w:pPr>
        <w:rPr>
          <w:b/>
          <w:sz w:val="24"/>
          <w:szCs w:val="24"/>
        </w:rPr>
      </w:pPr>
    </w:p>
    <w:p w14:paraId="02335DA7" w14:textId="77777777" w:rsidR="00670CDD" w:rsidRDefault="00670CDD" w:rsidP="00C33597">
      <w:pPr>
        <w:rPr>
          <w:b/>
          <w:sz w:val="24"/>
          <w:szCs w:val="24"/>
        </w:rPr>
      </w:pPr>
    </w:p>
    <w:p w14:paraId="079C7C54" w14:textId="77777777" w:rsidR="00670CDD" w:rsidRDefault="00670CDD" w:rsidP="00C33597">
      <w:pPr>
        <w:rPr>
          <w:b/>
          <w:sz w:val="24"/>
          <w:szCs w:val="24"/>
        </w:rPr>
      </w:pPr>
    </w:p>
    <w:p w14:paraId="425A0378" w14:textId="77777777" w:rsidR="00C33597" w:rsidRPr="00044ADE" w:rsidRDefault="00C33597" w:rsidP="00C33597">
      <w:pPr>
        <w:rPr>
          <w:b/>
          <w:sz w:val="24"/>
          <w:szCs w:val="24"/>
        </w:rPr>
      </w:pPr>
      <w:r w:rsidRPr="00044ADE">
        <w:rPr>
          <w:b/>
          <w:sz w:val="24"/>
          <w:szCs w:val="24"/>
        </w:rPr>
        <w:t>Domain: Professional Practice</w:t>
      </w:r>
    </w:p>
    <w:p w14:paraId="1243DAC1" w14:textId="77777777" w:rsidR="00C33597" w:rsidRPr="00044ADE" w:rsidRDefault="00C33597" w:rsidP="00C33597">
      <w:pPr>
        <w:rPr>
          <w:b/>
          <w:sz w:val="24"/>
          <w:szCs w:val="24"/>
        </w:rPr>
      </w:pPr>
      <w:r w:rsidRPr="00044ADE">
        <w:rPr>
          <w:b/>
          <w:sz w:val="24"/>
          <w:szCs w:val="24"/>
        </w:rPr>
        <w:lastRenderedPageBreak/>
        <w:t>Standard 3: Plan for and implement effective teaching and learning</w:t>
      </w:r>
    </w:p>
    <w:tbl>
      <w:tblPr>
        <w:tblStyle w:val="TableGrid"/>
        <w:tblW w:w="5000" w:type="pct"/>
        <w:tblLook w:val="04A0" w:firstRow="1" w:lastRow="0" w:firstColumn="1" w:lastColumn="0" w:noHBand="0" w:noVBand="1"/>
      </w:tblPr>
      <w:tblGrid>
        <w:gridCol w:w="1992"/>
        <w:gridCol w:w="1022"/>
        <w:gridCol w:w="4146"/>
        <w:gridCol w:w="1369"/>
        <w:gridCol w:w="2153"/>
      </w:tblGrid>
      <w:tr w:rsidR="00670CDD" w:rsidRPr="00044ADE" w14:paraId="77192AC8" w14:textId="77777777" w:rsidTr="00670CDD">
        <w:tc>
          <w:tcPr>
            <w:tcW w:w="932" w:type="pct"/>
            <w:shd w:val="clear" w:color="auto" w:fill="B8CCE4" w:themeFill="accent1" w:themeFillTint="66"/>
            <w:vAlign w:val="center"/>
          </w:tcPr>
          <w:p w14:paraId="502BCE84" w14:textId="77777777" w:rsidR="00670CDD" w:rsidRPr="00FA74CB" w:rsidRDefault="00670CDD" w:rsidP="00B105B3">
            <w:pPr>
              <w:jc w:val="center"/>
              <w:rPr>
                <w:b/>
                <w:sz w:val="24"/>
                <w:szCs w:val="24"/>
              </w:rPr>
            </w:pPr>
            <w:r w:rsidRPr="00FA74CB">
              <w:rPr>
                <w:b/>
                <w:sz w:val="24"/>
                <w:szCs w:val="24"/>
              </w:rPr>
              <w:t>Focus</w:t>
            </w:r>
          </w:p>
        </w:tc>
        <w:tc>
          <w:tcPr>
            <w:tcW w:w="2418" w:type="pct"/>
            <w:gridSpan w:val="2"/>
            <w:shd w:val="clear" w:color="auto" w:fill="B8CCE4" w:themeFill="accent1" w:themeFillTint="66"/>
            <w:vAlign w:val="center"/>
          </w:tcPr>
          <w:p w14:paraId="4B5AA1EA" w14:textId="77777777" w:rsidR="00670CDD" w:rsidRPr="00FA74CB" w:rsidRDefault="00670CDD" w:rsidP="00B105B3">
            <w:pPr>
              <w:jc w:val="center"/>
              <w:rPr>
                <w:b/>
                <w:sz w:val="24"/>
                <w:szCs w:val="24"/>
              </w:rPr>
            </w:pPr>
            <w:r>
              <w:rPr>
                <w:b/>
                <w:sz w:val="24"/>
                <w:szCs w:val="24"/>
              </w:rPr>
              <w:t>Lead</w:t>
            </w:r>
          </w:p>
        </w:tc>
        <w:tc>
          <w:tcPr>
            <w:tcW w:w="641" w:type="pct"/>
            <w:shd w:val="clear" w:color="auto" w:fill="B8CCE4" w:themeFill="accent1" w:themeFillTint="66"/>
            <w:vAlign w:val="center"/>
          </w:tcPr>
          <w:p w14:paraId="6F02733C" w14:textId="77777777" w:rsidR="00670CDD" w:rsidRPr="00FA74CB" w:rsidRDefault="00670CDD" w:rsidP="00B105B3">
            <w:pPr>
              <w:jc w:val="center"/>
              <w:rPr>
                <w:b/>
                <w:sz w:val="24"/>
                <w:szCs w:val="24"/>
              </w:rPr>
            </w:pPr>
            <w:r w:rsidRPr="00FA74CB">
              <w:rPr>
                <w:b/>
                <w:sz w:val="24"/>
                <w:szCs w:val="24"/>
              </w:rPr>
              <w:t>Met at HA/L</w:t>
            </w:r>
          </w:p>
        </w:tc>
        <w:tc>
          <w:tcPr>
            <w:tcW w:w="1008" w:type="pct"/>
            <w:shd w:val="clear" w:color="auto" w:fill="B8CCE4" w:themeFill="accent1" w:themeFillTint="66"/>
            <w:vAlign w:val="center"/>
          </w:tcPr>
          <w:p w14:paraId="4C0BADD9" w14:textId="77777777" w:rsidR="00670CDD" w:rsidRPr="00FA74CB" w:rsidRDefault="00670CDD" w:rsidP="00B105B3">
            <w:pPr>
              <w:jc w:val="center"/>
              <w:rPr>
                <w:b/>
                <w:sz w:val="24"/>
                <w:szCs w:val="24"/>
              </w:rPr>
            </w:pPr>
            <w:r w:rsidRPr="00FA74CB">
              <w:rPr>
                <w:b/>
                <w:sz w:val="24"/>
                <w:szCs w:val="24"/>
              </w:rPr>
              <w:t>Evidence</w:t>
            </w:r>
          </w:p>
        </w:tc>
      </w:tr>
      <w:tr w:rsidR="00670CDD" w:rsidRPr="00044ADE" w14:paraId="7D4CA870" w14:textId="77777777" w:rsidTr="00670CDD">
        <w:tc>
          <w:tcPr>
            <w:tcW w:w="932" w:type="pct"/>
          </w:tcPr>
          <w:p w14:paraId="1B8B2967" w14:textId="77777777" w:rsidR="00670CDD" w:rsidRPr="00044ADE" w:rsidRDefault="00670CDD" w:rsidP="00B105B3">
            <w:pPr>
              <w:rPr>
                <w:sz w:val="20"/>
                <w:szCs w:val="24"/>
              </w:rPr>
            </w:pPr>
            <w:r w:rsidRPr="00044ADE">
              <w:rPr>
                <w:sz w:val="20"/>
                <w:szCs w:val="24"/>
              </w:rPr>
              <w:t>Establish challenging learning goals</w:t>
            </w:r>
          </w:p>
        </w:tc>
        <w:tc>
          <w:tcPr>
            <w:tcW w:w="478" w:type="pct"/>
          </w:tcPr>
          <w:p w14:paraId="554D166F" w14:textId="77777777" w:rsidR="00670CDD" w:rsidRPr="00044ADE" w:rsidRDefault="00670CDD" w:rsidP="00B105B3">
            <w:pPr>
              <w:rPr>
                <w:sz w:val="20"/>
                <w:szCs w:val="24"/>
              </w:rPr>
            </w:pPr>
            <w:r w:rsidRPr="00044ADE">
              <w:rPr>
                <w:sz w:val="20"/>
                <w:szCs w:val="24"/>
              </w:rPr>
              <w:t>3.1.</w:t>
            </w:r>
            <w:r>
              <w:rPr>
                <w:sz w:val="20"/>
                <w:szCs w:val="24"/>
              </w:rPr>
              <w:t>4</w:t>
            </w:r>
          </w:p>
        </w:tc>
        <w:tc>
          <w:tcPr>
            <w:tcW w:w="1940" w:type="pct"/>
          </w:tcPr>
          <w:p w14:paraId="09627BBE" w14:textId="77777777" w:rsidR="00670CDD" w:rsidRPr="00044ADE" w:rsidRDefault="00670CDD" w:rsidP="00B105B3">
            <w:pPr>
              <w:rPr>
                <w:sz w:val="20"/>
                <w:szCs w:val="24"/>
              </w:rPr>
            </w:pPr>
            <w:r>
              <w:rPr>
                <w:sz w:val="20"/>
                <w:szCs w:val="24"/>
              </w:rPr>
              <w:t>Demonstrate exemplary practice and high expectations, and lead colleagues to encourage students to pursue challenging goals in all aspects of their education</w:t>
            </w:r>
          </w:p>
        </w:tc>
        <w:tc>
          <w:tcPr>
            <w:tcW w:w="641" w:type="pct"/>
          </w:tcPr>
          <w:p w14:paraId="2231CC37" w14:textId="77777777" w:rsidR="00670CDD" w:rsidRPr="00044ADE" w:rsidRDefault="00670CDD" w:rsidP="00B105B3">
            <w:pPr>
              <w:rPr>
                <w:sz w:val="20"/>
                <w:szCs w:val="24"/>
              </w:rPr>
            </w:pPr>
          </w:p>
        </w:tc>
        <w:tc>
          <w:tcPr>
            <w:tcW w:w="1008" w:type="pct"/>
          </w:tcPr>
          <w:p w14:paraId="6B74298D" w14:textId="77777777" w:rsidR="00670CDD" w:rsidRDefault="00670CDD" w:rsidP="00B105B3">
            <w:pPr>
              <w:rPr>
                <w:i/>
                <w:sz w:val="20"/>
                <w:szCs w:val="24"/>
              </w:rPr>
            </w:pPr>
            <w:r w:rsidRPr="003C141D">
              <w:rPr>
                <w:i/>
                <w:sz w:val="20"/>
                <w:szCs w:val="24"/>
              </w:rPr>
              <w:t>PLSPs – goals</w:t>
            </w:r>
          </w:p>
          <w:p w14:paraId="626B02AD" w14:textId="77777777" w:rsidR="00670CDD" w:rsidRDefault="00670CDD" w:rsidP="00B105B3">
            <w:pPr>
              <w:rPr>
                <w:i/>
                <w:sz w:val="20"/>
                <w:szCs w:val="24"/>
              </w:rPr>
            </w:pPr>
          </w:p>
          <w:p w14:paraId="3E529BD0" w14:textId="77777777" w:rsidR="00670CDD" w:rsidRDefault="00670CDD" w:rsidP="00B105B3">
            <w:pPr>
              <w:rPr>
                <w:i/>
                <w:sz w:val="20"/>
                <w:szCs w:val="24"/>
              </w:rPr>
            </w:pPr>
            <w:r>
              <w:rPr>
                <w:i/>
                <w:sz w:val="20"/>
                <w:szCs w:val="24"/>
              </w:rPr>
              <w:t>PDP</w:t>
            </w:r>
          </w:p>
          <w:p w14:paraId="023042CC" w14:textId="77777777" w:rsidR="00670CDD" w:rsidRDefault="00670CDD" w:rsidP="00B105B3">
            <w:pPr>
              <w:rPr>
                <w:i/>
                <w:sz w:val="20"/>
                <w:szCs w:val="24"/>
              </w:rPr>
            </w:pPr>
          </w:p>
          <w:p w14:paraId="107F437C" w14:textId="77777777" w:rsidR="00670CDD" w:rsidRPr="003C141D" w:rsidRDefault="00670CDD" w:rsidP="00B105B3">
            <w:pPr>
              <w:rPr>
                <w:i/>
                <w:sz w:val="20"/>
                <w:szCs w:val="24"/>
              </w:rPr>
            </w:pPr>
            <w:r>
              <w:rPr>
                <w:i/>
                <w:sz w:val="20"/>
                <w:szCs w:val="24"/>
              </w:rPr>
              <w:t>Observations</w:t>
            </w:r>
          </w:p>
        </w:tc>
      </w:tr>
      <w:tr w:rsidR="00670CDD" w:rsidRPr="00044ADE" w14:paraId="3B95ED22" w14:textId="77777777" w:rsidTr="00670CDD">
        <w:tc>
          <w:tcPr>
            <w:tcW w:w="932" w:type="pct"/>
          </w:tcPr>
          <w:p w14:paraId="00E6D0F8" w14:textId="77777777" w:rsidR="00670CDD" w:rsidRPr="00044ADE" w:rsidRDefault="00670CDD" w:rsidP="00B105B3">
            <w:pPr>
              <w:rPr>
                <w:sz w:val="20"/>
                <w:szCs w:val="24"/>
              </w:rPr>
            </w:pPr>
            <w:r w:rsidRPr="00044ADE">
              <w:rPr>
                <w:sz w:val="20"/>
                <w:szCs w:val="24"/>
              </w:rPr>
              <w:t>Plan, structure and sequence learning programs</w:t>
            </w:r>
          </w:p>
        </w:tc>
        <w:tc>
          <w:tcPr>
            <w:tcW w:w="478" w:type="pct"/>
          </w:tcPr>
          <w:p w14:paraId="0D19CBC3" w14:textId="77777777" w:rsidR="00670CDD" w:rsidRPr="00044ADE" w:rsidRDefault="00670CDD" w:rsidP="00B105B3">
            <w:pPr>
              <w:rPr>
                <w:sz w:val="20"/>
                <w:szCs w:val="24"/>
              </w:rPr>
            </w:pPr>
            <w:r w:rsidRPr="00044ADE">
              <w:rPr>
                <w:sz w:val="20"/>
                <w:szCs w:val="24"/>
              </w:rPr>
              <w:t>3.2.</w:t>
            </w:r>
            <w:r>
              <w:rPr>
                <w:sz w:val="20"/>
                <w:szCs w:val="24"/>
              </w:rPr>
              <w:t>4</w:t>
            </w:r>
          </w:p>
        </w:tc>
        <w:tc>
          <w:tcPr>
            <w:tcW w:w="1940" w:type="pct"/>
          </w:tcPr>
          <w:p w14:paraId="31AAA85B" w14:textId="77777777" w:rsidR="00670CDD" w:rsidRPr="00044ADE" w:rsidRDefault="00670CDD" w:rsidP="00B105B3">
            <w:pPr>
              <w:rPr>
                <w:sz w:val="20"/>
                <w:szCs w:val="24"/>
              </w:rPr>
            </w:pPr>
            <w:r>
              <w:rPr>
                <w:sz w:val="20"/>
                <w:szCs w:val="24"/>
              </w:rPr>
              <w:t>Exhibit exemplary practice and lead colleagues to plan, implement and review the effectiveness of their learning and teaching programs to develop students’ knowledge, understanding and skills</w:t>
            </w:r>
          </w:p>
        </w:tc>
        <w:tc>
          <w:tcPr>
            <w:tcW w:w="641" w:type="pct"/>
          </w:tcPr>
          <w:p w14:paraId="7B098934" w14:textId="77777777" w:rsidR="00670CDD" w:rsidRPr="00044ADE" w:rsidRDefault="00670CDD" w:rsidP="00B105B3">
            <w:pPr>
              <w:rPr>
                <w:sz w:val="20"/>
                <w:szCs w:val="24"/>
              </w:rPr>
            </w:pPr>
          </w:p>
        </w:tc>
        <w:tc>
          <w:tcPr>
            <w:tcW w:w="1008" w:type="pct"/>
          </w:tcPr>
          <w:p w14:paraId="37E185CB" w14:textId="77777777" w:rsidR="00670CDD" w:rsidRDefault="00670CDD" w:rsidP="00B105B3">
            <w:pPr>
              <w:rPr>
                <w:i/>
                <w:sz w:val="20"/>
                <w:szCs w:val="24"/>
              </w:rPr>
            </w:pPr>
            <w:r>
              <w:rPr>
                <w:i/>
                <w:sz w:val="20"/>
                <w:szCs w:val="24"/>
              </w:rPr>
              <w:t>T&amp;L Plans – lesson structure &amp; Evaluation</w:t>
            </w:r>
          </w:p>
          <w:p w14:paraId="61D67C35" w14:textId="77777777" w:rsidR="00670CDD" w:rsidRDefault="00670CDD" w:rsidP="00B105B3">
            <w:pPr>
              <w:rPr>
                <w:i/>
                <w:sz w:val="20"/>
                <w:szCs w:val="24"/>
              </w:rPr>
            </w:pPr>
          </w:p>
          <w:p w14:paraId="7C67F7AF" w14:textId="77777777" w:rsidR="00670CDD" w:rsidRPr="003C141D" w:rsidRDefault="00670CDD" w:rsidP="00B105B3">
            <w:pPr>
              <w:rPr>
                <w:i/>
                <w:sz w:val="20"/>
                <w:szCs w:val="24"/>
              </w:rPr>
            </w:pPr>
            <w:r>
              <w:rPr>
                <w:i/>
                <w:sz w:val="20"/>
                <w:szCs w:val="24"/>
              </w:rPr>
              <w:t>Elements Framework</w:t>
            </w:r>
          </w:p>
        </w:tc>
      </w:tr>
      <w:tr w:rsidR="00670CDD" w:rsidRPr="00044ADE" w14:paraId="5AEE5AB9" w14:textId="77777777" w:rsidTr="00670CDD">
        <w:tc>
          <w:tcPr>
            <w:tcW w:w="932" w:type="pct"/>
          </w:tcPr>
          <w:p w14:paraId="01B7153C" w14:textId="77777777" w:rsidR="00670CDD" w:rsidRPr="00044ADE" w:rsidRDefault="00670CDD" w:rsidP="00B105B3">
            <w:pPr>
              <w:rPr>
                <w:sz w:val="20"/>
                <w:szCs w:val="24"/>
              </w:rPr>
            </w:pPr>
            <w:r w:rsidRPr="00044ADE">
              <w:rPr>
                <w:sz w:val="20"/>
                <w:szCs w:val="24"/>
              </w:rPr>
              <w:t xml:space="preserve">Use teaching strategies </w:t>
            </w:r>
          </w:p>
        </w:tc>
        <w:tc>
          <w:tcPr>
            <w:tcW w:w="478" w:type="pct"/>
          </w:tcPr>
          <w:p w14:paraId="1ED3CDBC" w14:textId="77777777" w:rsidR="00670CDD" w:rsidRPr="00044ADE" w:rsidRDefault="00670CDD" w:rsidP="00B105B3">
            <w:pPr>
              <w:rPr>
                <w:sz w:val="20"/>
                <w:szCs w:val="24"/>
              </w:rPr>
            </w:pPr>
            <w:r w:rsidRPr="00044ADE">
              <w:rPr>
                <w:sz w:val="20"/>
                <w:szCs w:val="24"/>
              </w:rPr>
              <w:t>3.3.</w:t>
            </w:r>
            <w:r>
              <w:rPr>
                <w:sz w:val="20"/>
                <w:szCs w:val="24"/>
              </w:rPr>
              <w:t>4</w:t>
            </w:r>
          </w:p>
        </w:tc>
        <w:tc>
          <w:tcPr>
            <w:tcW w:w="1940" w:type="pct"/>
          </w:tcPr>
          <w:p w14:paraId="3E885C72" w14:textId="77777777" w:rsidR="00670CDD" w:rsidRPr="00044ADE" w:rsidRDefault="00670CDD" w:rsidP="00B105B3">
            <w:pPr>
              <w:rPr>
                <w:sz w:val="20"/>
                <w:szCs w:val="24"/>
              </w:rPr>
            </w:pPr>
            <w:r>
              <w:rPr>
                <w:sz w:val="20"/>
                <w:szCs w:val="24"/>
              </w:rPr>
              <w:t>Work with colleagues to review, modify and expand their repertoire of teaching strategies to enable students to use knowledge, skills, problem-solving, and critical and creative thinking</w:t>
            </w:r>
          </w:p>
        </w:tc>
        <w:tc>
          <w:tcPr>
            <w:tcW w:w="641" w:type="pct"/>
          </w:tcPr>
          <w:p w14:paraId="104F4F45" w14:textId="77777777" w:rsidR="00670CDD" w:rsidRPr="00044ADE" w:rsidRDefault="00670CDD" w:rsidP="00B105B3">
            <w:pPr>
              <w:rPr>
                <w:sz w:val="20"/>
                <w:szCs w:val="24"/>
              </w:rPr>
            </w:pPr>
          </w:p>
        </w:tc>
        <w:tc>
          <w:tcPr>
            <w:tcW w:w="1008" w:type="pct"/>
          </w:tcPr>
          <w:p w14:paraId="4DA0B2FA" w14:textId="77777777" w:rsidR="00670CDD" w:rsidRDefault="00670CDD" w:rsidP="00B105B3">
            <w:pPr>
              <w:rPr>
                <w:i/>
                <w:sz w:val="20"/>
                <w:szCs w:val="24"/>
              </w:rPr>
            </w:pPr>
            <w:r>
              <w:rPr>
                <w:i/>
                <w:sz w:val="20"/>
                <w:szCs w:val="24"/>
              </w:rPr>
              <w:t>T&amp;L plan</w:t>
            </w:r>
          </w:p>
          <w:p w14:paraId="28FF0168" w14:textId="77777777" w:rsidR="00670CDD" w:rsidRDefault="00670CDD" w:rsidP="00B105B3">
            <w:pPr>
              <w:rPr>
                <w:i/>
                <w:sz w:val="20"/>
                <w:szCs w:val="24"/>
              </w:rPr>
            </w:pPr>
          </w:p>
          <w:p w14:paraId="59E5AB6D" w14:textId="77777777" w:rsidR="00670CDD" w:rsidRPr="003C141D" w:rsidRDefault="00670CDD" w:rsidP="00B105B3">
            <w:pPr>
              <w:rPr>
                <w:i/>
                <w:sz w:val="20"/>
                <w:szCs w:val="24"/>
              </w:rPr>
            </w:pPr>
            <w:r>
              <w:rPr>
                <w:i/>
                <w:sz w:val="20"/>
                <w:szCs w:val="24"/>
              </w:rPr>
              <w:t>Elements Manual</w:t>
            </w:r>
          </w:p>
        </w:tc>
      </w:tr>
      <w:tr w:rsidR="00670CDD" w:rsidRPr="00044ADE" w14:paraId="16A89193" w14:textId="77777777" w:rsidTr="00670CDD">
        <w:tc>
          <w:tcPr>
            <w:tcW w:w="932" w:type="pct"/>
          </w:tcPr>
          <w:p w14:paraId="051B5B27" w14:textId="77777777" w:rsidR="00670CDD" w:rsidRPr="00044ADE" w:rsidRDefault="00670CDD" w:rsidP="00B105B3">
            <w:pPr>
              <w:rPr>
                <w:sz w:val="20"/>
                <w:szCs w:val="24"/>
              </w:rPr>
            </w:pPr>
            <w:r w:rsidRPr="00044ADE">
              <w:rPr>
                <w:sz w:val="20"/>
                <w:szCs w:val="24"/>
              </w:rPr>
              <w:t>Select and use resources</w:t>
            </w:r>
          </w:p>
        </w:tc>
        <w:tc>
          <w:tcPr>
            <w:tcW w:w="478" w:type="pct"/>
          </w:tcPr>
          <w:p w14:paraId="037B60A8" w14:textId="77777777" w:rsidR="00670CDD" w:rsidRPr="00044ADE" w:rsidRDefault="00670CDD" w:rsidP="00B105B3">
            <w:pPr>
              <w:rPr>
                <w:sz w:val="20"/>
                <w:szCs w:val="24"/>
              </w:rPr>
            </w:pPr>
            <w:r w:rsidRPr="00044ADE">
              <w:rPr>
                <w:sz w:val="20"/>
                <w:szCs w:val="24"/>
              </w:rPr>
              <w:t>3.4.</w:t>
            </w:r>
            <w:r>
              <w:rPr>
                <w:sz w:val="20"/>
                <w:szCs w:val="24"/>
              </w:rPr>
              <w:t>4</w:t>
            </w:r>
          </w:p>
        </w:tc>
        <w:tc>
          <w:tcPr>
            <w:tcW w:w="1940" w:type="pct"/>
          </w:tcPr>
          <w:p w14:paraId="2F37AF5A" w14:textId="77777777" w:rsidR="00670CDD" w:rsidRPr="00044ADE" w:rsidRDefault="00670CDD" w:rsidP="00B105B3">
            <w:pPr>
              <w:rPr>
                <w:sz w:val="20"/>
                <w:szCs w:val="24"/>
              </w:rPr>
            </w:pPr>
            <w:r>
              <w:rPr>
                <w:sz w:val="20"/>
                <w:szCs w:val="24"/>
              </w:rPr>
              <w:t>Model exemplary skills and lead colleagues in selecting, creating and evaluating resources, including ICT, for application by teachers within or beyond the school</w:t>
            </w:r>
          </w:p>
        </w:tc>
        <w:tc>
          <w:tcPr>
            <w:tcW w:w="641" w:type="pct"/>
          </w:tcPr>
          <w:p w14:paraId="064ECA85" w14:textId="77777777" w:rsidR="00670CDD" w:rsidRPr="00044ADE" w:rsidRDefault="00670CDD" w:rsidP="00B105B3">
            <w:pPr>
              <w:rPr>
                <w:sz w:val="20"/>
                <w:szCs w:val="24"/>
              </w:rPr>
            </w:pPr>
          </w:p>
        </w:tc>
        <w:tc>
          <w:tcPr>
            <w:tcW w:w="1008" w:type="pct"/>
          </w:tcPr>
          <w:p w14:paraId="17BBF3FC" w14:textId="77777777" w:rsidR="00670CDD" w:rsidRDefault="00670CDD" w:rsidP="00B105B3">
            <w:pPr>
              <w:rPr>
                <w:i/>
                <w:sz w:val="20"/>
                <w:szCs w:val="24"/>
              </w:rPr>
            </w:pPr>
            <w:r>
              <w:rPr>
                <w:i/>
                <w:sz w:val="20"/>
                <w:szCs w:val="24"/>
              </w:rPr>
              <w:t>T&amp;L Plan – resources</w:t>
            </w:r>
          </w:p>
          <w:p w14:paraId="208BCFB5" w14:textId="77777777" w:rsidR="00670CDD" w:rsidRDefault="00670CDD" w:rsidP="00B105B3">
            <w:pPr>
              <w:rPr>
                <w:i/>
                <w:sz w:val="20"/>
                <w:szCs w:val="24"/>
              </w:rPr>
            </w:pPr>
            <w:r>
              <w:rPr>
                <w:i/>
                <w:sz w:val="20"/>
                <w:szCs w:val="24"/>
              </w:rPr>
              <w:t xml:space="preserve">Created </w:t>
            </w:r>
          </w:p>
          <w:p w14:paraId="2EAC1F55" w14:textId="77777777" w:rsidR="00670CDD" w:rsidRDefault="00670CDD" w:rsidP="00B105B3">
            <w:pPr>
              <w:rPr>
                <w:i/>
                <w:sz w:val="20"/>
                <w:szCs w:val="24"/>
              </w:rPr>
            </w:pPr>
          </w:p>
          <w:p w14:paraId="1C3ACBC9" w14:textId="77777777" w:rsidR="00670CDD" w:rsidRPr="003C141D" w:rsidRDefault="00670CDD" w:rsidP="00B105B3">
            <w:pPr>
              <w:rPr>
                <w:i/>
                <w:sz w:val="20"/>
                <w:szCs w:val="24"/>
              </w:rPr>
            </w:pPr>
            <w:r>
              <w:rPr>
                <w:i/>
                <w:sz w:val="20"/>
                <w:szCs w:val="24"/>
              </w:rPr>
              <w:t>Elements Manual</w:t>
            </w:r>
          </w:p>
        </w:tc>
      </w:tr>
      <w:tr w:rsidR="00670CDD" w:rsidRPr="00044ADE" w14:paraId="78B9CED5" w14:textId="77777777" w:rsidTr="00670CDD">
        <w:tc>
          <w:tcPr>
            <w:tcW w:w="932" w:type="pct"/>
          </w:tcPr>
          <w:p w14:paraId="5BE566AE" w14:textId="77777777" w:rsidR="00670CDD" w:rsidRPr="00044ADE" w:rsidRDefault="00670CDD" w:rsidP="00B105B3">
            <w:pPr>
              <w:rPr>
                <w:sz w:val="20"/>
                <w:szCs w:val="24"/>
              </w:rPr>
            </w:pPr>
            <w:r w:rsidRPr="00044ADE">
              <w:rPr>
                <w:sz w:val="20"/>
                <w:szCs w:val="24"/>
              </w:rPr>
              <w:t>Use effective classroom communication</w:t>
            </w:r>
          </w:p>
        </w:tc>
        <w:tc>
          <w:tcPr>
            <w:tcW w:w="478" w:type="pct"/>
          </w:tcPr>
          <w:p w14:paraId="507E07C0" w14:textId="77777777" w:rsidR="00670CDD" w:rsidRPr="00044ADE" w:rsidRDefault="00670CDD" w:rsidP="00B105B3">
            <w:pPr>
              <w:rPr>
                <w:sz w:val="20"/>
                <w:szCs w:val="24"/>
              </w:rPr>
            </w:pPr>
            <w:r w:rsidRPr="00044ADE">
              <w:rPr>
                <w:sz w:val="20"/>
                <w:szCs w:val="24"/>
              </w:rPr>
              <w:t>3.5.</w:t>
            </w:r>
            <w:r>
              <w:rPr>
                <w:sz w:val="20"/>
                <w:szCs w:val="24"/>
              </w:rPr>
              <w:t>4</w:t>
            </w:r>
          </w:p>
        </w:tc>
        <w:tc>
          <w:tcPr>
            <w:tcW w:w="1940" w:type="pct"/>
          </w:tcPr>
          <w:p w14:paraId="0DFC2E7D" w14:textId="77777777" w:rsidR="00670CDD" w:rsidRPr="00044ADE" w:rsidRDefault="00670CDD" w:rsidP="00B105B3">
            <w:pPr>
              <w:rPr>
                <w:sz w:val="20"/>
                <w:szCs w:val="24"/>
              </w:rPr>
            </w:pPr>
            <w:r>
              <w:rPr>
                <w:sz w:val="20"/>
                <w:szCs w:val="24"/>
              </w:rPr>
              <w:t>Demonstrate and lead by example inclusive verbal and non-verbal communication using collaborative strategies and contextual knowledge to support students’ understanding, engagement and achievement</w:t>
            </w:r>
          </w:p>
        </w:tc>
        <w:tc>
          <w:tcPr>
            <w:tcW w:w="641" w:type="pct"/>
          </w:tcPr>
          <w:p w14:paraId="1E902DCE" w14:textId="77777777" w:rsidR="00670CDD" w:rsidRPr="00044ADE" w:rsidRDefault="00670CDD" w:rsidP="00B105B3">
            <w:pPr>
              <w:rPr>
                <w:sz w:val="20"/>
                <w:szCs w:val="24"/>
              </w:rPr>
            </w:pPr>
          </w:p>
        </w:tc>
        <w:tc>
          <w:tcPr>
            <w:tcW w:w="1008" w:type="pct"/>
          </w:tcPr>
          <w:p w14:paraId="1C39FAC0" w14:textId="77777777" w:rsidR="00670CDD" w:rsidRDefault="00670CDD" w:rsidP="00B105B3">
            <w:pPr>
              <w:rPr>
                <w:i/>
                <w:sz w:val="20"/>
                <w:szCs w:val="24"/>
              </w:rPr>
            </w:pPr>
            <w:r>
              <w:rPr>
                <w:i/>
                <w:sz w:val="20"/>
                <w:szCs w:val="24"/>
              </w:rPr>
              <w:t>Elements Pillars – building a common language</w:t>
            </w:r>
          </w:p>
          <w:p w14:paraId="77555317" w14:textId="77777777" w:rsidR="00670CDD" w:rsidRDefault="00670CDD" w:rsidP="00B105B3">
            <w:pPr>
              <w:rPr>
                <w:i/>
                <w:sz w:val="20"/>
                <w:szCs w:val="24"/>
              </w:rPr>
            </w:pPr>
          </w:p>
          <w:p w14:paraId="1F61942A" w14:textId="77777777" w:rsidR="00670CDD" w:rsidRDefault="00670CDD" w:rsidP="00B105B3">
            <w:pPr>
              <w:rPr>
                <w:i/>
                <w:sz w:val="20"/>
                <w:szCs w:val="24"/>
              </w:rPr>
            </w:pPr>
            <w:r>
              <w:rPr>
                <w:i/>
                <w:sz w:val="20"/>
                <w:szCs w:val="24"/>
              </w:rPr>
              <w:t>Observations</w:t>
            </w:r>
          </w:p>
          <w:p w14:paraId="7D7DDE01" w14:textId="77777777" w:rsidR="00670CDD" w:rsidRDefault="00670CDD" w:rsidP="00B105B3">
            <w:pPr>
              <w:rPr>
                <w:i/>
                <w:sz w:val="20"/>
                <w:szCs w:val="24"/>
              </w:rPr>
            </w:pPr>
          </w:p>
          <w:p w14:paraId="60BAC8E4" w14:textId="77777777" w:rsidR="00670CDD" w:rsidRPr="003C141D" w:rsidRDefault="00670CDD" w:rsidP="00B105B3">
            <w:pPr>
              <w:rPr>
                <w:i/>
                <w:sz w:val="20"/>
                <w:szCs w:val="24"/>
              </w:rPr>
            </w:pPr>
            <w:r>
              <w:rPr>
                <w:i/>
                <w:sz w:val="20"/>
                <w:szCs w:val="24"/>
              </w:rPr>
              <w:t>Reports</w:t>
            </w:r>
          </w:p>
        </w:tc>
      </w:tr>
      <w:tr w:rsidR="00670CDD" w:rsidRPr="00044ADE" w14:paraId="5299A4CC" w14:textId="77777777" w:rsidTr="00670CDD">
        <w:tc>
          <w:tcPr>
            <w:tcW w:w="932" w:type="pct"/>
          </w:tcPr>
          <w:p w14:paraId="0B40B2D3" w14:textId="77777777" w:rsidR="00670CDD" w:rsidRPr="00044ADE" w:rsidRDefault="00670CDD" w:rsidP="00B105B3">
            <w:pPr>
              <w:rPr>
                <w:sz w:val="20"/>
                <w:szCs w:val="24"/>
              </w:rPr>
            </w:pPr>
            <w:r w:rsidRPr="00044ADE">
              <w:rPr>
                <w:sz w:val="20"/>
                <w:szCs w:val="24"/>
              </w:rPr>
              <w:t>Evaluate and improve teaching programs</w:t>
            </w:r>
          </w:p>
        </w:tc>
        <w:tc>
          <w:tcPr>
            <w:tcW w:w="478" w:type="pct"/>
          </w:tcPr>
          <w:p w14:paraId="024F875A" w14:textId="77777777" w:rsidR="00670CDD" w:rsidRPr="00044ADE" w:rsidRDefault="00670CDD" w:rsidP="00B105B3">
            <w:pPr>
              <w:rPr>
                <w:sz w:val="20"/>
                <w:szCs w:val="24"/>
              </w:rPr>
            </w:pPr>
            <w:r w:rsidRPr="00044ADE">
              <w:rPr>
                <w:sz w:val="20"/>
                <w:szCs w:val="24"/>
              </w:rPr>
              <w:t>3.6.</w:t>
            </w:r>
            <w:r>
              <w:rPr>
                <w:sz w:val="20"/>
                <w:szCs w:val="24"/>
              </w:rPr>
              <w:t>4</w:t>
            </w:r>
          </w:p>
        </w:tc>
        <w:tc>
          <w:tcPr>
            <w:tcW w:w="1940" w:type="pct"/>
          </w:tcPr>
          <w:p w14:paraId="40083122" w14:textId="77777777" w:rsidR="00670CDD" w:rsidRPr="00044ADE" w:rsidRDefault="00670CDD" w:rsidP="00B105B3">
            <w:pPr>
              <w:rPr>
                <w:sz w:val="20"/>
                <w:szCs w:val="24"/>
              </w:rPr>
            </w:pPr>
            <w:r>
              <w:rPr>
                <w:sz w:val="20"/>
                <w:szCs w:val="24"/>
              </w:rPr>
              <w:t>Conduct regular reviews of teaching and learning programs using multiple sources of evidence including student assessment data, curriculum documents, teaching practices and feedback from parents/carers, students and colleagues</w:t>
            </w:r>
          </w:p>
        </w:tc>
        <w:tc>
          <w:tcPr>
            <w:tcW w:w="641" w:type="pct"/>
          </w:tcPr>
          <w:p w14:paraId="1551A9FE" w14:textId="77777777" w:rsidR="00670CDD" w:rsidRPr="00044ADE" w:rsidRDefault="00670CDD" w:rsidP="00B105B3">
            <w:pPr>
              <w:rPr>
                <w:sz w:val="20"/>
                <w:szCs w:val="24"/>
              </w:rPr>
            </w:pPr>
          </w:p>
        </w:tc>
        <w:tc>
          <w:tcPr>
            <w:tcW w:w="1008" w:type="pct"/>
          </w:tcPr>
          <w:p w14:paraId="78F32812" w14:textId="77777777" w:rsidR="00670CDD" w:rsidRPr="00477F85" w:rsidRDefault="00670CDD" w:rsidP="00B105B3">
            <w:pPr>
              <w:rPr>
                <w:i/>
                <w:sz w:val="20"/>
                <w:szCs w:val="24"/>
              </w:rPr>
            </w:pPr>
            <w:r>
              <w:rPr>
                <w:i/>
                <w:sz w:val="20"/>
                <w:szCs w:val="24"/>
              </w:rPr>
              <w:t xml:space="preserve">T&amp;L Program - </w:t>
            </w:r>
            <w:r w:rsidRPr="00477F85">
              <w:rPr>
                <w:i/>
                <w:sz w:val="20"/>
                <w:szCs w:val="24"/>
              </w:rPr>
              <w:t>Evaluation</w:t>
            </w:r>
          </w:p>
          <w:p w14:paraId="23554096" w14:textId="77777777" w:rsidR="00670CDD" w:rsidRPr="00477F85" w:rsidRDefault="00670CDD" w:rsidP="00B105B3">
            <w:pPr>
              <w:rPr>
                <w:i/>
                <w:sz w:val="20"/>
                <w:szCs w:val="24"/>
              </w:rPr>
            </w:pPr>
          </w:p>
          <w:p w14:paraId="189B92AF" w14:textId="77777777" w:rsidR="00670CDD" w:rsidRPr="00477F85" w:rsidRDefault="00670CDD" w:rsidP="00B105B3">
            <w:pPr>
              <w:rPr>
                <w:i/>
                <w:sz w:val="20"/>
                <w:szCs w:val="24"/>
              </w:rPr>
            </w:pPr>
            <w:r w:rsidRPr="00477F85">
              <w:rPr>
                <w:i/>
                <w:sz w:val="20"/>
                <w:szCs w:val="24"/>
              </w:rPr>
              <w:t>Observations</w:t>
            </w:r>
          </w:p>
          <w:p w14:paraId="23571566" w14:textId="77777777" w:rsidR="00670CDD" w:rsidRDefault="00670CDD" w:rsidP="00B105B3">
            <w:pPr>
              <w:rPr>
                <w:sz w:val="20"/>
                <w:szCs w:val="24"/>
              </w:rPr>
            </w:pPr>
          </w:p>
          <w:p w14:paraId="5EDCAB04" w14:textId="77777777" w:rsidR="00670CDD" w:rsidRPr="00466E89" w:rsidRDefault="00670CDD" w:rsidP="00B105B3">
            <w:pPr>
              <w:jc w:val="center"/>
              <w:rPr>
                <w:sz w:val="20"/>
                <w:szCs w:val="24"/>
              </w:rPr>
            </w:pPr>
          </w:p>
        </w:tc>
      </w:tr>
      <w:tr w:rsidR="00670CDD" w:rsidRPr="00044ADE" w14:paraId="66C3C5A7" w14:textId="77777777" w:rsidTr="00670CDD">
        <w:tc>
          <w:tcPr>
            <w:tcW w:w="932" w:type="pct"/>
          </w:tcPr>
          <w:p w14:paraId="6B5418F9" w14:textId="77777777" w:rsidR="00670CDD" w:rsidRPr="00044ADE" w:rsidRDefault="00670CDD" w:rsidP="00B105B3">
            <w:pPr>
              <w:rPr>
                <w:sz w:val="20"/>
                <w:szCs w:val="24"/>
              </w:rPr>
            </w:pPr>
            <w:r w:rsidRPr="00044ADE">
              <w:rPr>
                <w:sz w:val="20"/>
                <w:szCs w:val="24"/>
              </w:rPr>
              <w:t>Engage parents/ carers in the educative process</w:t>
            </w:r>
          </w:p>
        </w:tc>
        <w:tc>
          <w:tcPr>
            <w:tcW w:w="478" w:type="pct"/>
          </w:tcPr>
          <w:p w14:paraId="35A0B712" w14:textId="77777777" w:rsidR="00670CDD" w:rsidRPr="00044ADE" w:rsidRDefault="00670CDD" w:rsidP="00B105B3">
            <w:pPr>
              <w:rPr>
                <w:sz w:val="20"/>
                <w:szCs w:val="24"/>
              </w:rPr>
            </w:pPr>
            <w:r w:rsidRPr="00044ADE">
              <w:rPr>
                <w:sz w:val="20"/>
                <w:szCs w:val="24"/>
              </w:rPr>
              <w:t>3.7.</w:t>
            </w:r>
            <w:r>
              <w:rPr>
                <w:sz w:val="20"/>
                <w:szCs w:val="24"/>
              </w:rPr>
              <w:t>4</w:t>
            </w:r>
          </w:p>
        </w:tc>
        <w:tc>
          <w:tcPr>
            <w:tcW w:w="1940" w:type="pct"/>
          </w:tcPr>
          <w:p w14:paraId="719C0654" w14:textId="77777777" w:rsidR="00670CDD" w:rsidRPr="00044ADE" w:rsidRDefault="00670CDD" w:rsidP="00B105B3">
            <w:pPr>
              <w:rPr>
                <w:sz w:val="20"/>
                <w:szCs w:val="24"/>
              </w:rPr>
            </w:pPr>
            <w:r>
              <w:rPr>
                <w:sz w:val="20"/>
                <w:szCs w:val="24"/>
              </w:rPr>
              <w:t>Initiate contextually relevant processes to establish programs that involve parents/carers in the education of their children and broader school priorities and activities</w:t>
            </w:r>
          </w:p>
        </w:tc>
        <w:tc>
          <w:tcPr>
            <w:tcW w:w="641" w:type="pct"/>
          </w:tcPr>
          <w:p w14:paraId="09ABA7B9" w14:textId="77777777" w:rsidR="00670CDD" w:rsidRPr="00044ADE" w:rsidRDefault="00670CDD" w:rsidP="00B105B3">
            <w:pPr>
              <w:rPr>
                <w:sz w:val="20"/>
                <w:szCs w:val="24"/>
              </w:rPr>
            </w:pPr>
          </w:p>
        </w:tc>
        <w:tc>
          <w:tcPr>
            <w:tcW w:w="1008" w:type="pct"/>
          </w:tcPr>
          <w:p w14:paraId="194E2A91" w14:textId="77777777" w:rsidR="00670CDD" w:rsidRPr="003C141D" w:rsidRDefault="00670CDD" w:rsidP="00B105B3">
            <w:pPr>
              <w:rPr>
                <w:i/>
                <w:sz w:val="20"/>
                <w:szCs w:val="24"/>
              </w:rPr>
            </w:pPr>
            <w:r>
              <w:rPr>
                <w:i/>
                <w:sz w:val="20"/>
                <w:szCs w:val="24"/>
              </w:rPr>
              <w:t xml:space="preserve">Communicating the Elements (reports, letters, </w:t>
            </w:r>
            <w:proofErr w:type="spellStart"/>
            <w:r>
              <w:rPr>
                <w:i/>
                <w:sz w:val="20"/>
                <w:szCs w:val="24"/>
              </w:rPr>
              <w:t>etc</w:t>
            </w:r>
            <w:proofErr w:type="spellEnd"/>
            <w:r>
              <w:rPr>
                <w:i/>
                <w:sz w:val="20"/>
                <w:szCs w:val="24"/>
              </w:rPr>
              <w:t>)</w:t>
            </w:r>
          </w:p>
        </w:tc>
      </w:tr>
    </w:tbl>
    <w:p w14:paraId="7F8294B8" w14:textId="77777777" w:rsidR="00C33597" w:rsidRDefault="00C33597" w:rsidP="00C33597">
      <w:pPr>
        <w:rPr>
          <w:sz w:val="20"/>
          <w:szCs w:val="24"/>
        </w:rPr>
      </w:pPr>
    </w:p>
    <w:p w14:paraId="4F905D1D" w14:textId="77777777" w:rsidR="00C33597" w:rsidRDefault="00C33597" w:rsidP="00C33597">
      <w:pPr>
        <w:rPr>
          <w:sz w:val="20"/>
          <w:szCs w:val="24"/>
        </w:rPr>
      </w:pPr>
    </w:p>
    <w:p w14:paraId="70510E8E" w14:textId="77777777" w:rsidR="00C33597" w:rsidRDefault="00C33597" w:rsidP="00C33597">
      <w:pPr>
        <w:rPr>
          <w:sz w:val="20"/>
          <w:szCs w:val="24"/>
        </w:rPr>
      </w:pPr>
    </w:p>
    <w:p w14:paraId="5741A351" w14:textId="77777777" w:rsidR="00670CDD" w:rsidRDefault="00670CDD" w:rsidP="00C33597">
      <w:pPr>
        <w:rPr>
          <w:b/>
          <w:sz w:val="24"/>
          <w:szCs w:val="24"/>
        </w:rPr>
      </w:pPr>
    </w:p>
    <w:p w14:paraId="0C2342E1" w14:textId="77777777" w:rsidR="00670CDD" w:rsidRDefault="00670CDD" w:rsidP="00C33597">
      <w:pPr>
        <w:rPr>
          <w:b/>
          <w:sz w:val="24"/>
          <w:szCs w:val="24"/>
        </w:rPr>
      </w:pPr>
    </w:p>
    <w:p w14:paraId="3FC96D28" w14:textId="77777777" w:rsidR="00670CDD" w:rsidRDefault="00670CDD" w:rsidP="00C33597">
      <w:pPr>
        <w:rPr>
          <w:b/>
          <w:sz w:val="24"/>
          <w:szCs w:val="24"/>
        </w:rPr>
      </w:pPr>
    </w:p>
    <w:p w14:paraId="2D6D72F2" w14:textId="77777777" w:rsidR="00670CDD" w:rsidRDefault="00670CDD" w:rsidP="00C33597">
      <w:pPr>
        <w:rPr>
          <w:b/>
          <w:sz w:val="24"/>
          <w:szCs w:val="24"/>
        </w:rPr>
      </w:pPr>
    </w:p>
    <w:p w14:paraId="5ADF7877" w14:textId="77777777" w:rsidR="00670CDD" w:rsidRDefault="00670CDD" w:rsidP="00C33597">
      <w:pPr>
        <w:rPr>
          <w:b/>
          <w:sz w:val="24"/>
          <w:szCs w:val="24"/>
        </w:rPr>
      </w:pPr>
    </w:p>
    <w:p w14:paraId="4A1D632B" w14:textId="77777777" w:rsidR="00670CDD" w:rsidRDefault="00670CDD" w:rsidP="00C33597">
      <w:pPr>
        <w:rPr>
          <w:b/>
          <w:sz w:val="24"/>
          <w:szCs w:val="24"/>
        </w:rPr>
      </w:pPr>
    </w:p>
    <w:p w14:paraId="70A84270" w14:textId="77777777" w:rsidR="00C33597" w:rsidRPr="00044ADE" w:rsidRDefault="00C33597" w:rsidP="00C33597">
      <w:pPr>
        <w:rPr>
          <w:b/>
          <w:sz w:val="24"/>
          <w:szCs w:val="24"/>
        </w:rPr>
      </w:pPr>
      <w:r w:rsidRPr="00044ADE">
        <w:rPr>
          <w:b/>
          <w:sz w:val="24"/>
          <w:szCs w:val="24"/>
        </w:rPr>
        <w:t>Domain: Professional Practice</w:t>
      </w:r>
    </w:p>
    <w:p w14:paraId="0209AF6A" w14:textId="77777777" w:rsidR="00C33597" w:rsidRPr="00044ADE" w:rsidRDefault="00C33597" w:rsidP="00C33597">
      <w:pPr>
        <w:rPr>
          <w:b/>
          <w:sz w:val="24"/>
          <w:szCs w:val="24"/>
        </w:rPr>
      </w:pPr>
      <w:r w:rsidRPr="00044ADE">
        <w:rPr>
          <w:b/>
          <w:sz w:val="24"/>
          <w:szCs w:val="24"/>
        </w:rPr>
        <w:lastRenderedPageBreak/>
        <w:t>Standard 4: Create and maintain supportive and safe learning environments</w:t>
      </w:r>
    </w:p>
    <w:tbl>
      <w:tblPr>
        <w:tblStyle w:val="TableGrid"/>
        <w:tblW w:w="5000" w:type="pct"/>
        <w:tblLook w:val="04A0" w:firstRow="1" w:lastRow="0" w:firstColumn="1" w:lastColumn="0" w:noHBand="0" w:noVBand="1"/>
      </w:tblPr>
      <w:tblGrid>
        <w:gridCol w:w="1991"/>
        <w:gridCol w:w="1021"/>
        <w:gridCol w:w="4121"/>
        <w:gridCol w:w="1378"/>
        <w:gridCol w:w="2171"/>
      </w:tblGrid>
      <w:tr w:rsidR="00670CDD" w:rsidRPr="00044ADE" w14:paraId="7B2365B8" w14:textId="77777777" w:rsidTr="00670CDD">
        <w:tc>
          <w:tcPr>
            <w:tcW w:w="932" w:type="pct"/>
            <w:shd w:val="clear" w:color="auto" w:fill="B8CCE4" w:themeFill="accent1" w:themeFillTint="66"/>
            <w:vAlign w:val="center"/>
          </w:tcPr>
          <w:p w14:paraId="489B1833" w14:textId="77777777" w:rsidR="00670CDD" w:rsidRPr="00FA74CB" w:rsidRDefault="00670CDD" w:rsidP="00B105B3">
            <w:pPr>
              <w:jc w:val="center"/>
              <w:rPr>
                <w:b/>
                <w:sz w:val="24"/>
                <w:szCs w:val="24"/>
              </w:rPr>
            </w:pPr>
            <w:r w:rsidRPr="00FA74CB">
              <w:rPr>
                <w:b/>
                <w:sz w:val="24"/>
                <w:szCs w:val="24"/>
              </w:rPr>
              <w:t>Focus</w:t>
            </w:r>
          </w:p>
        </w:tc>
        <w:tc>
          <w:tcPr>
            <w:tcW w:w="2406" w:type="pct"/>
            <w:gridSpan w:val="2"/>
            <w:shd w:val="clear" w:color="auto" w:fill="B8CCE4" w:themeFill="accent1" w:themeFillTint="66"/>
            <w:vAlign w:val="center"/>
          </w:tcPr>
          <w:p w14:paraId="6751363A" w14:textId="77777777" w:rsidR="00670CDD" w:rsidRPr="00FA74CB" w:rsidRDefault="00670CDD" w:rsidP="00B105B3">
            <w:pPr>
              <w:jc w:val="center"/>
              <w:rPr>
                <w:b/>
                <w:sz w:val="24"/>
                <w:szCs w:val="24"/>
              </w:rPr>
            </w:pPr>
            <w:r>
              <w:rPr>
                <w:b/>
                <w:sz w:val="24"/>
                <w:szCs w:val="24"/>
              </w:rPr>
              <w:t>Lead</w:t>
            </w:r>
          </w:p>
        </w:tc>
        <w:tc>
          <w:tcPr>
            <w:tcW w:w="645" w:type="pct"/>
            <w:shd w:val="clear" w:color="auto" w:fill="B8CCE4" w:themeFill="accent1" w:themeFillTint="66"/>
            <w:vAlign w:val="center"/>
          </w:tcPr>
          <w:p w14:paraId="319A3367" w14:textId="563BDE0C" w:rsidR="00670CDD" w:rsidRPr="00FA74CB" w:rsidRDefault="00670CDD" w:rsidP="00670CDD">
            <w:pPr>
              <w:jc w:val="center"/>
              <w:rPr>
                <w:b/>
                <w:sz w:val="24"/>
                <w:szCs w:val="24"/>
              </w:rPr>
            </w:pPr>
            <w:r w:rsidRPr="00FA74CB">
              <w:rPr>
                <w:b/>
                <w:sz w:val="24"/>
                <w:szCs w:val="24"/>
              </w:rPr>
              <w:t xml:space="preserve">Met </w:t>
            </w:r>
          </w:p>
        </w:tc>
        <w:tc>
          <w:tcPr>
            <w:tcW w:w="1016" w:type="pct"/>
            <w:shd w:val="clear" w:color="auto" w:fill="B8CCE4" w:themeFill="accent1" w:themeFillTint="66"/>
            <w:vAlign w:val="center"/>
          </w:tcPr>
          <w:p w14:paraId="03B2BDAE" w14:textId="77777777" w:rsidR="00670CDD" w:rsidRPr="00FA74CB" w:rsidRDefault="00670CDD" w:rsidP="00B105B3">
            <w:pPr>
              <w:jc w:val="center"/>
              <w:rPr>
                <w:b/>
                <w:sz w:val="24"/>
                <w:szCs w:val="24"/>
              </w:rPr>
            </w:pPr>
            <w:r w:rsidRPr="00FA74CB">
              <w:rPr>
                <w:b/>
                <w:sz w:val="24"/>
                <w:szCs w:val="24"/>
              </w:rPr>
              <w:t>Evidence</w:t>
            </w:r>
          </w:p>
        </w:tc>
      </w:tr>
      <w:tr w:rsidR="00670CDD" w:rsidRPr="00044ADE" w14:paraId="51B44BCF" w14:textId="77777777" w:rsidTr="00670CDD">
        <w:tc>
          <w:tcPr>
            <w:tcW w:w="932" w:type="pct"/>
          </w:tcPr>
          <w:p w14:paraId="180235D0" w14:textId="77777777" w:rsidR="00670CDD" w:rsidRPr="00044ADE" w:rsidRDefault="00670CDD" w:rsidP="00B105B3">
            <w:pPr>
              <w:rPr>
                <w:sz w:val="20"/>
                <w:szCs w:val="24"/>
              </w:rPr>
            </w:pPr>
            <w:r w:rsidRPr="00044ADE">
              <w:rPr>
                <w:sz w:val="20"/>
                <w:szCs w:val="24"/>
              </w:rPr>
              <w:t>Support student participation</w:t>
            </w:r>
          </w:p>
        </w:tc>
        <w:tc>
          <w:tcPr>
            <w:tcW w:w="478" w:type="pct"/>
          </w:tcPr>
          <w:p w14:paraId="34E8D333" w14:textId="77777777" w:rsidR="00670CDD" w:rsidRPr="00044ADE" w:rsidRDefault="00670CDD" w:rsidP="00B105B3">
            <w:pPr>
              <w:rPr>
                <w:sz w:val="20"/>
                <w:szCs w:val="24"/>
              </w:rPr>
            </w:pPr>
            <w:r w:rsidRPr="00044ADE">
              <w:rPr>
                <w:sz w:val="20"/>
                <w:szCs w:val="24"/>
              </w:rPr>
              <w:t>4.1.</w:t>
            </w:r>
            <w:r>
              <w:rPr>
                <w:sz w:val="20"/>
                <w:szCs w:val="24"/>
              </w:rPr>
              <w:t>4</w:t>
            </w:r>
          </w:p>
        </w:tc>
        <w:tc>
          <w:tcPr>
            <w:tcW w:w="1929" w:type="pct"/>
          </w:tcPr>
          <w:p w14:paraId="62FB2896" w14:textId="77777777" w:rsidR="00670CDD" w:rsidRPr="00044ADE" w:rsidRDefault="00670CDD" w:rsidP="00B105B3">
            <w:pPr>
              <w:rPr>
                <w:sz w:val="20"/>
                <w:szCs w:val="24"/>
              </w:rPr>
            </w:pPr>
            <w:r>
              <w:rPr>
                <w:sz w:val="20"/>
                <w:szCs w:val="24"/>
              </w:rPr>
              <w:t>Demonstrate and lead by example the development of productive and inclusive learning environments across the school by reviewing inclusive strategies and exploring new approaches to engage and support all students</w:t>
            </w:r>
          </w:p>
        </w:tc>
        <w:tc>
          <w:tcPr>
            <w:tcW w:w="645" w:type="pct"/>
          </w:tcPr>
          <w:p w14:paraId="5850F342" w14:textId="77777777" w:rsidR="00670CDD" w:rsidRPr="00044ADE" w:rsidRDefault="00670CDD" w:rsidP="00B105B3">
            <w:pPr>
              <w:rPr>
                <w:sz w:val="20"/>
                <w:szCs w:val="24"/>
              </w:rPr>
            </w:pPr>
          </w:p>
        </w:tc>
        <w:tc>
          <w:tcPr>
            <w:tcW w:w="1016" w:type="pct"/>
          </w:tcPr>
          <w:p w14:paraId="349112FA" w14:textId="77777777" w:rsidR="00670CDD" w:rsidRDefault="00670CDD" w:rsidP="00B105B3">
            <w:pPr>
              <w:rPr>
                <w:i/>
                <w:sz w:val="20"/>
                <w:szCs w:val="24"/>
              </w:rPr>
            </w:pPr>
            <w:r>
              <w:rPr>
                <w:i/>
                <w:sz w:val="20"/>
                <w:szCs w:val="24"/>
              </w:rPr>
              <w:t>Elements pillars</w:t>
            </w:r>
          </w:p>
          <w:p w14:paraId="3C91DF28" w14:textId="77777777" w:rsidR="00670CDD" w:rsidRDefault="00670CDD" w:rsidP="00B105B3">
            <w:pPr>
              <w:rPr>
                <w:i/>
                <w:sz w:val="20"/>
                <w:szCs w:val="24"/>
              </w:rPr>
            </w:pPr>
            <w:r>
              <w:rPr>
                <w:i/>
                <w:sz w:val="20"/>
                <w:szCs w:val="24"/>
              </w:rPr>
              <w:t>PLSPs</w:t>
            </w:r>
          </w:p>
          <w:p w14:paraId="432ACF4F" w14:textId="77777777" w:rsidR="00670CDD" w:rsidRDefault="00670CDD" w:rsidP="00B105B3">
            <w:pPr>
              <w:rPr>
                <w:i/>
                <w:sz w:val="20"/>
                <w:szCs w:val="24"/>
              </w:rPr>
            </w:pPr>
            <w:r>
              <w:rPr>
                <w:i/>
                <w:sz w:val="20"/>
                <w:szCs w:val="24"/>
              </w:rPr>
              <w:t>Workshops</w:t>
            </w:r>
          </w:p>
          <w:p w14:paraId="5C5FD201" w14:textId="77777777" w:rsidR="00670CDD" w:rsidRDefault="00670CDD" w:rsidP="00B105B3">
            <w:pPr>
              <w:rPr>
                <w:i/>
                <w:sz w:val="20"/>
                <w:szCs w:val="24"/>
              </w:rPr>
            </w:pPr>
            <w:r>
              <w:rPr>
                <w:i/>
                <w:sz w:val="20"/>
                <w:szCs w:val="24"/>
              </w:rPr>
              <w:t>Observations</w:t>
            </w:r>
          </w:p>
          <w:p w14:paraId="63085511" w14:textId="77777777" w:rsidR="00670CDD" w:rsidRPr="00466E89" w:rsidRDefault="00670CDD" w:rsidP="00B105B3">
            <w:pPr>
              <w:rPr>
                <w:i/>
                <w:sz w:val="20"/>
                <w:szCs w:val="24"/>
              </w:rPr>
            </w:pPr>
            <w:r>
              <w:rPr>
                <w:i/>
                <w:sz w:val="20"/>
                <w:szCs w:val="24"/>
              </w:rPr>
              <w:t>Elements Manual</w:t>
            </w:r>
          </w:p>
        </w:tc>
      </w:tr>
      <w:tr w:rsidR="00670CDD" w:rsidRPr="00044ADE" w14:paraId="486E800E" w14:textId="77777777" w:rsidTr="00670CDD">
        <w:tc>
          <w:tcPr>
            <w:tcW w:w="932" w:type="pct"/>
          </w:tcPr>
          <w:p w14:paraId="0CCD2DDA" w14:textId="77777777" w:rsidR="00670CDD" w:rsidRPr="00044ADE" w:rsidRDefault="00670CDD" w:rsidP="00B105B3">
            <w:pPr>
              <w:rPr>
                <w:sz w:val="20"/>
                <w:szCs w:val="24"/>
              </w:rPr>
            </w:pPr>
            <w:r w:rsidRPr="00044ADE">
              <w:rPr>
                <w:sz w:val="20"/>
                <w:szCs w:val="24"/>
              </w:rPr>
              <w:t>Manage classroom activities</w:t>
            </w:r>
          </w:p>
        </w:tc>
        <w:tc>
          <w:tcPr>
            <w:tcW w:w="478" w:type="pct"/>
          </w:tcPr>
          <w:p w14:paraId="47CABC94" w14:textId="77777777" w:rsidR="00670CDD" w:rsidRPr="00044ADE" w:rsidRDefault="00670CDD" w:rsidP="00B105B3">
            <w:pPr>
              <w:rPr>
                <w:sz w:val="20"/>
                <w:szCs w:val="24"/>
              </w:rPr>
            </w:pPr>
            <w:r w:rsidRPr="00044ADE">
              <w:rPr>
                <w:sz w:val="20"/>
                <w:szCs w:val="24"/>
              </w:rPr>
              <w:t>4.2.</w:t>
            </w:r>
            <w:r>
              <w:rPr>
                <w:sz w:val="20"/>
                <w:szCs w:val="24"/>
              </w:rPr>
              <w:t>4</w:t>
            </w:r>
          </w:p>
        </w:tc>
        <w:tc>
          <w:tcPr>
            <w:tcW w:w="1929" w:type="pct"/>
          </w:tcPr>
          <w:p w14:paraId="47B15DB8" w14:textId="77777777" w:rsidR="00670CDD" w:rsidRPr="00044ADE" w:rsidRDefault="00670CDD" w:rsidP="00B105B3">
            <w:pPr>
              <w:rPr>
                <w:sz w:val="20"/>
                <w:szCs w:val="24"/>
              </w:rPr>
            </w:pPr>
            <w:r>
              <w:rPr>
                <w:sz w:val="20"/>
                <w:szCs w:val="24"/>
              </w:rPr>
              <w:t>Initiate strategies and lead colleagues to implement effective classroom management and promote student responsibility for learning</w:t>
            </w:r>
          </w:p>
        </w:tc>
        <w:tc>
          <w:tcPr>
            <w:tcW w:w="645" w:type="pct"/>
          </w:tcPr>
          <w:p w14:paraId="7A654185" w14:textId="77777777" w:rsidR="00670CDD" w:rsidRPr="00044ADE" w:rsidRDefault="00670CDD" w:rsidP="00B105B3">
            <w:pPr>
              <w:rPr>
                <w:sz w:val="20"/>
                <w:szCs w:val="24"/>
              </w:rPr>
            </w:pPr>
          </w:p>
        </w:tc>
        <w:tc>
          <w:tcPr>
            <w:tcW w:w="1016" w:type="pct"/>
          </w:tcPr>
          <w:p w14:paraId="198F77D1" w14:textId="77777777" w:rsidR="00670CDD" w:rsidRDefault="00670CDD" w:rsidP="00B105B3">
            <w:pPr>
              <w:rPr>
                <w:i/>
                <w:sz w:val="20"/>
                <w:szCs w:val="24"/>
              </w:rPr>
            </w:pPr>
            <w:r>
              <w:rPr>
                <w:i/>
                <w:sz w:val="20"/>
                <w:szCs w:val="24"/>
              </w:rPr>
              <w:t>Expectations, student induction</w:t>
            </w:r>
          </w:p>
          <w:p w14:paraId="2FF44101" w14:textId="77777777" w:rsidR="00670CDD" w:rsidRPr="00466E89" w:rsidRDefault="00670CDD" w:rsidP="00B105B3">
            <w:pPr>
              <w:rPr>
                <w:i/>
                <w:sz w:val="20"/>
                <w:szCs w:val="24"/>
              </w:rPr>
            </w:pPr>
            <w:r>
              <w:rPr>
                <w:i/>
                <w:sz w:val="20"/>
                <w:szCs w:val="24"/>
              </w:rPr>
              <w:t>Observations</w:t>
            </w:r>
          </w:p>
        </w:tc>
      </w:tr>
      <w:tr w:rsidR="00670CDD" w:rsidRPr="00044ADE" w14:paraId="0313E1C8" w14:textId="77777777" w:rsidTr="00670CDD">
        <w:tc>
          <w:tcPr>
            <w:tcW w:w="932" w:type="pct"/>
          </w:tcPr>
          <w:p w14:paraId="523377DF" w14:textId="77777777" w:rsidR="00670CDD" w:rsidRPr="00044ADE" w:rsidRDefault="00670CDD" w:rsidP="00B105B3">
            <w:pPr>
              <w:rPr>
                <w:sz w:val="20"/>
                <w:szCs w:val="24"/>
              </w:rPr>
            </w:pPr>
            <w:r w:rsidRPr="00044ADE">
              <w:rPr>
                <w:sz w:val="20"/>
                <w:szCs w:val="24"/>
              </w:rPr>
              <w:t>Manage challenging behaviour</w:t>
            </w:r>
          </w:p>
        </w:tc>
        <w:tc>
          <w:tcPr>
            <w:tcW w:w="478" w:type="pct"/>
          </w:tcPr>
          <w:p w14:paraId="51FB4F9C" w14:textId="77777777" w:rsidR="00670CDD" w:rsidRPr="00044ADE" w:rsidRDefault="00670CDD" w:rsidP="00B105B3">
            <w:pPr>
              <w:rPr>
                <w:sz w:val="20"/>
                <w:szCs w:val="24"/>
              </w:rPr>
            </w:pPr>
            <w:r w:rsidRPr="00044ADE">
              <w:rPr>
                <w:sz w:val="20"/>
                <w:szCs w:val="24"/>
              </w:rPr>
              <w:t>4.3</w:t>
            </w:r>
            <w:r>
              <w:rPr>
                <w:sz w:val="20"/>
                <w:szCs w:val="24"/>
              </w:rPr>
              <w:t>.4</w:t>
            </w:r>
          </w:p>
        </w:tc>
        <w:tc>
          <w:tcPr>
            <w:tcW w:w="1929" w:type="pct"/>
          </w:tcPr>
          <w:p w14:paraId="312A038B" w14:textId="77777777" w:rsidR="00670CDD" w:rsidRPr="00044ADE" w:rsidRDefault="00670CDD" w:rsidP="00B105B3">
            <w:pPr>
              <w:rPr>
                <w:sz w:val="20"/>
                <w:szCs w:val="24"/>
              </w:rPr>
            </w:pPr>
            <w:r>
              <w:rPr>
                <w:sz w:val="20"/>
                <w:szCs w:val="24"/>
              </w:rPr>
              <w:t>Lead and implement behaviour management initiatives to assist colleagues in broadening their range of strategies</w:t>
            </w:r>
          </w:p>
        </w:tc>
        <w:tc>
          <w:tcPr>
            <w:tcW w:w="645" w:type="pct"/>
          </w:tcPr>
          <w:p w14:paraId="33D6A63E" w14:textId="77777777" w:rsidR="00670CDD" w:rsidRPr="00044ADE" w:rsidRDefault="00670CDD" w:rsidP="00B105B3">
            <w:pPr>
              <w:rPr>
                <w:sz w:val="20"/>
                <w:szCs w:val="24"/>
              </w:rPr>
            </w:pPr>
          </w:p>
        </w:tc>
        <w:tc>
          <w:tcPr>
            <w:tcW w:w="1016" w:type="pct"/>
          </w:tcPr>
          <w:p w14:paraId="4CB45B95" w14:textId="77777777" w:rsidR="00670CDD" w:rsidRDefault="00670CDD" w:rsidP="00B105B3">
            <w:pPr>
              <w:rPr>
                <w:i/>
                <w:sz w:val="20"/>
                <w:szCs w:val="24"/>
              </w:rPr>
            </w:pPr>
            <w:r>
              <w:rPr>
                <w:i/>
                <w:sz w:val="20"/>
                <w:szCs w:val="24"/>
              </w:rPr>
              <w:t>Behaviour management plans,</w:t>
            </w:r>
          </w:p>
          <w:p w14:paraId="3E2A52C6" w14:textId="77777777" w:rsidR="00670CDD" w:rsidRDefault="00670CDD" w:rsidP="00B105B3">
            <w:pPr>
              <w:rPr>
                <w:i/>
                <w:sz w:val="20"/>
                <w:szCs w:val="24"/>
              </w:rPr>
            </w:pPr>
            <w:r>
              <w:rPr>
                <w:i/>
                <w:sz w:val="20"/>
                <w:szCs w:val="24"/>
              </w:rPr>
              <w:t>PLSPs – Actions and choices</w:t>
            </w:r>
          </w:p>
          <w:p w14:paraId="78B64221" w14:textId="77777777" w:rsidR="00670CDD" w:rsidRPr="00466E89" w:rsidRDefault="00670CDD" w:rsidP="00B105B3">
            <w:pPr>
              <w:rPr>
                <w:i/>
                <w:sz w:val="20"/>
                <w:szCs w:val="24"/>
              </w:rPr>
            </w:pPr>
            <w:r>
              <w:rPr>
                <w:i/>
                <w:sz w:val="20"/>
                <w:szCs w:val="24"/>
              </w:rPr>
              <w:t>Observations</w:t>
            </w:r>
          </w:p>
        </w:tc>
      </w:tr>
      <w:tr w:rsidR="00670CDD" w:rsidRPr="00044ADE" w14:paraId="384C3644" w14:textId="77777777" w:rsidTr="00670CDD">
        <w:tc>
          <w:tcPr>
            <w:tcW w:w="932" w:type="pct"/>
          </w:tcPr>
          <w:p w14:paraId="2CC95773" w14:textId="77777777" w:rsidR="00670CDD" w:rsidRPr="00044ADE" w:rsidRDefault="00670CDD" w:rsidP="00B105B3">
            <w:pPr>
              <w:rPr>
                <w:sz w:val="20"/>
                <w:szCs w:val="24"/>
              </w:rPr>
            </w:pPr>
            <w:r w:rsidRPr="00044ADE">
              <w:rPr>
                <w:sz w:val="20"/>
                <w:szCs w:val="24"/>
              </w:rPr>
              <w:t>Maintain student safety</w:t>
            </w:r>
          </w:p>
        </w:tc>
        <w:tc>
          <w:tcPr>
            <w:tcW w:w="478" w:type="pct"/>
          </w:tcPr>
          <w:p w14:paraId="485D61B5" w14:textId="77777777" w:rsidR="00670CDD" w:rsidRPr="00044ADE" w:rsidRDefault="00670CDD" w:rsidP="00B105B3">
            <w:pPr>
              <w:rPr>
                <w:sz w:val="20"/>
                <w:szCs w:val="24"/>
              </w:rPr>
            </w:pPr>
            <w:r w:rsidRPr="00044ADE">
              <w:rPr>
                <w:sz w:val="20"/>
                <w:szCs w:val="24"/>
              </w:rPr>
              <w:t>4.4.</w:t>
            </w:r>
            <w:r>
              <w:rPr>
                <w:sz w:val="20"/>
                <w:szCs w:val="24"/>
              </w:rPr>
              <w:t>4</w:t>
            </w:r>
          </w:p>
        </w:tc>
        <w:tc>
          <w:tcPr>
            <w:tcW w:w="1929" w:type="pct"/>
          </w:tcPr>
          <w:p w14:paraId="417A42CE" w14:textId="77777777" w:rsidR="00670CDD" w:rsidRPr="00044ADE" w:rsidRDefault="00670CDD" w:rsidP="00B105B3">
            <w:pPr>
              <w:rPr>
                <w:sz w:val="20"/>
                <w:szCs w:val="24"/>
              </w:rPr>
            </w:pPr>
            <w:r>
              <w:rPr>
                <w:sz w:val="20"/>
                <w:szCs w:val="24"/>
              </w:rPr>
              <w:t>Evaluate the effectiveness of student wellbeing policies and safe working practices using current school and/or system, curriculum and legislative requirements, and assist colleagues in updating their practices</w:t>
            </w:r>
          </w:p>
        </w:tc>
        <w:tc>
          <w:tcPr>
            <w:tcW w:w="645" w:type="pct"/>
          </w:tcPr>
          <w:p w14:paraId="0A61C1D0" w14:textId="77777777" w:rsidR="00670CDD" w:rsidRPr="00044ADE" w:rsidRDefault="00670CDD" w:rsidP="00B105B3">
            <w:pPr>
              <w:rPr>
                <w:sz w:val="20"/>
                <w:szCs w:val="24"/>
              </w:rPr>
            </w:pPr>
          </w:p>
        </w:tc>
        <w:tc>
          <w:tcPr>
            <w:tcW w:w="1016" w:type="pct"/>
          </w:tcPr>
          <w:p w14:paraId="63550E65" w14:textId="77777777" w:rsidR="00670CDD" w:rsidRDefault="00670CDD" w:rsidP="00B105B3">
            <w:pPr>
              <w:rPr>
                <w:i/>
                <w:sz w:val="20"/>
                <w:szCs w:val="24"/>
              </w:rPr>
            </w:pPr>
            <w:r>
              <w:rPr>
                <w:i/>
                <w:sz w:val="20"/>
                <w:szCs w:val="24"/>
              </w:rPr>
              <w:t>T&amp;L programs – health and wellbeing</w:t>
            </w:r>
          </w:p>
          <w:p w14:paraId="51161D9E" w14:textId="77777777" w:rsidR="00670CDD" w:rsidRDefault="00670CDD" w:rsidP="00B105B3">
            <w:pPr>
              <w:rPr>
                <w:i/>
                <w:sz w:val="20"/>
                <w:szCs w:val="24"/>
              </w:rPr>
            </w:pPr>
            <w:r>
              <w:rPr>
                <w:i/>
                <w:sz w:val="20"/>
                <w:szCs w:val="24"/>
              </w:rPr>
              <w:t>PLSPs- Actions and Choices</w:t>
            </w:r>
          </w:p>
          <w:p w14:paraId="587B29F0" w14:textId="77777777" w:rsidR="00670CDD" w:rsidRDefault="00670CDD" w:rsidP="00B105B3">
            <w:pPr>
              <w:rPr>
                <w:i/>
                <w:sz w:val="20"/>
                <w:szCs w:val="24"/>
              </w:rPr>
            </w:pPr>
            <w:r>
              <w:rPr>
                <w:i/>
                <w:sz w:val="20"/>
                <w:szCs w:val="24"/>
              </w:rPr>
              <w:t>Induction – Expectations</w:t>
            </w:r>
          </w:p>
          <w:p w14:paraId="0804B97A" w14:textId="77777777" w:rsidR="00670CDD" w:rsidRPr="00466E89" w:rsidRDefault="00670CDD" w:rsidP="00B105B3">
            <w:pPr>
              <w:rPr>
                <w:i/>
                <w:sz w:val="20"/>
                <w:szCs w:val="24"/>
              </w:rPr>
            </w:pPr>
            <w:r>
              <w:rPr>
                <w:i/>
                <w:sz w:val="20"/>
                <w:szCs w:val="24"/>
              </w:rPr>
              <w:t>School Policy</w:t>
            </w:r>
          </w:p>
        </w:tc>
      </w:tr>
      <w:tr w:rsidR="00670CDD" w:rsidRPr="00044ADE" w14:paraId="3816B4FF" w14:textId="77777777" w:rsidTr="00670CDD">
        <w:tc>
          <w:tcPr>
            <w:tcW w:w="932" w:type="pct"/>
          </w:tcPr>
          <w:p w14:paraId="5ECAAA57" w14:textId="77777777" w:rsidR="00670CDD" w:rsidRPr="00044ADE" w:rsidRDefault="00670CDD" w:rsidP="00B105B3">
            <w:pPr>
              <w:rPr>
                <w:sz w:val="20"/>
                <w:szCs w:val="24"/>
              </w:rPr>
            </w:pPr>
            <w:r w:rsidRPr="00044ADE">
              <w:rPr>
                <w:sz w:val="20"/>
                <w:szCs w:val="24"/>
              </w:rPr>
              <w:t>Use ICT safely, responsibly and ethically</w:t>
            </w:r>
          </w:p>
        </w:tc>
        <w:tc>
          <w:tcPr>
            <w:tcW w:w="478" w:type="pct"/>
          </w:tcPr>
          <w:p w14:paraId="4187A32E" w14:textId="77777777" w:rsidR="00670CDD" w:rsidRPr="00044ADE" w:rsidRDefault="00670CDD" w:rsidP="00B105B3">
            <w:pPr>
              <w:rPr>
                <w:sz w:val="20"/>
                <w:szCs w:val="24"/>
              </w:rPr>
            </w:pPr>
            <w:r w:rsidRPr="00044ADE">
              <w:rPr>
                <w:sz w:val="20"/>
                <w:szCs w:val="24"/>
              </w:rPr>
              <w:t>4.5.</w:t>
            </w:r>
            <w:r>
              <w:rPr>
                <w:sz w:val="20"/>
                <w:szCs w:val="24"/>
              </w:rPr>
              <w:t>4</w:t>
            </w:r>
          </w:p>
        </w:tc>
        <w:tc>
          <w:tcPr>
            <w:tcW w:w="1929" w:type="pct"/>
          </w:tcPr>
          <w:p w14:paraId="0B8C060A" w14:textId="77777777" w:rsidR="00670CDD" w:rsidRPr="00044ADE" w:rsidRDefault="00670CDD" w:rsidP="00B105B3">
            <w:pPr>
              <w:rPr>
                <w:sz w:val="20"/>
                <w:szCs w:val="24"/>
              </w:rPr>
            </w:pPr>
            <w:r>
              <w:rPr>
                <w:sz w:val="20"/>
                <w:szCs w:val="24"/>
              </w:rPr>
              <w:t>Review or implement new policies and strategies to ensure the safe, responsible and ethical use of ICT in learning and teaching</w:t>
            </w:r>
          </w:p>
        </w:tc>
        <w:tc>
          <w:tcPr>
            <w:tcW w:w="645" w:type="pct"/>
          </w:tcPr>
          <w:p w14:paraId="15D05772" w14:textId="77777777" w:rsidR="00670CDD" w:rsidRPr="00044ADE" w:rsidRDefault="00670CDD" w:rsidP="00B105B3">
            <w:pPr>
              <w:rPr>
                <w:sz w:val="20"/>
                <w:szCs w:val="24"/>
              </w:rPr>
            </w:pPr>
          </w:p>
        </w:tc>
        <w:tc>
          <w:tcPr>
            <w:tcW w:w="1016" w:type="pct"/>
          </w:tcPr>
          <w:p w14:paraId="74B77186" w14:textId="77777777" w:rsidR="00670CDD" w:rsidRDefault="00670CDD" w:rsidP="00B105B3">
            <w:pPr>
              <w:rPr>
                <w:i/>
                <w:sz w:val="20"/>
                <w:szCs w:val="24"/>
              </w:rPr>
            </w:pPr>
            <w:r>
              <w:rPr>
                <w:i/>
                <w:sz w:val="20"/>
                <w:szCs w:val="24"/>
              </w:rPr>
              <w:t>T&amp;L Programs - 21</w:t>
            </w:r>
            <w:r w:rsidRPr="002C402D">
              <w:rPr>
                <w:i/>
                <w:sz w:val="20"/>
                <w:szCs w:val="24"/>
                <w:vertAlign w:val="superscript"/>
              </w:rPr>
              <w:t>st</w:t>
            </w:r>
            <w:r>
              <w:rPr>
                <w:i/>
                <w:sz w:val="20"/>
                <w:szCs w:val="24"/>
              </w:rPr>
              <w:t xml:space="preserve"> Century Learner</w:t>
            </w:r>
          </w:p>
          <w:p w14:paraId="3C8B1BF7" w14:textId="77777777" w:rsidR="00670CDD" w:rsidRDefault="00670CDD" w:rsidP="00B105B3">
            <w:pPr>
              <w:rPr>
                <w:i/>
                <w:sz w:val="20"/>
                <w:szCs w:val="24"/>
              </w:rPr>
            </w:pPr>
            <w:r>
              <w:rPr>
                <w:i/>
                <w:sz w:val="20"/>
                <w:szCs w:val="24"/>
              </w:rPr>
              <w:t>School policy</w:t>
            </w:r>
          </w:p>
          <w:p w14:paraId="3FBC96FE" w14:textId="77777777" w:rsidR="00670CDD" w:rsidRDefault="00670CDD" w:rsidP="00B105B3">
            <w:pPr>
              <w:rPr>
                <w:i/>
                <w:sz w:val="20"/>
                <w:szCs w:val="24"/>
              </w:rPr>
            </w:pPr>
            <w:r>
              <w:rPr>
                <w:i/>
                <w:sz w:val="20"/>
                <w:szCs w:val="24"/>
              </w:rPr>
              <w:t>Observations</w:t>
            </w:r>
          </w:p>
          <w:p w14:paraId="40F953F5" w14:textId="77777777" w:rsidR="00670CDD" w:rsidRPr="00477F85" w:rsidRDefault="00670CDD" w:rsidP="00B105B3">
            <w:pPr>
              <w:jc w:val="center"/>
              <w:rPr>
                <w:sz w:val="20"/>
                <w:szCs w:val="24"/>
              </w:rPr>
            </w:pPr>
          </w:p>
        </w:tc>
      </w:tr>
    </w:tbl>
    <w:p w14:paraId="00CFFBEC" w14:textId="77777777" w:rsidR="00C33597" w:rsidRPr="00044ADE" w:rsidRDefault="00C33597" w:rsidP="00C33597">
      <w:pPr>
        <w:rPr>
          <w:b/>
          <w:sz w:val="24"/>
          <w:szCs w:val="24"/>
        </w:rPr>
      </w:pPr>
      <w:r w:rsidRPr="00044ADE">
        <w:rPr>
          <w:b/>
          <w:sz w:val="24"/>
          <w:szCs w:val="24"/>
        </w:rPr>
        <w:t>Domain: Professional Practice</w:t>
      </w:r>
    </w:p>
    <w:p w14:paraId="46004801" w14:textId="77777777" w:rsidR="00C33597" w:rsidRPr="00044ADE" w:rsidRDefault="00C33597" w:rsidP="00C33597">
      <w:pPr>
        <w:rPr>
          <w:b/>
          <w:sz w:val="24"/>
          <w:szCs w:val="24"/>
        </w:rPr>
      </w:pPr>
      <w:r w:rsidRPr="00044ADE">
        <w:rPr>
          <w:b/>
          <w:sz w:val="24"/>
          <w:szCs w:val="24"/>
        </w:rPr>
        <w:t>Standard 5: Assess, provide feedback and report on student learning</w:t>
      </w:r>
    </w:p>
    <w:tbl>
      <w:tblPr>
        <w:tblStyle w:val="TableGrid"/>
        <w:tblW w:w="5000" w:type="pct"/>
        <w:tblLook w:val="04A0" w:firstRow="1" w:lastRow="0" w:firstColumn="1" w:lastColumn="0" w:noHBand="0" w:noVBand="1"/>
      </w:tblPr>
      <w:tblGrid>
        <w:gridCol w:w="1991"/>
        <w:gridCol w:w="1021"/>
        <w:gridCol w:w="4121"/>
        <w:gridCol w:w="1378"/>
        <w:gridCol w:w="2171"/>
      </w:tblGrid>
      <w:tr w:rsidR="00670CDD" w:rsidRPr="00044ADE" w14:paraId="10A1F50B" w14:textId="77777777" w:rsidTr="00670CDD">
        <w:tc>
          <w:tcPr>
            <w:tcW w:w="932" w:type="pct"/>
            <w:shd w:val="clear" w:color="auto" w:fill="B8CCE4" w:themeFill="accent1" w:themeFillTint="66"/>
            <w:vAlign w:val="center"/>
          </w:tcPr>
          <w:p w14:paraId="13D71BD8" w14:textId="77777777" w:rsidR="00670CDD" w:rsidRPr="00FA74CB" w:rsidRDefault="00670CDD" w:rsidP="00B105B3">
            <w:pPr>
              <w:jc w:val="center"/>
              <w:rPr>
                <w:b/>
                <w:sz w:val="24"/>
                <w:szCs w:val="24"/>
              </w:rPr>
            </w:pPr>
            <w:r w:rsidRPr="00FA74CB">
              <w:rPr>
                <w:b/>
                <w:sz w:val="24"/>
                <w:szCs w:val="24"/>
              </w:rPr>
              <w:t>Focus</w:t>
            </w:r>
          </w:p>
        </w:tc>
        <w:tc>
          <w:tcPr>
            <w:tcW w:w="2406" w:type="pct"/>
            <w:gridSpan w:val="2"/>
            <w:shd w:val="clear" w:color="auto" w:fill="B8CCE4" w:themeFill="accent1" w:themeFillTint="66"/>
            <w:vAlign w:val="center"/>
          </w:tcPr>
          <w:p w14:paraId="33930DF5" w14:textId="77777777" w:rsidR="00670CDD" w:rsidRPr="00FA74CB" w:rsidRDefault="00670CDD" w:rsidP="00B105B3">
            <w:pPr>
              <w:jc w:val="center"/>
              <w:rPr>
                <w:b/>
                <w:sz w:val="24"/>
                <w:szCs w:val="24"/>
              </w:rPr>
            </w:pPr>
            <w:r>
              <w:rPr>
                <w:b/>
                <w:sz w:val="24"/>
                <w:szCs w:val="24"/>
              </w:rPr>
              <w:t>Lead</w:t>
            </w:r>
          </w:p>
        </w:tc>
        <w:tc>
          <w:tcPr>
            <w:tcW w:w="645" w:type="pct"/>
            <w:shd w:val="clear" w:color="auto" w:fill="B8CCE4" w:themeFill="accent1" w:themeFillTint="66"/>
            <w:vAlign w:val="center"/>
          </w:tcPr>
          <w:p w14:paraId="2B8B3C6F" w14:textId="77777777" w:rsidR="00670CDD" w:rsidRPr="00FA74CB" w:rsidRDefault="00670CDD" w:rsidP="00B105B3">
            <w:pPr>
              <w:jc w:val="center"/>
              <w:rPr>
                <w:b/>
                <w:sz w:val="24"/>
                <w:szCs w:val="24"/>
              </w:rPr>
            </w:pPr>
            <w:r w:rsidRPr="00FA74CB">
              <w:rPr>
                <w:b/>
                <w:sz w:val="24"/>
                <w:szCs w:val="24"/>
              </w:rPr>
              <w:t>Met at HA/L</w:t>
            </w:r>
          </w:p>
        </w:tc>
        <w:tc>
          <w:tcPr>
            <w:tcW w:w="1016" w:type="pct"/>
            <w:shd w:val="clear" w:color="auto" w:fill="B8CCE4" w:themeFill="accent1" w:themeFillTint="66"/>
            <w:vAlign w:val="center"/>
          </w:tcPr>
          <w:p w14:paraId="179A2C4B" w14:textId="77777777" w:rsidR="00670CDD" w:rsidRPr="00FA74CB" w:rsidRDefault="00670CDD" w:rsidP="00B105B3">
            <w:pPr>
              <w:jc w:val="center"/>
              <w:rPr>
                <w:b/>
                <w:sz w:val="24"/>
                <w:szCs w:val="24"/>
              </w:rPr>
            </w:pPr>
            <w:r w:rsidRPr="00FA74CB">
              <w:rPr>
                <w:b/>
                <w:sz w:val="24"/>
                <w:szCs w:val="24"/>
              </w:rPr>
              <w:t>Evidence</w:t>
            </w:r>
          </w:p>
        </w:tc>
      </w:tr>
      <w:tr w:rsidR="00670CDD" w:rsidRPr="00044ADE" w14:paraId="5085B84B" w14:textId="77777777" w:rsidTr="00670CDD">
        <w:tc>
          <w:tcPr>
            <w:tcW w:w="932" w:type="pct"/>
          </w:tcPr>
          <w:p w14:paraId="30425886" w14:textId="77777777" w:rsidR="00670CDD" w:rsidRPr="00044ADE" w:rsidRDefault="00670CDD" w:rsidP="00B105B3">
            <w:pPr>
              <w:rPr>
                <w:sz w:val="20"/>
                <w:szCs w:val="24"/>
              </w:rPr>
            </w:pPr>
            <w:r w:rsidRPr="00044ADE">
              <w:rPr>
                <w:sz w:val="20"/>
                <w:szCs w:val="24"/>
              </w:rPr>
              <w:t>Assess student learning</w:t>
            </w:r>
          </w:p>
        </w:tc>
        <w:tc>
          <w:tcPr>
            <w:tcW w:w="478" w:type="pct"/>
          </w:tcPr>
          <w:p w14:paraId="062262C5" w14:textId="77777777" w:rsidR="00670CDD" w:rsidRPr="00044ADE" w:rsidRDefault="00670CDD" w:rsidP="00B105B3">
            <w:pPr>
              <w:rPr>
                <w:sz w:val="20"/>
                <w:szCs w:val="24"/>
              </w:rPr>
            </w:pPr>
            <w:r w:rsidRPr="00044ADE">
              <w:rPr>
                <w:sz w:val="20"/>
                <w:szCs w:val="24"/>
              </w:rPr>
              <w:t>5.1.</w:t>
            </w:r>
            <w:r>
              <w:rPr>
                <w:sz w:val="20"/>
                <w:szCs w:val="24"/>
              </w:rPr>
              <w:t>4</w:t>
            </w:r>
          </w:p>
        </w:tc>
        <w:tc>
          <w:tcPr>
            <w:tcW w:w="1929" w:type="pct"/>
          </w:tcPr>
          <w:p w14:paraId="7033DAC2" w14:textId="77777777" w:rsidR="00670CDD" w:rsidRPr="00044ADE" w:rsidRDefault="00670CDD" w:rsidP="00B105B3">
            <w:pPr>
              <w:rPr>
                <w:sz w:val="20"/>
                <w:szCs w:val="24"/>
              </w:rPr>
            </w:pPr>
            <w:r>
              <w:rPr>
                <w:sz w:val="20"/>
                <w:szCs w:val="24"/>
              </w:rPr>
              <w:t>Evaluate school assessment policies and strategies to support colleagues in using assessment data to diagnose learning needs, complying with curriculum, system and/or school assessment requirements and using a range of assessment strategies</w:t>
            </w:r>
          </w:p>
        </w:tc>
        <w:tc>
          <w:tcPr>
            <w:tcW w:w="645" w:type="pct"/>
          </w:tcPr>
          <w:p w14:paraId="105C315A" w14:textId="77777777" w:rsidR="00670CDD" w:rsidRPr="00044ADE" w:rsidRDefault="00670CDD" w:rsidP="00B105B3">
            <w:pPr>
              <w:rPr>
                <w:sz w:val="20"/>
                <w:szCs w:val="24"/>
              </w:rPr>
            </w:pPr>
          </w:p>
        </w:tc>
        <w:tc>
          <w:tcPr>
            <w:tcW w:w="1016" w:type="pct"/>
          </w:tcPr>
          <w:p w14:paraId="3BDDFA53" w14:textId="77777777" w:rsidR="00670CDD" w:rsidRDefault="00670CDD" w:rsidP="00B105B3">
            <w:pPr>
              <w:rPr>
                <w:i/>
                <w:sz w:val="20"/>
                <w:szCs w:val="24"/>
              </w:rPr>
            </w:pPr>
            <w:r>
              <w:rPr>
                <w:i/>
                <w:sz w:val="20"/>
                <w:szCs w:val="24"/>
              </w:rPr>
              <w:t>PLSP – assessment</w:t>
            </w:r>
          </w:p>
          <w:p w14:paraId="4DD91792" w14:textId="77777777" w:rsidR="00670CDD" w:rsidRDefault="00670CDD" w:rsidP="00B105B3">
            <w:pPr>
              <w:rPr>
                <w:i/>
                <w:sz w:val="20"/>
                <w:szCs w:val="24"/>
              </w:rPr>
            </w:pPr>
            <w:r>
              <w:rPr>
                <w:i/>
                <w:sz w:val="20"/>
                <w:szCs w:val="24"/>
              </w:rPr>
              <w:t>T&amp;L Plan – Assessment</w:t>
            </w:r>
          </w:p>
          <w:p w14:paraId="1C6A1894" w14:textId="77777777" w:rsidR="00670CDD" w:rsidRDefault="00670CDD" w:rsidP="00B105B3">
            <w:pPr>
              <w:rPr>
                <w:i/>
                <w:sz w:val="20"/>
                <w:szCs w:val="24"/>
              </w:rPr>
            </w:pPr>
            <w:r>
              <w:rPr>
                <w:i/>
                <w:sz w:val="20"/>
                <w:szCs w:val="24"/>
              </w:rPr>
              <w:t>Assessment tasks</w:t>
            </w:r>
          </w:p>
          <w:p w14:paraId="2D3DA5C2" w14:textId="77777777" w:rsidR="00670CDD" w:rsidRDefault="00670CDD" w:rsidP="00B105B3">
            <w:pPr>
              <w:rPr>
                <w:i/>
                <w:sz w:val="20"/>
                <w:szCs w:val="24"/>
              </w:rPr>
            </w:pPr>
            <w:r>
              <w:rPr>
                <w:i/>
                <w:sz w:val="20"/>
                <w:szCs w:val="24"/>
              </w:rPr>
              <w:t>School policy</w:t>
            </w:r>
          </w:p>
          <w:p w14:paraId="310CBB99" w14:textId="77777777" w:rsidR="00670CDD" w:rsidRPr="002C402D" w:rsidRDefault="00670CDD" w:rsidP="00B105B3">
            <w:pPr>
              <w:rPr>
                <w:i/>
                <w:sz w:val="20"/>
                <w:szCs w:val="24"/>
              </w:rPr>
            </w:pPr>
            <w:r>
              <w:rPr>
                <w:i/>
                <w:sz w:val="20"/>
                <w:szCs w:val="24"/>
              </w:rPr>
              <w:t>Continuums</w:t>
            </w:r>
          </w:p>
        </w:tc>
      </w:tr>
      <w:tr w:rsidR="00670CDD" w:rsidRPr="00044ADE" w14:paraId="1EED6C86" w14:textId="77777777" w:rsidTr="00670CDD">
        <w:tc>
          <w:tcPr>
            <w:tcW w:w="932" w:type="pct"/>
          </w:tcPr>
          <w:p w14:paraId="34FBFBAD" w14:textId="77777777" w:rsidR="00670CDD" w:rsidRPr="00044ADE" w:rsidRDefault="00670CDD" w:rsidP="00B105B3">
            <w:pPr>
              <w:rPr>
                <w:sz w:val="20"/>
                <w:szCs w:val="24"/>
              </w:rPr>
            </w:pPr>
            <w:r w:rsidRPr="00044ADE">
              <w:rPr>
                <w:sz w:val="20"/>
                <w:szCs w:val="24"/>
              </w:rPr>
              <w:t>Provide feedback to students on their learning</w:t>
            </w:r>
          </w:p>
        </w:tc>
        <w:tc>
          <w:tcPr>
            <w:tcW w:w="478" w:type="pct"/>
          </w:tcPr>
          <w:p w14:paraId="7318B917" w14:textId="77777777" w:rsidR="00670CDD" w:rsidRPr="00044ADE" w:rsidRDefault="00670CDD" w:rsidP="00B105B3">
            <w:pPr>
              <w:rPr>
                <w:sz w:val="20"/>
                <w:szCs w:val="24"/>
              </w:rPr>
            </w:pPr>
            <w:r w:rsidRPr="00044ADE">
              <w:rPr>
                <w:sz w:val="20"/>
                <w:szCs w:val="24"/>
              </w:rPr>
              <w:t>5.2.</w:t>
            </w:r>
            <w:r>
              <w:rPr>
                <w:sz w:val="20"/>
                <w:szCs w:val="24"/>
              </w:rPr>
              <w:t>4</w:t>
            </w:r>
          </w:p>
        </w:tc>
        <w:tc>
          <w:tcPr>
            <w:tcW w:w="1929" w:type="pct"/>
          </w:tcPr>
          <w:p w14:paraId="1681AFA7" w14:textId="77777777" w:rsidR="00670CDD" w:rsidRPr="00044ADE" w:rsidRDefault="00670CDD" w:rsidP="00B105B3">
            <w:pPr>
              <w:rPr>
                <w:sz w:val="20"/>
                <w:szCs w:val="24"/>
              </w:rPr>
            </w:pPr>
            <w:r>
              <w:rPr>
                <w:sz w:val="20"/>
                <w:szCs w:val="24"/>
              </w:rPr>
              <w:t>Model exemplary practice and initiate programs to support colleagues in applying a range of timely, effective and appropriate feedback strategies</w:t>
            </w:r>
          </w:p>
        </w:tc>
        <w:tc>
          <w:tcPr>
            <w:tcW w:w="645" w:type="pct"/>
          </w:tcPr>
          <w:p w14:paraId="083C5CBC" w14:textId="77777777" w:rsidR="00670CDD" w:rsidRPr="00044ADE" w:rsidRDefault="00670CDD" w:rsidP="00B105B3">
            <w:pPr>
              <w:rPr>
                <w:sz w:val="20"/>
                <w:szCs w:val="24"/>
              </w:rPr>
            </w:pPr>
          </w:p>
        </w:tc>
        <w:tc>
          <w:tcPr>
            <w:tcW w:w="1016" w:type="pct"/>
          </w:tcPr>
          <w:p w14:paraId="0EBE3B38" w14:textId="77777777" w:rsidR="00670CDD" w:rsidRDefault="00670CDD" w:rsidP="00B105B3">
            <w:pPr>
              <w:rPr>
                <w:i/>
                <w:sz w:val="20"/>
                <w:szCs w:val="24"/>
              </w:rPr>
            </w:pPr>
            <w:r>
              <w:rPr>
                <w:i/>
                <w:sz w:val="20"/>
                <w:szCs w:val="24"/>
              </w:rPr>
              <w:t>PLSP – comments</w:t>
            </w:r>
          </w:p>
          <w:p w14:paraId="32F2792F" w14:textId="77777777" w:rsidR="00670CDD" w:rsidRDefault="00670CDD" w:rsidP="00B105B3">
            <w:pPr>
              <w:rPr>
                <w:i/>
                <w:sz w:val="20"/>
                <w:szCs w:val="24"/>
              </w:rPr>
            </w:pPr>
            <w:r>
              <w:rPr>
                <w:i/>
                <w:sz w:val="20"/>
                <w:szCs w:val="24"/>
              </w:rPr>
              <w:t>Reports</w:t>
            </w:r>
          </w:p>
          <w:p w14:paraId="1B1FCF80" w14:textId="77777777" w:rsidR="00670CDD" w:rsidRDefault="00670CDD" w:rsidP="00B105B3">
            <w:pPr>
              <w:rPr>
                <w:i/>
                <w:sz w:val="20"/>
                <w:szCs w:val="24"/>
              </w:rPr>
            </w:pPr>
            <w:r>
              <w:rPr>
                <w:i/>
                <w:sz w:val="20"/>
                <w:szCs w:val="24"/>
              </w:rPr>
              <w:t>Record of discussion</w:t>
            </w:r>
          </w:p>
          <w:p w14:paraId="2E6829A8" w14:textId="77777777" w:rsidR="00670CDD" w:rsidRDefault="00670CDD" w:rsidP="00B105B3">
            <w:pPr>
              <w:rPr>
                <w:i/>
                <w:sz w:val="20"/>
                <w:szCs w:val="24"/>
              </w:rPr>
            </w:pPr>
            <w:r>
              <w:rPr>
                <w:i/>
                <w:sz w:val="20"/>
                <w:szCs w:val="24"/>
              </w:rPr>
              <w:t>Observation</w:t>
            </w:r>
          </w:p>
          <w:p w14:paraId="6D12E8CC" w14:textId="77777777" w:rsidR="00670CDD" w:rsidRDefault="00670CDD" w:rsidP="00B105B3">
            <w:pPr>
              <w:rPr>
                <w:i/>
                <w:sz w:val="20"/>
                <w:szCs w:val="24"/>
              </w:rPr>
            </w:pPr>
            <w:r>
              <w:rPr>
                <w:i/>
                <w:sz w:val="20"/>
                <w:szCs w:val="24"/>
              </w:rPr>
              <w:t>Work samples</w:t>
            </w:r>
          </w:p>
          <w:p w14:paraId="0979C0FD" w14:textId="77777777" w:rsidR="00670CDD" w:rsidRPr="002C402D" w:rsidRDefault="00670CDD" w:rsidP="00B105B3">
            <w:pPr>
              <w:rPr>
                <w:i/>
                <w:sz w:val="20"/>
                <w:szCs w:val="24"/>
              </w:rPr>
            </w:pPr>
          </w:p>
        </w:tc>
      </w:tr>
      <w:tr w:rsidR="00670CDD" w:rsidRPr="00044ADE" w14:paraId="781C2CDC" w14:textId="77777777" w:rsidTr="00670CDD">
        <w:tc>
          <w:tcPr>
            <w:tcW w:w="932" w:type="pct"/>
          </w:tcPr>
          <w:p w14:paraId="15691684" w14:textId="77777777" w:rsidR="00670CDD" w:rsidRPr="00044ADE" w:rsidRDefault="00670CDD" w:rsidP="00B105B3">
            <w:pPr>
              <w:rPr>
                <w:sz w:val="20"/>
                <w:szCs w:val="24"/>
              </w:rPr>
            </w:pPr>
            <w:r w:rsidRPr="00044ADE">
              <w:rPr>
                <w:sz w:val="20"/>
                <w:szCs w:val="24"/>
              </w:rPr>
              <w:t>Make consistent and comparable judgements</w:t>
            </w:r>
          </w:p>
        </w:tc>
        <w:tc>
          <w:tcPr>
            <w:tcW w:w="478" w:type="pct"/>
          </w:tcPr>
          <w:p w14:paraId="417A5236" w14:textId="77777777" w:rsidR="00670CDD" w:rsidRPr="00044ADE" w:rsidRDefault="00670CDD" w:rsidP="00B105B3">
            <w:pPr>
              <w:rPr>
                <w:sz w:val="20"/>
                <w:szCs w:val="24"/>
              </w:rPr>
            </w:pPr>
            <w:r w:rsidRPr="00044ADE">
              <w:rPr>
                <w:sz w:val="20"/>
                <w:szCs w:val="24"/>
              </w:rPr>
              <w:t>5.3.</w:t>
            </w:r>
            <w:r>
              <w:rPr>
                <w:sz w:val="20"/>
                <w:szCs w:val="24"/>
              </w:rPr>
              <w:t>4</w:t>
            </w:r>
          </w:p>
        </w:tc>
        <w:tc>
          <w:tcPr>
            <w:tcW w:w="1929" w:type="pct"/>
          </w:tcPr>
          <w:p w14:paraId="0CB0A881" w14:textId="77777777" w:rsidR="00670CDD" w:rsidRPr="00044ADE" w:rsidRDefault="00670CDD" w:rsidP="00B105B3">
            <w:pPr>
              <w:rPr>
                <w:sz w:val="20"/>
                <w:szCs w:val="24"/>
              </w:rPr>
            </w:pPr>
            <w:r>
              <w:rPr>
                <w:sz w:val="20"/>
                <w:szCs w:val="24"/>
              </w:rPr>
              <w:t>Lead and evaluate moderation activities that ensure consistent and comparable judgements of student learning to meet curriculum and school or system requirements</w:t>
            </w:r>
          </w:p>
        </w:tc>
        <w:tc>
          <w:tcPr>
            <w:tcW w:w="645" w:type="pct"/>
          </w:tcPr>
          <w:p w14:paraId="703D09E4" w14:textId="77777777" w:rsidR="00670CDD" w:rsidRPr="00044ADE" w:rsidRDefault="00670CDD" w:rsidP="00B105B3">
            <w:pPr>
              <w:rPr>
                <w:sz w:val="20"/>
                <w:szCs w:val="24"/>
              </w:rPr>
            </w:pPr>
          </w:p>
        </w:tc>
        <w:tc>
          <w:tcPr>
            <w:tcW w:w="1016" w:type="pct"/>
          </w:tcPr>
          <w:p w14:paraId="70B17666" w14:textId="77777777" w:rsidR="00670CDD" w:rsidRDefault="00670CDD" w:rsidP="00B105B3">
            <w:pPr>
              <w:rPr>
                <w:i/>
                <w:sz w:val="20"/>
                <w:szCs w:val="24"/>
              </w:rPr>
            </w:pPr>
            <w:r>
              <w:rPr>
                <w:i/>
                <w:sz w:val="20"/>
                <w:szCs w:val="24"/>
              </w:rPr>
              <w:t>T&amp;L Plan – assessments</w:t>
            </w:r>
          </w:p>
          <w:p w14:paraId="63180995" w14:textId="77777777" w:rsidR="00670CDD" w:rsidRDefault="00670CDD" w:rsidP="00B105B3">
            <w:pPr>
              <w:rPr>
                <w:i/>
                <w:sz w:val="20"/>
                <w:szCs w:val="24"/>
              </w:rPr>
            </w:pPr>
            <w:r>
              <w:rPr>
                <w:i/>
                <w:sz w:val="20"/>
                <w:szCs w:val="24"/>
              </w:rPr>
              <w:t>PLSP – assessments</w:t>
            </w:r>
          </w:p>
          <w:p w14:paraId="2C3493F0" w14:textId="77777777" w:rsidR="00670CDD" w:rsidRPr="002C402D" w:rsidRDefault="00670CDD" w:rsidP="00B105B3">
            <w:pPr>
              <w:rPr>
                <w:i/>
                <w:sz w:val="20"/>
                <w:szCs w:val="24"/>
              </w:rPr>
            </w:pPr>
            <w:r>
              <w:rPr>
                <w:i/>
                <w:sz w:val="20"/>
                <w:szCs w:val="24"/>
              </w:rPr>
              <w:t>School policy</w:t>
            </w:r>
          </w:p>
        </w:tc>
      </w:tr>
      <w:tr w:rsidR="00670CDD" w:rsidRPr="00044ADE" w14:paraId="557A161E" w14:textId="77777777" w:rsidTr="00670CDD">
        <w:tc>
          <w:tcPr>
            <w:tcW w:w="932" w:type="pct"/>
          </w:tcPr>
          <w:p w14:paraId="6BF1E97B" w14:textId="77777777" w:rsidR="00670CDD" w:rsidRPr="00044ADE" w:rsidRDefault="00670CDD" w:rsidP="00B105B3">
            <w:pPr>
              <w:rPr>
                <w:sz w:val="20"/>
                <w:szCs w:val="24"/>
              </w:rPr>
            </w:pPr>
            <w:r w:rsidRPr="00044ADE">
              <w:rPr>
                <w:sz w:val="20"/>
                <w:szCs w:val="24"/>
              </w:rPr>
              <w:t>Interpret student data</w:t>
            </w:r>
          </w:p>
        </w:tc>
        <w:tc>
          <w:tcPr>
            <w:tcW w:w="478" w:type="pct"/>
          </w:tcPr>
          <w:p w14:paraId="48F4CD32" w14:textId="77777777" w:rsidR="00670CDD" w:rsidRPr="00044ADE" w:rsidRDefault="00670CDD" w:rsidP="00B105B3">
            <w:pPr>
              <w:rPr>
                <w:sz w:val="20"/>
                <w:szCs w:val="24"/>
              </w:rPr>
            </w:pPr>
            <w:r w:rsidRPr="00044ADE">
              <w:rPr>
                <w:sz w:val="20"/>
                <w:szCs w:val="24"/>
              </w:rPr>
              <w:t>5.4.</w:t>
            </w:r>
            <w:r>
              <w:rPr>
                <w:sz w:val="20"/>
                <w:szCs w:val="24"/>
              </w:rPr>
              <w:t>4</w:t>
            </w:r>
          </w:p>
        </w:tc>
        <w:tc>
          <w:tcPr>
            <w:tcW w:w="1929" w:type="pct"/>
          </w:tcPr>
          <w:p w14:paraId="7270C084" w14:textId="77777777" w:rsidR="00670CDD" w:rsidRPr="00044ADE" w:rsidRDefault="00670CDD" w:rsidP="00B105B3">
            <w:pPr>
              <w:rPr>
                <w:sz w:val="20"/>
                <w:szCs w:val="24"/>
              </w:rPr>
            </w:pPr>
            <w:r>
              <w:rPr>
                <w:sz w:val="20"/>
                <w:szCs w:val="24"/>
              </w:rPr>
              <w:t>Coordinate student performance and program evaluation using internal and external student assessment data to improve teaching practice</w:t>
            </w:r>
          </w:p>
        </w:tc>
        <w:tc>
          <w:tcPr>
            <w:tcW w:w="645" w:type="pct"/>
          </w:tcPr>
          <w:p w14:paraId="6A96817C" w14:textId="77777777" w:rsidR="00670CDD" w:rsidRPr="00044ADE" w:rsidRDefault="00670CDD" w:rsidP="00B105B3">
            <w:pPr>
              <w:rPr>
                <w:sz w:val="20"/>
                <w:szCs w:val="24"/>
              </w:rPr>
            </w:pPr>
          </w:p>
        </w:tc>
        <w:tc>
          <w:tcPr>
            <w:tcW w:w="1016" w:type="pct"/>
          </w:tcPr>
          <w:p w14:paraId="2AF263DD" w14:textId="77777777" w:rsidR="00670CDD" w:rsidRDefault="00670CDD" w:rsidP="00B105B3">
            <w:pPr>
              <w:rPr>
                <w:i/>
                <w:sz w:val="20"/>
                <w:szCs w:val="24"/>
              </w:rPr>
            </w:pPr>
            <w:r>
              <w:rPr>
                <w:i/>
                <w:sz w:val="20"/>
                <w:szCs w:val="24"/>
              </w:rPr>
              <w:t>Record of student assessment data</w:t>
            </w:r>
          </w:p>
          <w:p w14:paraId="2FEDEBC1" w14:textId="77777777" w:rsidR="00670CDD" w:rsidRPr="002C402D" w:rsidRDefault="00670CDD" w:rsidP="00B105B3">
            <w:pPr>
              <w:rPr>
                <w:i/>
                <w:sz w:val="20"/>
                <w:szCs w:val="24"/>
              </w:rPr>
            </w:pPr>
            <w:r>
              <w:rPr>
                <w:i/>
                <w:sz w:val="20"/>
                <w:szCs w:val="24"/>
              </w:rPr>
              <w:t>Audit results</w:t>
            </w:r>
          </w:p>
        </w:tc>
      </w:tr>
      <w:tr w:rsidR="00670CDD" w:rsidRPr="00044ADE" w14:paraId="562F19AF" w14:textId="77777777" w:rsidTr="00670CDD">
        <w:tc>
          <w:tcPr>
            <w:tcW w:w="932" w:type="pct"/>
          </w:tcPr>
          <w:p w14:paraId="47AF4FEB" w14:textId="77777777" w:rsidR="00670CDD" w:rsidRPr="00044ADE" w:rsidRDefault="00670CDD" w:rsidP="00B105B3">
            <w:pPr>
              <w:rPr>
                <w:sz w:val="20"/>
                <w:szCs w:val="24"/>
              </w:rPr>
            </w:pPr>
            <w:r w:rsidRPr="00044ADE">
              <w:rPr>
                <w:sz w:val="20"/>
                <w:szCs w:val="24"/>
              </w:rPr>
              <w:t>Report on student achievement</w:t>
            </w:r>
          </w:p>
        </w:tc>
        <w:tc>
          <w:tcPr>
            <w:tcW w:w="478" w:type="pct"/>
          </w:tcPr>
          <w:p w14:paraId="660412D6" w14:textId="77777777" w:rsidR="00670CDD" w:rsidRPr="00044ADE" w:rsidRDefault="00670CDD" w:rsidP="00B105B3">
            <w:pPr>
              <w:rPr>
                <w:sz w:val="20"/>
                <w:szCs w:val="24"/>
              </w:rPr>
            </w:pPr>
            <w:r w:rsidRPr="00044ADE">
              <w:rPr>
                <w:sz w:val="20"/>
                <w:szCs w:val="24"/>
              </w:rPr>
              <w:t>5.5.</w:t>
            </w:r>
            <w:r>
              <w:rPr>
                <w:sz w:val="20"/>
                <w:szCs w:val="24"/>
              </w:rPr>
              <w:t>4</w:t>
            </w:r>
          </w:p>
        </w:tc>
        <w:tc>
          <w:tcPr>
            <w:tcW w:w="1929" w:type="pct"/>
          </w:tcPr>
          <w:p w14:paraId="45539B6C" w14:textId="77777777" w:rsidR="00670CDD" w:rsidRPr="00044ADE" w:rsidRDefault="00670CDD" w:rsidP="00B105B3">
            <w:pPr>
              <w:rPr>
                <w:sz w:val="20"/>
                <w:szCs w:val="24"/>
              </w:rPr>
            </w:pPr>
            <w:r>
              <w:rPr>
                <w:sz w:val="20"/>
                <w:szCs w:val="24"/>
              </w:rPr>
              <w:t>Evaluate and revise reporting and accountability mechanisms in the school to meet the needs of students, parents/carers and colleagues</w:t>
            </w:r>
          </w:p>
        </w:tc>
        <w:tc>
          <w:tcPr>
            <w:tcW w:w="645" w:type="pct"/>
          </w:tcPr>
          <w:p w14:paraId="337E457E" w14:textId="77777777" w:rsidR="00670CDD" w:rsidRPr="00044ADE" w:rsidRDefault="00670CDD" w:rsidP="00B105B3">
            <w:pPr>
              <w:rPr>
                <w:sz w:val="20"/>
                <w:szCs w:val="24"/>
              </w:rPr>
            </w:pPr>
          </w:p>
        </w:tc>
        <w:tc>
          <w:tcPr>
            <w:tcW w:w="1016" w:type="pct"/>
          </w:tcPr>
          <w:p w14:paraId="0E3CC2A6" w14:textId="77777777" w:rsidR="00670CDD" w:rsidRDefault="00670CDD" w:rsidP="00B105B3">
            <w:pPr>
              <w:rPr>
                <w:i/>
                <w:sz w:val="20"/>
                <w:szCs w:val="24"/>
              </w:rPr>
            </w:pPr>
            <w:r>
              <w:rPr>
                <w:i/>
                <w:sz w:val="20"/>
                <w:szCs w:val="24"/>
              </w:rPr>
              <w:t>Reports</w:t>
            </w:r>
          </w:p>
          <w:p w14:paraId="4C0425E8" w14:textId="77777777" w:rsidR="00670CDD" w:rsidRPr="002C402D" w:rsidRDefault="00670CDD" w:rsidP="00B105B3">
            <w:pPr>
              <w:rPr>
                <w:i/>
                <w:sz w:val="20"/>
                <w:szCs w:val="24"/>
              </w:rPr>
            </w:pPr>
          </w:p>
        </w:tc>
      </w:tr>
    </w:tbl>
    <w:p w14:paraId="229BC8CA" w14:textId="77777777" w:rsidR="00C33597" w:rsidRPr="00044ADE" w:rsidRDefault="00C33597" w:rsidP="00C33597">
      <w:pPr>
        <w:rPr>
          <w:b/>
          <w:sz w:val="24"/>
          <w:szCs w:val="24"/>
        </w:rPr>
      </w:pPr>
      <w:r w:rsidRPr="00044ADE">
        <w:rPr>
          <w:b/>
          <w:sz w:val="24"/>
          <w:szCs w:val="24"/>
        </w:rPr>
        <w:t>Domain: Professional Engagement</w:t>
      </w:r>
    </w:p>
    <w:p w14:paraId="4D72AC79" w14:textId="77777777" w:rsidR="00C33597" w:rsidRPr="00044ADE" w:rsidRDefault="00C33597" w:rsidP="00C33597">
      <w:pPr>
        <w:rPr>
          <w:b/>
          <w:sz w:val="24"/>
          <w:szCs w:val="24"/>
        </w:rPr>
      </w:pPr>
      <w:r w:rsidRPr="00044ADE">
        <w:rPr>
          <w:b/>
          <w:sz w:val="24"/>
          <w:szCs w:val="24"/>
        </w:rPr>
        <w:lastRenderedPageBreak/>
        <w:t>Standard 6: Engage in professional learning</w:t>
      </w:r>
    </w:p>
    <w:tbl>
      <w:tblPr>
        <w:tblStyle w:val="TableGrid"/>
        <w:tblW w:w="5000" w:type="pct"/>
        <w:tblLook w:val="04A0" w:firstRow="1" w:lastRow="0" w:firstColumn="1" w:lastColumn="0" w:noHBand="0" w:noVBand="1"/>
      </w:tblPr>
      <w:tblGrid>
        <w:gridCol w:w="1991"/>
        <w:gridCol w:w="1021"/>
        <w:gridCol w:w="4121"/>
        <w:gridCol w:w="1378"/>
        <w:gridCol w:w="2171"/>
      </w:tblGrid>
      <w:tr w:rsidR="00670CDD" w:rsidRPr="00044ADE" w14:paraId="4693D5AC" w14:textId="77777777" w:rsidTr="00670CDD">
        <w:tc>
          <w:tcPr>
            <w:tcW w:w="932" w:type="pct"/>
            <w:shd w:val="clear" w:color="auto" w:fill="B8CCE4" w:themeFill="accent1" w:themeFillTint="66"/>
            <w:vAlign w:val="center"/>
          </w:tcPr>
          <w:p w14:paraId="434F758C" w14:textId="77777777" w:rsidR="00670CDD" w:rsidRPr="00FA74CB" w:rsidRDefault="00670CDD" w:rsidP="00B105B3">
            <w:pPr>
              <w:jc w:val="center"/>
              <w:rPr>
                <w:b/>
                <w:sz w:val="24"/>
                <w:szCs w:val="24"/>
              </w:rPr>
            </w:pPr>
            <w:r w:rsidRPr="00FA74CB">
              <w:rPr>
                <w:b/>
                <w:sz w:val="24"/>
                <w:szCs w:val="24"/>
              </w:rPr>
              <w:t>Focus</w:t>
            </w:r>
          </w:p>
        </w:tc>
        <w:tc>
          <w:tcPr>
            <w:tcW w:w="2406" w:type="pct"/>
            <w:gridSpan w:val="2"/>
            <w:shd w:val="clear" w:color="auto" w:fill="B8CCE4" w:themeFill="accent1" w:themeFillTint="66"/>
            <w:vAlign w:val="center"/>
          </w:tcPr>
          <w:p w14:paraId="4B9ECF53" w14:textId="77777777" w:rsidR="00670CDD" w:rsidRPr="00FA74CB" w:rsidRDefault="00670CDD" w:rsidP="00B105B3">
            <w:pPr>
              <w:jc w:val="center"/>
              <w:rPr>
                <w:b/>
                <w:sz w:val="24"/>
                <w:szCs w:val="24"/>
              </w:rPr>
            </w:pPr>
            <w:r>
              <w:rPr>
                <w:b/>
                <w:sz w:val="24"/>
                <w:szCs w:val="24"/>
              </w:rPr>
              <w:t>Lead</w:t>
            </w:r>
          </w:p>
        </w:tc>
        <w:tc>
          <w:tcPr>
            <w:tcW w:w="645" w:type="pct"/>
            <w:shd w:val="clear" w:color="auto" w:fill="B8CCE4" w:themeFill="accent1" w:themeFillTint="66"/>
            <w:vAlign w:val="center"/>
          </w:tcPr>
          <w:p w14:paraId="26848C81" w14:textId="27561000" w:rsidR="00670CDD" w:rsidRPr="00FA74CB" w:rsidRDefault="00670CDD" w:rsidP="00670CDD">
            <w:pPr>
              <w:jc w:val="center"/>
              <w:rPr>
                <w:b/>
                <w:sz w:val="24"/>
                <w:szCs w:val="24"/>
              </w:rPr>
            </w:pPr>
            <w:r w:rsidRPr="00FA74CB">
              <w:rPr>
                <w:b/>
                <w:sz w:val="24"/>
                <w:szCs w:val="24"/>
              </w:rPr>
              <w:t xml:space="preserve">Met </w:t>
            </w:r>
          </w:p>
        </w:tc>
        <w:tc>
          <w:tcPr>
            <w:tcW w:w="1016" w:type="pct"/>
            <w:shd w:val="clear" w:color="auto" w:fill="B8CCE4" w:themeFill="accent1" w:themeFillTint="66"/>
            <w:vAlign w:val="center"/>
          </w:tcPr>
          <w:p w14:paraId="460EF32D" w14:textId="77777777" w:rsidR="00670CDD" w:rsidRPr="00FA74CB" w:rsidRDefault="00670CDD" w:rsidP="00B105B3">
            <w:pPr>
              <w:jc w:val="center"/>
              <w:rPr>
                <w:b/>
                <w:sz w:val="24"/>
                <w:szCs w:val="24"/>
              </w:rPr>
            </w:pPr>
            <w:r w:rsidRPr="00FA74CB">
              <w:rPr>
                <w:b/>
                <w:sz w:val="24"/>
                <w:szCs w:val="24"/>
              </w:rPr>
              <w:t>Evidence</w:t>
            </w:r>
          </w:p>
        </w:tc>
      </w:tr>
      <w:tr w:rsidR="00670CDD" w:rsidRPr="00044ADE" w14:paraId="2824FFD1" w14:textId="77777777" w:rsidTr="00670CDD">
        <w:tc>
          <w:tcPr>
            <w:tcW w:w="932" w:type="pct"/>
          </w:tcPr>
          <w:p w14:paraId="3078F689" w14:textId="77777777" w:rsidR="00670CDD" w:rsidRPr="00044ADE" w:rsidRDefault="00670CDD" w:rsidP="00B105B3">
            <w:pPr>
              <w:rPr>
                <w:sz w:val="20"/>
                <w:szCs w:val="24"/>
              </w:rPr>
            </w:pPr>
            <w:r w:rsidRPr="00044ADE">
              <w:rPr>
                <w:sz w:val="20"/>
                <w:szCs w:val="24"/>
              </w:rPr>
              <w:t>Identify and plan professional learning needs</w:t>
            </w:r>
          </w:p>
        </w:tc>
        <w:tc>
          <w:tcPr>
            <w:tcW w:w="478" w:type="pct"/>
          </w:tcPr>
          <w:p w14:paraId="720EFD05" w14:textId="77777777" w:rsidR="00670CDD" w:rsidRPr="00044ADE" w:rsidRDefault="00670CDD" w:rsidP="00B105B3">
            <w:pPr>
              <w:rPr>
                <w:sz w:val="20"/>
                <w:szCs w:val="24"/>
              </w:rPr>
            </w:pPr>
            <w:r w:rsidRPr="00044ADE">
              <w:rPr>
                <w:sz w:val="20"/>
                <w:szCs w:val="24"/>
              </w:rPr>
              <w:t>6.1.</w:t>
            </w:r>
            <w:r>
              <w:rPr>
                <w:sz w:val="20"/>
                <w:szCs w:val="24"/>
              </w:rPr>
              <w:t>4</w:t>
            </w:r>
          </w:p>
        </w:tc>
        <w:tc>
          <w:tcPr>
            <w:tcW w:w="1929" w:type="pct"/>
          </w:tcPr>
          <w:p w14:paraId="440DA353" w14:textId="77777777" w:rsidR="00670CDD" w:rsidRPr="00044ADE" w:rsidRDefault="00670CDD" w:rsidP="00B105B3">
            <w:pPr>
              <w:rPr>
                <w:sz w:val="20"/>
                <w:szCs w:val="24"/>
              </w:rPr>
            </w:pPr>
            <w:r>
              <w:rPr>
                <w:sz w:val="20"/>
                <w:szCs w:val="24"/>
              </w:rPr>
              <w:t>Use comprehensive knowledge of the Australian Professional Standards for Teachers to plan and lead the development of professional learning policies and programs that address the professional learning needs of colleagues and pre-service teachers</w:t>
            </w:r>
          </w:p>
        </w:tc>
        <w:tc>
          <w:tcPr>
            <w:tcW w:w="645" w:type="pct"/>
          </w:tcPr>
          <w:p w14:paraId="5A3F8064" w14:textId="77777777" w:rsidR="00670CDD" w:rsidRPr="00044ADE" w:rsidRDefault="00670CDD" w:rsidP="00B105B3">
            <w:pPr>
              <w:rPr>
                <w:sz w:val="20"/>
                <w:szCs w:val="24"/>
              </w:rPr>
            </w:pPr>
          </w:p>
        </w:tc>
        <w:tc>
          <w:tcPr>
            <w:tcW w:w="1016" w:type="pct"/>
          </w:tcPr>
          <w:p w14:paraId="512D62FB" w14:textId="77777777" w:rsidR="00670CDD" w:rsidRDefault="00670CDD" w:rsidP="00B105B3">
            <w:pPr>
              <w:rPr>
                <w:i/>
                <w:sz w:val="20"/>
                <w:szCs w:val="24"/>
              </w:rPr>
            </w:pPr>
            <w:r>
              <w:rPr>
                <w:i/>
                <w:sz w:val="20"/>
                <w:szCs w:val="24"/>
              </w:rPr>
              <w:t>Record of Professional Development</w:t>
            </w:r>
          </w:p>
          <w:p w14:paraId="553B0B2D" w14:textId="77777777" w:rsidR="00670CDD" w:rsidRDefault="00670CDD" w:rsidP="00B105B3">
            <w:pPr>
              <w:rPr>
                <w:i/>
                <w:sz w:val="20"/>
                <w:szCs w:val="24"/>
              </w:rPr>
            </w:pPr>
          </w:p>
          <w:p w14:paraId="5528AEF0" w14:textId="77777777" w:rsidR="00670CDD" w:rsidRDefault="00670CDD" w:rsidP="00B105B3">
            <w:pPr>
              <w:rPr>
                <w:i/>
                <w:sz w:val="20"/>
                <w:szCs w:val="24"/>
              </w:rPr>
            </w:pPr>
            <w:r>
              <w:rPr>
                <w:i/>
                <w:sz w:val="20"/>
                <w:szCs w:val="24"/>
              </w:rPr>
              <w:t>PDP</w:t>
            </w:r>
          </w:p>
          <w:p w14:paraId="14CC151E" w14:textId="77777777" w:rsidR="00670CDD" w:rsidRDefault="00670CDD" w:rsidP="00B105B3">
            <w:pPr>
              <w:rPr>
                <w:i/>
                <w:sz w:val="20"/>
                <w:szCs w:val="24"/>
              </w:rPr>
            </w:pPr>
          </w:p>
          <w:p w14:paraId="7452D0E6" w14:textId="77777777" w:rsidR="00670CDD" w:rsidRPr="002C402D" w:rsidRDefault="00670CDD" w:rsidP="00B105B3">
            <w:pPr>
              <w:rPr>
                <w:i/>
                <w:sz w:val="20"/>
                <w:szCs w:val="24"/>
              </w:rPr>
            </w:pPr>
            <w:r>
              <w:rPr>
                <w:i/>
                <w:sz w:val="20"/>
                <w:szCs w:val="24"/>
              </w:rPr>
              <w:t>Elements Manual</w:t>
            </w:r>
          </w:p>
        </w:tc>
      </w:tr>
      <w:tr w:rsidR="00670CDD" w:rsidRPr="00044ADE" w14:paraId="27F68894" w14:textId="77777777" w:rsidTr="00670CDD">
        <w:tc>
          <w:tcPr>
            <w:tcW w:w="932" w:type="pct"/>
          </w:tcPr>
          <w:p w14:paraId="2E76BCEF" w14:textId="77777777" w:rsidR="00670CDD" w:rsidRPr="00044ADE" w:rsidRDefault="00670CDD" w:rsidP="00B105B3">
            <w:pPr>
              <w:rPr>
                <w:sz w:val="20"/>
                <w:szCs w:val="24"/>
              </w:rPr>
            </w:pPr>
            <w:r w:rsidRPr="00044ADE">
              <w:rPr>
                <w:sz w:val="20"/>
                <w:szCs w:val="24"/>
              </w:rPr>
              <w:t>Engage in professional learning and improve practice</w:t>
            </w:r>
          </w:p>
        </w:tc>
        <w:tc>
          <w:tcPr>
            <w:tcW w:w="478" w:type="pct"/>
          </w:tcPr>
          <w:p w14:paraId="1AA1D52C" w14:textId="77777777" w:rsidR="00670CDD" w:rsidRPr="00044ADE" w:rsidRDefault="00670CDD" w:rsidP="00B105B3">
            <w:pPr>
              <w:rPr>
                <w:sz w:val="20"/>
                <w:szCs w:val="24"/>
              </w:rPr>
            </w:pPr>
            <w:r w:rsidRPr="00044ADE">
              <w:rPr>
                <w:sz w:val="20"/>
                <w:szCs w:val="24"/>
              </w:rPr>
              <w:t>6.2.</w:t>
            </w:r>
            <w:r>
              <w:rPr>
                <w:sz w:val="20"/>
                <w:szCs w:val="24"/>
              </w:rPr>
              <w:t>4</w:t>
            </w:r>
          </w:p>
        </w:tc>
        <w:tc>
          <w:tcPr>
            <w:tcW w:w="1929" w:type="pct"/>
          </w:tcPr>
          <w:p w14:paraId="4D7BBEE4" w14:textId="77777777" w:rsidR="00670CDD" w:rsidRPr="00044ADE" w:rsidRDefault="00670CDD" w:rsidP="00B105B3">
            <w:pPr>
              <w:rPr>
                <w:sz w:val="20"/>
                <w:szCs w:val="24"/>
              </w:rPr>
            </w:pPr>
            <w:r>
              <w:rPr>
                <w:sz w:val="20"/>
                <w:szCs w:val="24"/>
              </w:rPr>
              <w:t>Initiate collaborative relationships to expand professional learning opportunities, engage in research, and provide quality opportunities and placements for pre-service teachers</w:t>
            </w:r>
          </w:p>
        </w:tc>
        <w:tc>
          <w:tcPr>
            <w:tcW w:w="645" w:type="pct"/>
          </w:tcPr>
          <w:p w14:paraId="1F571CBA" w14:textId="77777777" w:rsidR="00670CDD" w:rsidRPr="00044ADE" w:rsidRDefault="00670CDD" w:rsidP="00B105B3">
            <w:pPr>
              <w:rPr>
                <w:sz w:val="20"/>
                <w:szCs w:val="24"/>
              </w:rPr>
            </w:pPr>
          </w:p>
        </w:tc>
        <w:tc>
          <w:tcPr>
            <w:tcW w:w="1016" w:type="pct"/>
          </w:tcPr>
          <w:p w14:paraId="6BF5D49F" w14:textId="77777777" w:rsidR="00670CDD" w:rsidRDefault="00670CDD" w:rsidP="00B105B3">
            <w:pPr>
              <w:rPr>
                <w:i/>
                <w:sz w:val="20"/>
                <w:szCs w:val="24"/>
              </w:rPr>
            </w:pPr>
            <w:r>
              <w:rPr>
                <w:i/>
                <w:sz w:val="20"/>
                <w:szCs w:val="24"/>
              </w:rPr>
              <w:t>Record of Professional Development</w:t>
            </w:r>
          </w:p>
          <w:p w14:paraId="50EADBC9" w14:textId="77777777" w:rsidR="00670CDD" w:rsidRDefault="00670CDD" w:rsidP="00B105B3">
            <w:pPr>
              <w:rPr>
                <w:i/>
                <w:sz w:val="20"/>
                <w:szCs w:val="24"/>
              </w:rPr>
            </w:pPr>
          </w:p>
          <w:p w14:paraId="5CFE89F5" w14:textId="77777777" w:rsidR="00670CDD" w:rsidRDefault="00670CDD" w:rsidP="00B105B3">
            <w:pPr>
              <w:rPr>
                <w:i/>
                <w:sz w:val="20"/>
                <w:szCs w:val="24"/>
              </w:rPr>
            </w:pPr>
            <w:r>
              <w:rPr>
                <w:i/>
                <w:sz w:val="20"/>
                <w:szCs w:val="24"/>
              </w:rPr>
              <w:t>PDP</w:t>
            </w:r>
          </w:p>
          <w:p w14:paraId="2BFF50F9" w14:textId="77777777" w:rsidR="00670CDD" w:rsidRDefault="00670CDD" w:rsidP="00B105B3">
            <w:pPr>
              <w:rPr>
                <w:i/>
                <w:sz w:val="20"/>
                <w:szCs w:val="24"/>
              </w:rPr>
            </w:pPr>
          </w:p>
          <w:p w14:paraId="7CD2398B" w14:textId="77777777" w:rsidR="00670CDD" w:rsidRPr="002C402D" w:rsidRDefault="00670CDD" w:rsidP="00B105B3">
            <w:pPr>
              <w:rPr>
                <w:i/>
                <w:sz w:val="20"/>
                <w:szCs w:val="24"/>
              </w:rPr>
            </w:pPr>
            <w:r>
              <w:rPr>
                <w:i/>
                <w:sz w:val="20"/>
                <w:szCs w:val="24"/>
              </w:rPr>
              <w:t>Observations</w:t>
            </w:r>
          </w:p>
        </w:tc>
      </w:tr>
      <w:tr w:rsidR="00670CDD" w:rsidRPr="00044ADE" w14:paraId="2BD13752" w14:textId="77777777" w:rsidTr="00670CDD">
        <w:tc>
          <w:tcPr>
            <w:tcW w:w="932" w:type="pct"/>
          </w:tcPr>
          <w:p w14:paraId="37E24BA4" w14:textId="77777777" w:rsidR="00670CDD" w:rsidRPr="00044ADE" w:rsidRDefault="00670CDD" w:rsidP="00B105B3">
            <w:pPr>
              <w:rPr>
                <w:sz w:val="20"/>
                <w:szCs w:val="24"/>
              </w:rPr>
            </w:pPr>
            <w:r w:rsidRPr="00044ADE">
              <w:rPr>
                <w:sz w:val="20"/>
                <w:szCs w:val="24"/>
              </w:rPr>
              <w:t>Engage with colleagues and improve practice</w:t>
            </w:r>
          </w:p>
        </w:tc>
        <w:tc>
          <w:tcPr>
            <w:tcW w:w="478" w:type="pct"/>
          </w:tcPr>
          <w:p w14:paraId="6675205F" w14:textId="77777777" w:rsidR="00670CDD" w:rsidRPr="00044ADE" w:rsidRDefault="00670CDD" w:rsidP="00B105B3">
            <w:pPr>
              <w:rPr>
                <w:sz w:val="20"/>
                <w:szCs w:val="24"/>
              </w:rPr>
            </w:pPr>
            <w:r w:rsidRPr="00044ADE">
              <w:rPr>
                <w:sz w:val="20"/>
                <w:szCs w:val="24"/>
              </w:rPr>
              <w:t>6.3.</w:t>
            </w:r>
            <w:r>
              <w:rPr>
                <w:sz w:val="20"/>
                <w:szCs w:val="24"/>
              </w:rPr>
              <w:t>4</w:t>
            </w:r>
          </w:p>
        </w:tc>
        <w:tc>
          <w:tcPr>
            <w:tcW w:w="1929" w:type="pct"/>
          </w:tcPr>
          <w:p w14:paraId="3667D7FF" w14:textId="77777777" w:rsidR="00670CDD" w:rsidRPr="00044ADE" w:rsidRDefault="00670CDD" w:rsidP="00B105B3">
            <w:pPr>
              <w:rPr>
                <w:sz w:val="20"/>
                <w:szCs w:val="24"/>
              </w:rPr>
            </w:pPr>
            <w:r>
              <w:rPr>
                <w:sz w:val="20"/>
                <w:szCs w:val="24"/>
              </w:rPr>
              <w:t>Implement professional dialogue within the school or professional learning network(s) that is informed by feedback, analysis of current research and practice to improve the educational outcomes of students</w:t>
            </w:r>
          </w:p>
        </w:tc>
        <w:tc>
          <w:tcPr>
            <w:tcW w:w="645" w:type="pct"/>
          </w:tcPr>
          <w:p w14:paraId="48D6124D" w14:textId="77777777" w:rsidR="00670CDD" w:rsidRPr="00044ADE" w:rsidRDefault="00670CDD" w:rsidP="00B105B3">
            <w:pPr>
              <w:rPr>
                <w:sz w:val="20"/>
                <w:szCs w:val="24"/>
              </w:rPr>
            </w:pPr>
          </w:p>
        </w:tc>
        <w:tc>
          <w:tcPr>
            <w:tcW w:w="1016" w:type="pct"/>
          </w:tcPr>
          <w:p w14:paraId="5788E472" w14:textId="77777777" w:rsidR="00670CDD" w:rsidRDefault="00670CDD" w:rsidP="00B105B3">
            <w:pPr>
              <w:rPr>
                <w:i/>
                <w:sz w:val="20"/>
                <w:szCs w:val="24"/>
              </w:rPr>
            </w:pPr>
            <w:r>
              <w:rPr>
                <w:i/>
                <w:sz w:val="20"/>
                <w:szCs w:val="24"/>
              </w:rPr>
              <w:t>Observations</w:t>
            </w:r>
          </w:p>
          <w:p w14:paraId="39B0C667" w14:textId="77777777" w:rsidR="00670CDD" w:rsidRDefault="00670CDD" w:rsidP="00B105B3">
            <w:pPr>
              <w:rPr>
                <w:i/>
                <w:sz w:val="20"/>
                <w:szCs w:val="24"/>
              </w:rPr>
            </w:pPr>
          </w:p>
          <w:p w14:paraId="4DB820DA" w14:textId="77777777" w:rsidR="00670CDD" w:rsidRPr="002C402D" w:rsidRDefault="00670CDD" w:rsidP="00B105B3">
            <w:pPr>
              <w:rPr>
                <w:i/>
                <w:sz w:val="20"/>
                <w:szCs w:val="24"/>
              </w:rPr>
            </w:pPr>
            <w:r>
              <w:rPr>
                <w:i/>
                <w:sz w:val="20"/>
                <w:szCs w:val="24"/>
              </w:rPr>
              <w:t>PDP</w:t>
            </w:r>
          </w:p>
        </w:tc>
      </w:tr>
      <w:tr w:rsidR="00670CDD" w:rsidRPr="00044ADE" w14:paraId="5EC37B97" w14:textId="77777777" w:rsidTr="00670CDD">
        <w:tc>
          <w:tcPr>
            <w:tcW w:w="932" w:type="pct"/>
          </w:tcPr>
          <w:p w14:paraId="1443FC64" w14:textId="77777777" w:rsidR="00670CDD" w:rsidRPr="00044ADE" w:rsidRDefault="00670CDD" w:rsidP="00B105B3">
            <w:pPr>
              <w:rPr>
                <w:sz w:val="20"/>
                <w:szCs w:val="24"/>
              </w:rPr>
            </w:pPr>
            <w:r w:rsidRPr="00044ADE">
              <w:rPr>
                <w:sz w:val="20"/>
                <w:szCs w:val="24"/>
              </w:rPr>
              <w:t>Apply professional learning and improve student learning</w:t>
            </w:r>
          </w:p>
        </w:tc>
        <w:tc>
          <w:tcPr>
            <w:tcW w:w="478" w:type="pct"/>
          </w:tcPr>
          <w:p w14:paraId="5AE77014" w14:textId="77777777" w:rsidR="00670CDD" w:rsidRPr="00044ADE" w:rsidRDefault="00670CDD" w:rsidP="00B105B3">
            <w:pPr>
              <w:rPr>
                <w:sz w:val="20"/>
                <w:szCs w:val="24"/>
              </w:rPr>
            </w:pPr>
            <w:r w:rsidRPr="00044ADE">
              <w:rPr>
                <w:sz w:val="20"/>
                <w:szCs w:val="24"/>
              </w:rPr>
              <w:t>6.4.</w:t>
            </w:r>
            <w:r>
              <w:rPr>
                <w:sz w:val="20"/>
                <w:szCs w:val="24"/>
              </w:rPr>
              <w:t>4</w:t>
            </w:r>
          </w:p>
        </w:tc>
        <w:tc>
          <w:tcPr>
            <w:tcW w:w="1929" w:type="pct"/>
          </w:tcPr>
          <w:p w14:paraId="7BC39F81" w14:textId="77777777" w:rsidR="00670CDD" w:rsidRPr="00044ADE" w:rsidRDefault="00670CDD" w:rsidP="00B105B3">
            <w:pPr>
              <w:rPr>
                <w:sz w:val="20"/>
                <w:szCs w:val="24"/>
              </w:rPr>
            </w:pPr>
            <w:r>
              <w:rPr>
                <w:sz w:val="20"/>
                <w:szCs w:val="24"/>
              </w:rPr>
              <w:t>Advocate for, participate in and lead strategies to support high-quality professional learning opportunities for colleagues that focus on improved student learning</w:t>
            </w:r>
          </w:p>
        </w:tc>
        <w:tc>
          <w:tcPr>
            <w:tcW w:w="645" w:type="pct"/>
          </w:tcPr>
          <w:p w14:paraId="1ACB1BD1" w14:textId="77777777" w:rsidR="00670CDD" w:rsidRPr="00044ADE" w:rsidRDefault="00670CDD" w:rsidP="00B105B3">
            <w:pPr>
              <w:rPr>
                <w:sz w:val="20"/>
                <w:szCs w:val="24"/>
              </w:rPr>
            </w:pPr>
          </w:p>
        </w:tc>
        <w:tc>
          <w:tcPr>
            <w:tcW w:w="1016" w:type="pct"/>
          </w:tcPr>
          <w:p w14:paraId="7CF6CF74" w14:textId="77777777" w:rsidR="00670CDD" w:rsidRDefault="00670CDD" w:rsidP="00B105B3">
            <w:pPr>
              <w:rPr>
                <w:i/>
                <w:sz w:val="20"/>
                <w:szCs w:val="24"/>
              </w:rPr>
            </w:pPr>
            <w:r>
              <w:rPr>
                <w:i/>
                <w:sz w:val="20"/>
                <w:szCs w:val="24"/>
              </w:rPr>
              <w:t>Record of Professional Development</w:t>
            </w:r>
          </w:p>
          <w:p w14:paraId="23818DA1" w14:textId="77777777" w:rsidR="00670CDD" w:rsidRDefault="00670CDD" w:rsidP="00B105B3">
            <w:pPr>
              <w:rPr>
                <w:i/>
                <w:sz w:val="20"/>
                <w:szCs w:val="24"/>
              </w:rPr>
            </w:pPr>
          </w:p>
          <w:p w14:paraId="3C230FF6" w14:textId="77777777" w:rsidR="00670CDD" w:rsidRDefault="00670CDD" w:rsidP="00B105B3">
            <w:pPr>
              <w:rPr>
                <w:i/>
                <w:sz w:val="20"/>
                <w:szCs w:val="24"/>
              </w:rPr>
            </w:pPr>
            <w:r>
              <w:rPr>
                <w:i/>
                <w:sz w:val="20"/>
                <w:szCs w:val="24"/>
              </w:rPr>
              <w:t>T&amp;L plan</w:t>
            </w:r>
          </w:p>
          <w:p w14:paraId="28282C3B" w14:textId="77777777" w:rsidR="00670CDD" w:rsidRDefault="00670CDD" w:rsidP="00B105B3">
            <w:pPr>
              <w:rPr>
                <w:i/>
                <w:sz w:val="20"/>
                <w:szCs w:val="24"/>
              </w:rPr>
            </w:pPr>
          </w:p>
          <w:p w14:paraId="2835A170" w14:textId="77777777" w:rsidR="00670CDD" w:rsidRDefault="00670CDD" w:rsidP="00B105B3">
            <w:pPr>
              <w:rPr>
                <w:i/>
                <w:sz w:val="20"/>
                <w:szCs w:val="24"/>
              </w:rPr>
            </w:pPr>
            <w:r>
              <w:rPr>
                <w:i/>
                <w:sz w:val="20"/>
                <w:szCs w:val="24"/>
              </w:rPr>
              <w:t>Elements Framework</w:t>
            </w:r>
          </w:p>
          <w:p w14:paraId="2C7EFC89" w14:textId="77777777" w:rsidR="00670CDD" w:rsidRDefault="00670CDD" w:rsidP="00B105B3">
            <w:pPr>
              <w:rPr>
                <w:i/>
                <w:sz w:val="20"/>
                <w:szCs w:val="24"/>
              </w:rPr>
            </w:pPr>
          </w:p>
          <w:p w14:paraId="1EAAEC1D" w14:textId="77777777" w:rsidR="00670CDD" w:rsidRDefault="00670CDD" w:rsidP="00B105B3">
            <w:pPr>
              <w:rPr>
                <w:i/>
                <w:sz w:val="20"/>
                <w:szCs w:val="24"/>
              </w:rPr>
            </w:pPr>
            <w:r>
              <w:rPr>
                <w:i/>
                <w:sz w:val="20"/>
                <w:szCs w:val="24"/>
              </w:rPr>
              <w:t>School Policy</w:t>
            </w:r>
          </w:p>
          <w:p w14:paraId="1E30CDEF" w14:textId="77777777" w:rsidR="00670CDD" w:rsidRDefault="00670CDD" w:rsidP="00B105B3">
            <w:pPr>
              <w:rPr>
                <w:i/>
                <w:sz w:val="20"/>
                <w:szCs w:val="24"/>
              </w:rPr>
            </w:pPr>
          </w:p>
          <w:p w14:paraId="5159028B" w14:textId="77777777" w:rsidR="00670CDD" w:rsidRPr="002C402D" w:rsidRDefault="00670CDD" w:rsidP="00B105B3">
            <w:pPr>
              <w:rPr>
                <w:i/>
                <w:sz w:val="20"/>
                <w:szCs w:val="24"/>
              </w:rPr>
            </w:pPr>
            <w:r>
              <w:rPr>
                <w:i/>
                <w:sz w:val="20"/>
                <w:szCs w:val="24"/>
              </w:rPr>
              <w:t>Workshops</w:t>
            </w:r>
          </w:p>
        </w:tc>
      </w:tr>
    </w:tbl>
    <w:p w14:paraId="0C693BAE" w14:textId="77777777" w:rsidR="00C33597" w:rsidRDefault="00C33597" w:rsidP="00C33597">
      <w:pPr>
        <w:rPr>
          <w:sz w:val="20"/>
          <w:szCs w:val="24"/>
        </w:rPr>
      </w:pPr>
    </w:p>
    <w:p w14:paraId="5B587CB8" w14:textId="77777777" w:rsidR="00C33597" w:rsidRPr="00044ADE" w:rsidRDefault="00C33597" w:rsidP="00C33597">
      <w:pPr>
        <w:rPr>
          <w:b/>
          <w:sz w:val="24"/>
          <w:szCs w:val="24"/>
        </w:rPr>
      </w:pPr>
      <w:r w:rsidRPr="00044ADE">
        <w:rPr>
          <w:b/>
          <w:sz w:val="24"/>
          <w:szCs w:val="24"/>
        </w:rPr>
        <w:t>Domain: Professional Engagement</w:t>
      </w:r>
    </w:p>
    <w:p w14:paraId="6CB57C94" w14:textId="77777777" w:rsidR="00C33597" w:rsidRPr="00044ADE" w:rsidRDefault="00C33597" w:rsidP="00C33597">
      <w:pPr>
        <w:rPr>
          <w:b/>
          <w:sz w:val="24"/>
          <w:szCs w:val="24"/>
        </w:rPr>
      </w:pPr>
      <w:r w:rsidRPr="00044ADE">
        <w:rPr>
          <w:b/>
          <w:sz w:val="24"/>
          <w:szCs w:val="24"/>
        </w:rPr>
        <w:t>Standard 7: Engage professionally with colleagues, parents/carers and the community</w:t>
      </w:r>
    </w:p>
    <w:tbl>
      <w:tblPr>
        <w:tblStyle w:val="TableGrid"/>
        <w:tblW w:w="5000" w:type="pct"/>
        <w:tblLook w:val="04A0" w:firstRow="1" w:lastRow="0" w:firstColumn="1" w:lastColumn="0" w:noHBand="0" w:noVBand="1"/>
      </w:tblPr>
      <w:tblGrid>
        <w:gridCol w:w="2053"/>
        <w:gridCol w:w="1013"/>
        <w:gridCol w:w="4091"/>
        <w:gridCol w:w="1369"/>
        <w:gridCol w:w="2156"/>
      </w:tblGrid>
      <w:tr w:rsidR="00670CDD" w:rsidRPr="00044ADE" w14:paraId="6FFDB81A" w14:textId="77777777" w:rsidTr="00670CDD">
        <w:tc>
          <w:tcPr>
            <w:tcW w:w="961" w:type="pct"/>
            <w:shd w:val="clear" w:color="auto" w:fill="B8CCE4" w:themeFill="accent1" w:themeFillTint="66"/>
            <w:vAlign w:val="center"/>
          </w:tcPr>
          <w:p w14:paraId="09791C86" w14:textId="77777777" w:rsidR="00670CDD" w:rsidRPr="00FA74CB" w:rsidRDefault="00670CDD" w:rsidP="00B105B3">
            <w:pPr>
              <w:jc w:val="center"/>
              <w:rPr>
                <w:b/>
                <w:sz w:val="24"/>
                <w:szCs w:val="24"/>
              </w:rPr>
            </w:pPr>
            <w:r w:rsidRPr="00FA74CB">
              <w:rPr>
                <w:b/>
                <w:sz w:val="24"/>
                <w:szCs w:val="24"/>
              </w:rPr>
              <w:t>Focus</w:t>
            </w:r>
          </w:p>
        </w:tc>
        <w:tc>
          <w:tcPr>
            <w:tcW w:w="2389" w:type="pct"/>
            <w:gridSpan w:val="2"/>
            <w:shd w:val="clear" w:color="auto" w:fill="B8CCE4" w:themeFill="accent1" w:themeFillTint="66"/>
            <w:vAlign w:val="center"/>
          </w:tcPr>
          <w:p w14:paraId="13C4594E" w14:textId="77777777" w:rsidR="00670CDD" w:rsidRPr="00FA74CB" w:rsidRDefault="00670CDD" w:rsidP="00B105B3">
            <w:pPr>
              <w:jc w:val="center"/>
              <w:rPr>
                <w:b/>
                <w:sz w:val="24"/>
                <w:szCs w:val="24"/>
              </w:rPr>
            </w:pPr>
            <w:r>
              <w:rPr>
                <w:b/>
                <w:sz w:val="24"/>
                <w:szCs w:val="24"/>
              </w:rPr>
              <w:t>Lead</w:t>
            </w:r>
          </w:p>
        </w:tc>
        <w:tc>
          <w:tcPr>
            <w:tcW w:w="641" w:type="pct"/>
            <w:shd w:val="clear" w:color="auto" w:fill="B8CCE4" w:themeFill="accent1" w:themeFillTint="66"/>
            <w:vAlign w:val="center"/>
          </w:tcPr>
          <w:p w14:paraId="6EA2D189" w14:textId="77777777" w:rsidR="00670CDD" w:rsidRPr="00FA74CB" w:rsidRDefault="00670CDD" w:rsidP="00B105B3">
            <w:pPr>
              <w:jc w:val="center"/>
              <w:rPr>
                <w:b/>
                <w:sz w:val="24"/>
                <w:szCs w:val="24"/>
              </w:rPr>
            </w:pPr>
            <w:r w:rsidRPr="00FA74CB">
              <w:rPr>
                <w:b/>
                <w:sz w:val="24"/>
                <w:szCs w:val="24"/>
              </w:rPr>
              <w:t>Met at HA/L</w:t>
            </w:r>
          </w:p>
        </w:tc>
        <w:tc>
          <w:tcPr>
            <w:tcW w:w="1009" w:type="pct"/>
            <w:shd w:val="clear" w:color="auto" w:fill="B8CCE4" w:themeFill="accent1" w:themeFillTint="66"/>
            <w:vAlign w:val="center"/>
          </w:tcPr>
          <w:p w14:paraId="774D6A8E" w14:textId="77777777" w:rsidR="00670CDD" w:rsidRPr="00FA74CB" w:rsidRDefault="00670CDD" w:rsidP="00B105B3">
            <w:pPr>
              <w:jc w:val="center"/>
              <w:rPr>
                <w:b/>
                <w:sz w:val="24"/>
                <w:szCs w:val="24"/>
              </w:rPr>
            </w:pPr>
            <w:r w:rsidRPr="00FA74CB">
              <w:rPr>
                <w:b/>
                <w:sz w:val="24"/>
                <w:szCs w:val="24"/>
              </w:rPr>
              <w:t>Evidence</w:t>
            </w:r>
          </w:p>
        </w:tc>
      </w:tr>
      <w:tr w:rsidR="00670CDD" w:rsidRPr="00044ADE" w14:paraId="0FA32180" w14:textId="77777777" w:rsidTr="00670CDD">
        <w:tc>
          <w:tcPr>
            <w:tcW w:w="961" w:type="pct"/>
          </w:tcPr>
          <w:p w14:paraId="738CBAA6" w14:textId="77777777" w:rsidR="00670CDD" w:rsidRPr="00044ADE" w:rsidRDefault="00670CDD" w:rsidP="00B105B3">
            <w:pPr>
              <w:rPr>
                <w:sz w:val="20"/>
                <w:szCs w:val="24"/>
              </w:rPr>
            </w:pPr>
            <w:r w:rsidRPr="00044ADE">
              <w:rPr>
                <w:sz w:val="20"/>
                <w:szCs w:val="24"/>
              </w:rPr>
              <w:t>Meet professional ethics and responsibilities</w:t>
            </w:r>
          </w:p>
        </w:tc>
        <w:tc>
          <w:tcPr>
            <w:tcW w:w="474" w:type="pct"/>
          </w:tcPr>
          <w:p w14:paraId="0E456192" w14:textId="77777777" w:rsidR="00670CDD" w:rsidRPr="00044ADE" w:rsidRDefault="00670CDD" w:rsidP="00B105B3">
            <w:pPr>
              <w:rPr>
                <w:sz w:val="20"/>
                <w:szCs w:val="24"/>
              </w:rPr>
            </w:pPr>
            <w:r w:rsidRPr="00044ADE">
              <w:rPr>
                <w:sz w:val="20"/>
                <w:szCs w:val="24"/>
              </w:rPr>
              <w:t>7.1.</w:t>
            </w:r>
            <w:r>
              <w:rPr>
                <w:sz w:val="20"/>
                <w:szCs w:val="24"/>
              </w:rPr>
              <w:t>4</w:t>
            </w:r>
          </w:p>
        </w:tc>
        <w:tc>
          <w:tcPr>
            <w:tcW w:w="1915" w:type="pct"/>
          </w:tcPr>
          <w:p w14:paraId="16BCE081" w14:textId="77777777" w:rsidR="00670CDD" w:rsidRPr="00044ADE" w:rsidRDefault="00670CDD" w:rsidP="00B105B3">
            <w:pPr>
              <w:rPr>
                <w:sz w:val="20"/>
                <w:szCs w:val="24"/>
              </w:rPr>
            </w:pPr>
            <w:r>
              <w:rPr>
                <w:sz w:val="20"/>
                <w:szCs w:val="24"/>
              </w:rPr>
              <w:t>Model exemplary ethical behaviour and exercise informed judgements in all professional dealings with students, colleagues and the community</w:t>
            </w:r>
          </w:p>
        </w:tc>
        <w:tc>
          <w:tcPr>
            <w:tcW w:w="641" w:type="pct"/>
          </w:tcPr>
          <w:p w14:paraId="66FD6CC2" w14:textId="77777777" w:rsidR="00670CDD" w:rsidRPr="00044ADE" w:rsidRDefault="00670CDD" w:rsidP="00B105B3">
            <w:pPr>
              <w:rPr>
                <w:sz w:val="20"/>
                <w:szCs w:val="24"/>
              </w:rPr>
            </w:pPr>
          </w:p>
        </w:tc>
        <w:tc>
          <w:tcPr>
            <w:tcW w:w="1009" w:type="pct"/>
          </w:tcPr>
          <w:p w14:paraId="23423BA6" w14:textId="77777777" w:rsidR="00670CDD" w:rsidRDefault="00670CDD" w:rsidP="00B105B3">
            <w:pPr>
              <w:rPr>
                <w:i/>
                <w:sz w:val="20"/>
                <w:szCs w:val="24"/>
              </w:rPr>
            </w:pPr>
            <w:r>
              <w:rPr>
                <w:i/>
                <w:sz w:val="20"/>
                <w:szCs w:val="24"/>
              </w:rPr>
              <w:t>Behaviour management plans</w:t>
            </w:r>
          </w:p>
          <w:p w14:paraId="3EF71BBB" w14:textId="77777777" w:rsidR="00670CDD" w:rsidRDefault="00670CDD" w:rsidP="00B105B3">
            <w:pPr>
              <w:rPr>
                <w:i/>
                <w:sz w:val="20"/>
                <w:szCs w:val="24"/>
              </w:rPr>
            </w:pPr>
          </w:p>
          <w:p w14:paraId="28EFB944" w14:textId="77777777" w:rsidR="00670CDD" w:rsidRPr="00BD5DCB" w:rsidRDefault="00670CDD" w:rsidP="00B105B3">
            <w:pPr>
              <w:rPr>
                <w:i/>
                <w:sz w:val="20"/>
                <w:szCs w:val="24"/>
              </w:rPr>
            </w:pPr>
            <w:r>
              <w:rPr>
                <w:i/>
                <w:sz w:val="20"/>
                <w:szCs w:val="24"/>
              </w:rPr>
              <w:t xml:space="preserve"> school policy</w:t>
            </w:r>
          </w:p>
        </w:tc>
      </w:tr>
      <w:tr w:rsidR="00670CDD" w:rsidRPr="00044ADE" w14:paraId="04F6CF9F" w14:textId="77777777" w:rsidTr="00670CDD">
        <w:tc>
          <w:tcPr>
            <w:tcW w:w="961" w:type="pct"/>
          </w:tcPr>
          <w:p w14:paraId="0048DD08" w14:textId="77777777" w:rsidR="00670CDD" w:rsidRPr="00044ADE" w:rsidRDefault="00670CDD" w:rsidP="00B105B3">
            <w:pPr>
              <w:rPr>
                <w:sz w:val="20"/>
                <w:szCs w:val="24"/>
              </w:rPr>
            </w:pPr>
            <w:r w:rsidRPr="00044ADE">
              <w:rPr>
                <w:sz w:val="20"/>
                <w:szCs w:val="24"/>
              </w:rPr>
              <w:t>Comply with legislative, administrative and organisational requirements</w:t>
            </w:r>
          </w:p>
        </w:tc>
        <w:tc>
          <w:tcPr>
            <w:tcW w:w="474" w:type="pct"/>
          </w:tcPr>
          <w:p w14:paraId="701ACF95" w14:textId="77777777" w:rsidR="00670CDD" w:rsidRPr="00044ADE" w:rsidRDefault="00670CDD" w:rsidP="00B105B3">
            <w:pPr>
              <w:rPr>
                <w:sz w:val="20"/>
                <w:szCs w:val="24"/>
              </w:rPr>
            </w:pPr>
            <w:r w:rsidRPr="00044ADE">
              <w:rPr>
                <w:sz w:val="20"/>
                <w:szCs w:val="24"/>
              </w:rPr>
              <w:t>7.2.</w:t>
            </w:r>
            <w:r>
              <w:rPr>
                <w:sz w:val="20"/>
                <w:szCs w:val="24"/>
              </w:rPr>
              <w:t>4</w:t>
            </w:r>
          </w:p>
        </w:tc>
        <w:tc>
          <w:tcPr>
            <w:tcW w:w="1915" w:type="pct"/>
          </w:tcPr>
          <w:p w14:paraId="4F9A6C6E" w14:textId="77777777" w:rsidR="00670CDD" w:rsidRPr="00044ADE" w:rsidRDefault="00670CDD" w:rsidP="00B105B3">
            <w:pPr>
              <w:rPr>
                <w:sz w:val="20"/>
                <w:szCs w:val="24"/>
              </w:rPr>
            </w:pPr>
            <w:r>
              <w:rPr>
                <w:sz w:val="20"/>
                <w:szCs w:val="24"/>
              </w:rPr>
              <w:t>Initiate, develop and implement relevant policies and processes to support colleagues’ compliance with and understanding of existing and new legislative, administrative and organisational and professional responsibilities</w:t>
            </w:r>
          </w:p>
        </w:tc>
        <w:tc>
          <w:tcPr>
            <w:tcW w:w="641" w:type="pct"/>
          </w:tcPr>
          <w:p w14:paraId="723EA7FA" w14:textId="77777777" w:rsidR="00670CDD" w:rsidRPr="00044ADE" w:rsidRDefault="00670CDD" w:rsidP="00B105B3">
            <w:pPr>
              <w:rPr>
                <w:sz w:val="20"/>
                <w:szCs w:val="24"/>
              </w:rPr>
            </w:pPr>
          </w:p>
        </w:tc>
        <w:tc>
          <w:tcPr>
            <w:tcW w:w="1009" w:type="pct"/>
          </w:tcPr>
          <w:p w14:paraId="68BF10DD" w14:textId="77777777" w:rsidR="00670CDD" w:rsidRPr="00BD5DCB" w:rsidRDefault="00670CDD" w:rsidP="00B105B3">
            <w:pPr>
              <w:rPr>
                <w:i/>
                <w:sz w:val="20"/>
                <w:szCs w:val="24"/>
              </w:rPr>
            </w:pPr>
            <w:r>
              <w:rPr>
                <w:i/>
                <w:sz w:val="20"/>
                <w:szCs w:val="24"/>
              </w:rPr>
              <w:t>Elements Manual – policy chapter, incorporated in documentation</w:t>
            </w:r>
          </w:p>
        </w:tc>
      </w:tr>
      <w:tr w:rsidR="00670CDD" w:rsidRPr="00044ADE" w14:paraId="40CFB489" w14:textId="77777777" w:rsidTr="00670CDD">
        <w:tc>
          <w:tcPr>
            <w:tcW w:w="961" w:type="pct"/>
          </w:tcPr>
          <w:p w14:paraId="0B87B85E" w14:textId="77777777" w:rsidR="00670CDD" w:rsidRPr="00044ADE" w:rsidRDefault="00670CDD" w:rsidP="00B105B3">
            <w:pPr>
              <w:rPr>
                <w:sz w:val="20"/>
                <w:szCs w:val="24"/>
              </w:rPr>
            </w:pPr>
            <w:r w:rsidRPr="00044ADE">
              <w:rPr>
                <w:sz w:val="20"/>
                <w:szCs w:val="24"/>
              </w:rPr>
              <w:t>Engage with the parents/carers</w:t>
            </w:r>
          </w:p>
        </w:tc>
        <w:tc>
          <w:tcPr>
            <w:tcW w:w="474" w:type="pct"/>
          </w:tcPr>
          <w:p w14:paraId="2326B1B9" w14:textId="77777777" w:rsidR="00670CDD" w:rsidRPr="00044ADE" w:rsidRDefault="00670CDD" w:rsidP="00B105B3">
            <w:pPr>
              <w:rPr>
                <w:sz w:val="20"/>
                <w:szCs w:val="24"/>
              </w:rPr>
            </w:pPr>
            <w:r w:rsidRPr="00044ADE">
              <w:rPr>
                <w:sz w:val="20"/>
                <w:szCs w:val="24"/>
              </w:rPr>
              <w:t>7.3.</w:t>
            </w:r>
            <w:r>
              <w:rPr>
                <w:sz w:val="20"/>
                <w:szCs w:val="24"/>
              </w:rPr>
              <w:t>4</w:t>
            </w:r>
          </w:p>
        </w:tc>
        <w:tc>
          <w:tcPr>
            <w:tcW w:w="1915" w:type="pct"/>
          </w:tcPr>
          <w:p w14:paraId="1E7CDD5A" w14:textId="77777777" w:rsidR="00670CDD" w:rsidRPr="00044ADE" w:rsidRDefault="00670CDD" w:rsidP="00B105B3">
            <w:pPr>
              <w:rPr>
                <w:sz w:val="20"/>
                <w:szCs w:val="24"/>
              </w:rPr>
            </w:pPr>
            <w:r>
              <w:rPr>
                <w:sz w:val="20"/>
                <w:szCs w:val="24"/>
              </w:rPr>
              <w:t>Identify, initiate and build on opportunities that engage parents/carers in both the progress of their children’s learning and the educational priorities of the school</w:t>
            </w:r>
          </w:p>
        </w:tc>
        <w:tc>
          <w:tcPr>
            <w:tcW w:w="641" w:type="pct"/>
          </w:tcPr>
          <w:p w14:paraId="374482B0" w14:textId="77777777" w:rsidR="00670CDD" w:rsidRPr="00044ADE" w:rsidRDefault="00670CDD" w:rsidP="00B105B3">
            <w:pPr>
              <w:rPr>
                <w:sz w:val="20"/>
                <w:szCs w:val="24"/>
              </w:rPr>
            </w:pPr>
          </w:p>
        </w:tc>
        <w:tc>
          <w:tcPr>
            <w:tcW w:w="1009" w:type="pct"/>
          </w:tcPr>
          <w:p w14:paraId="5A566E3B" w14:textId="77777777" w:rsidR="00670CDD" w:rsidRPr="00BD5DCB" w:rsidRDefault="00670CDD" w:rsidP="00B105B3">
            <w:pPr>
              <w:rPr>
                <w:i/>
                <w:sz w:val="20"/>
                <w:szCs w:val="24"/>
              </w:rPr>
            </w:pPr>
            <w:r>
              <w:rPr>
                <w:i/>
                <w:sz w:val="20"/>
                <w:szCs w:val="24"/>
              </w:rPr>
              <w:t>Communication – emails, letters, reports</w:t>
            </w:r>
          </w:p>
        </w:tc>
      </w:tr>
      <w:tr w:rsidR="00670CDD" w:rsidRPr="00044ADE" w14:paraId="14DAFCCA" w14:textId="77777777" w:rsidTr="00670CDD">
        <w:tc>
          <w:tcPr>
            <w:tcW w:w="961" w:type="pct"/>
          </w:tcPr>
          <w:p w14:paraId="7B4DC335" w14:textId="77777777" w:rsidR="00670CDD" w:rsidRPr="00044ADE" w:rsidRDefault="00670CDD" w:rsidP="00B105B3">
            <w:pPr>
              <w:rPr>
                <w:sz w:val="20"/>
                <w:szCs w:val="24"/>
              </w:rPr>
            </w:pPr>
            <w:r w:rsidRPr="00044ADE">
              <w:rPr>
                <w:sz w:val="20"/>
                <w:szCs w:val="24"/>
              </w:rPr>
              <w:t>Engage with professional teaching networks and broader communities</w:t>
            </w:r>
          </w:p>
        </w:tc>
        <w:tc>
          <w:tcPr>
            <w:tcW w:w="474" w:type="pct"/>
          </w:tcPr>
          <w:p w14:paraId="4723B0FA" w14:textId="77777777" w:rsidR="00670CDD" w:rsidRPr="00044ADE" w:rsidRDefault="00670CDD" w:rsidP="00B105B3">
            <w:pPr>
              <w:rPr>
                <w:sz w:val="20"/>
                <w:szCs w:val="24"/>
              </w:rPr>
            </w:pPr>
            <w:r w:rsidRPr="00044ADE">
              <w:rPr>
                <w:sz w:val="20"/>
                <w:szCs w:val="24"/>
              </w:rPr>
              <w:t>7.4.</w:t>
            </w:r>
            <w:r>
              <w:rPr>
                <w:sz w:val="20"/>
                <w:szCs w:val="24"/>
              </w:rPr>
              <w:t>4</w:t>
            </w:r>
          </w:p>
        </w:tc>
        <w:tc>
          <w:tcPr>
            <w:tcW w:w="1915" w:type="pct"/>
          </w:tcPr>
          <w:p w14:paraId="3F492EE7" w14:textId="77777777" w:rsidR="00670CDD" w:rsidRPr="00044ADE" w:rsidRDefault="00670CDD" w:rsidP="00B105B3">
            <w:pPr>
              <w:rPr>
                <w:sz w:val="20"/>
                <w:szCs w:val="24"/>
              </w:rPr>
            </w:pPr>
            <w:r>
              <w:rPr>
                <w:sz w:val="20"/>
                <w:szCs w:val="24"/>
              </w:rPr>
              <w:t>Take a leadership role in professional and community networks and support the involvement of colleagues in external learning opportunities</w:t>
            </w:r>
          </w:p>
        </w:tc>
        <w:tc>
          <w:tcPr>
            <w:tcW w:w="641" w:type="pct"/>
          </w:tcPr>
          <w:p w14:paraId="759923B7" w14:textId="77777777" w:rsidR="00670CDD" w:rsidRPr="00044ADE" w:rsidRDefault="00670CDD" w:rsidP="00B105B3">
            <w:pPr>
              <w:rPr>
                <w:sz w:val="20"/>
                <w:szCs w:val="24"/>
              </w:rPr>
            </w:pPr>
          </w:p>
        </w:tc>
        <w:tc>
          <w:tcPr>
            <w:tcW w:w="1009" w:type="pct"/>
          </w:tcPr>
          <w:p w14:paraId="0EFC0E7B" w14:textId="77777777" w:rsidR="00670CDD" w:rsidRDefault="00670CDD" w:rsidP="00B105B3">
            <w:pPr>
              <w:rPr>
                <w:i/>
                <w:sz w:val="20"/>
                <w:szCs w:val="24"/>
              </w:rPr>
            </w:pPr>
            <w:r>
              <w:rPr>
                <w:i/>
                <w:sz w:val="20"/>
                <w:szCs w:val="24"/>
              </w:rPr>
              <w:t>Record of professional Development</w:t>
            </w:r>
          </w:p>
          <w:p w14:paraId="76C446D8" w14:textId="77777777" w:rsidR="00670CDD" w:rsidRDefault="00670CDD" w:rsidP="00B105B3">
            <w:pPr>
              <w:rPr>
                <w:i/>
                <w:sz w:val="20"/>
                <w:szCs w:val="24"/>
              </w:rPr>
            </w:pPr>
          </w:p>
          <w:p w14:paraId="62DEB537" w14:textId="77777777" w:rsidR="00670CDD" w:rsidRPr="00BD5DCB" w:rsidRDefault="00670CDD" w:rsidP="00B105B3">
            <w:pPr>
              <w:rPr>
                <w:i/>
                <w:sz w:val="20"/>
                <w:szCs w:val="24"/>
              </w:rPr>
            </w:pPr>
            <w:r>
              <w:rPr>
                <w:i/>
                <w:sz w:val="20"/>
                <w:szCs w:val="24"/>
              </w:rPr>
              <w:t>Meeting minutes</w:t>
            </w:r>
          </w:p>
        </w:tc>
      </w:tr>
    </w:tbl>
    <w:p w14:paraId="302083E3" w14:textId="77777777" w:rsidR="00C33597" w:rsidRDefault="00C33597" w:rsidP="00C33597">
      <w:pPr>
        <w:rPr>
          <w:sz w:val="24"/>
          <w:szCs w:val="24"/>
        </w:rPr>
      </w:pPr>
      <w:bookmarkStart w:id="0" w:name="_GoBack"/>
      <w:bookmarkEnd w:id="0"/>
    </w:p>
    <w:sectPr w:rsidR="00C33597" w:rsidSect="0013277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0663" w14:textId="77777777" w:rsidR="00D933CE" w:rsidRDefault="00D933CE" w:rsidP="009D0506">
      <w:pPr>
        <w:spacing w:after="0" w:line="240" w:lineRule="auto"/>
      </w:pPr>
      <w:r>
        <w:separator/>
      </w:r>
    </w:p>
  </w:endnote>
  <w:endnote w:type="continuationSeparator" w:id="0">
    <w:p w14:paraId="18321995" w14:textId="77777777" w:rsidR="00D933CE" w:rsidRDefault="00D933CE" w:rsidP="009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D62BD" w14:textId="77777777" w:rsidR="00D933CE" w:rsidRDefault="00D933CE" w:rsidP="009D0506">
      <w:pPr>
        <w:spacing w:after="0" w:line="240" w:lineRule="auto"/>
      </w:pPr>
      <w:r>
        <w:separator/>
      </w:r>
    </w:p>
  </w:footnote>
  <w:footnote w:type="continuationSeparator" w:id="0">
    <w:p w14:paraId="42C8CEF7" w14:textId="77777777" w:rsidR="00D933CE" w:rsidRDefault="00D933CE" w:rsidP="009D05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375"/>
    <w:multiLevelType w:val="hybridMultilevel"/>
    <w:tmpl w:val="1C6EE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9D0726"/>
    <w:multiLevelType w:val="hybridMultilevel"/>
    <w:tmpl w:val="DDA455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E25E2"/>
    <w:multiLevelType w:val="hybridMultilevel"/>
    <w:tmpl w:val="1FF2E9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05CD41ED"/>
    <w:multiLevelType w:val="hybridMultilevel"/>
    <w:tmpl w:val="CE5C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296FE7"/>
    <w:multiLevelType w:val="hybridMultilevel"/>
    <w:tmpl w:val="95CC4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7C84353"/>
    <w:multiLevelType w:val="hybridMultilevel"/>
    <w:tmpl w:val="EFFC3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0D4302"/>
    <w:multiLevelType w:val="hybridMultilevel"/>
    <w:tmpl w:val="A6D0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B5AC9"/>
    <w:multiLevelType w:val="hybridMultilevel"/>
    <w:tmpl w:val="1D50F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5431A4"/>
    <w:multiLevelType w:val="hybridMultilevel"/>
    <w:tmpl w:val="316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84F47"/>
    <w:multiLevelType w:val="hybridMultilevel"/>
    <w:tmpl w:val="3ED28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BA6B81"/>
    <w:multiLevelType w:val="hybridMultilevel"/>
    <w:tmpl w:val="FD4E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4B38F4"/>
    <w:multiLevelType w:val="hybridMultilevel"/>
    <w:tmpl w:val="FED4C5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3">
    <w:nsid w:val="0E534BCC"/>
    <w:multiLevelType w:val="hybridMultilevel"/>
    <w:tmpl w:val="4A46B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EF46109"/>
    <w:multiLevelType w:val="hybridMultilevel"/>
    <w:tmpl w:val="3E6E5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B94355"/>
    <w:multiLevelType w:val="hybridMultilevel"/>
    <w:tmpl w:val="A9D8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1F6667"/>
    <w:multiLevelType w:val="hybridMultilevel"/>
    <w:tmpl w:val="AA6A1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8">
    <w:nsid w:val="13113069"/>
    <w:multiLevelType w:val="hybridMultilevel"/>
    <w:tmpl w:val="C0B67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724273"/>
    <w:multiLevelType w:val="hybridMultilevel"/>
    <w:tmpl w:val="06E0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3EB4593"/>
    <w:multiLevelType w:val="hybridMultilevel"/>
    <w:tmpl w:val="C388C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4EC567D"/>
    <w:multiLevelType w:val="hybridMultilevel"/>
    <w:tmpl w:val="A90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E503C1"/>
    <w:multiLevelType w:val="hybridMultilevel"/>
    <w:tmpl w:val="120C9418"/>
    <w:lvl w:ilvl="0" w:tplc="01FC71F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7373B3C"/>
    <w:multiLevelType w:val="hybridMultilevel"/>
    <w:tmpl w:val="4156D3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185529C0"/>
    <w:multiLevelType w:val="hybridMultilevel"/>
    <w:tmpl w:val="8FE24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9C019EA"/>
    <w:multiLevelType w:val="hybridMultilevel"/>
    <w:tmpl w:val="D65AE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A55614D"/>
    <w:multiLevelType w:val="hybridMultilevel"/>
    <w:tmpl w:val="29064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BD91380"/>
    <w:multiLevelType w:val="hybridMultilevel"/>
    <w:tmpl w:val="8C24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CA51380"/>
    <w:multiLevelType w:val="hybridMultilevel"/>
    <w:tmpl w:val="57944484"/>
    <w:lvl w:ilvl="0" w:tplc="DCD6A90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B751E6"/>
    <w:multiLevelType w:val="hybridMultilevel"/>
    <w:tmpl w:val="0D90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057505E"/>
    <w:multiLevelType w:val="hybridMultilevel"/>
    <w:tmpl w:val="FDF0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1C82590"/>
    <w:multiLevelType w:val="hybridMultilevel"/>
    <w:tmpl w:val="587E2BD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3A81EE0"/>
    <w:multiLevelType w:val="hybridMultilevel"/>
    <w:tmpl w:val="69A42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44E723D"/>
    <w:multiLevelType w:val="hybridMultilevel"/>
    <w:tmpl w:val="C64CF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48F498E"/>
    <w:multiLevelType w:val="hybridMultilevel"/>
    <w:tmpl w:val="1AF45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24906BE8"/>
    <w:multiLevelType w:val="hybridMultilevel"/>
    <w:tmpl w:val="D65280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64563F3"/>
    <w:multiLevelType w:val="hybridMultilevel"/>
    <w:tmpl w:val="7BA85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86F5180"/>
    <w:multiLevelType w:val="hybridMultilevel"/>
    <w:tmpl w:val="8FA05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A681D2F"/>
    <w:multiLevelType w:val="hybridMultilevel"/>
    <w:tmpl w:val="9946A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A9B3F5C"/>
    <w:multiLevelType w:val="hybridMultilevel"/>
    <w:tmpl w:val="C868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C572B9"/>
    <w:multiLevelType w:val="hybridMultilevel"/>
    <w:tmpl w:val="E3863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2B9E79EF"/>
    <w:multiLevelType w:val="hybridMultilevel"/>
    <w:tmpl w:val="558E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C1F5D8A"/>
    <w:multiLevelType w:val="hybridMultilevel"/>
    <w:tmpl w:val="7E144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2D623B45"/>
    <w:multiLevelType w:val="hybridMultilevel"/>
    <w:tmpl w:val="32380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E3D17A6"/>
    <w:multiLevelType w:val="hybridMultilevel"/>
    <w:tmpl w:val="CEA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BD2843"/>
    <w:multiLevelType w:val="hybridMultilevel"/>
    <w:tmpl w:val="9C7CD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0056DF7"/>
    <w:multiLevelType w:val="hybridMultilevel"/>
    <w:tmpl w:val="D3F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6E17D9"/>
    <w:multiLevelType w:val="hybridMultilevel"/>
    <w:tmpl w:val="DE7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3D32D9"/>
    <w:multiLevelType w:val="hybridMultilevel"/>
    <w:tmpl w:val="898AD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342D5148"/>
    <w:multiLevelType w:val="hybridMultilevel"/>
    <w:tmpl w:val="190C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70A48B9"/>
    <w:multiLevelType w:val="hybridMultilevel"/>
    <w:tmpl w:val="5276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8C46D7F"/>
    <w:multiLevelType w:val="hybridMultilevel"/>
    <w:tmpl w:val="D0D87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3C106EB6"/>
    <w:multiLevelType w:val="hybridMultilevel"/>
    <w:tmpl w:val="04B84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FBE1005"/>
    <w:multiLevelType w:val="hybridMultilevel"/>
    <w:tmpl w:val="6FF46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3FFF5CA3"/>
    <w:multiLevelType w:val="hybridMultilevel"/>
    <w:tmpl w:val="C7441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40AD7643"/>
    <w:multiLevelType w:val="hybridMultilevel"/>
    <w:tmpl w:val="74FAF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1D83549"/>
    <w:multiLevelType w:val="hybridMultilevel"/>
    <w:tmpl w:val="D4FC6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50F18F8"/>
    <w:multiLevelType w:val="hybridMultilevel"/>
    <w:tmpl w:val="2786C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45102FBF"/>
    <w:multiLevelType w:val="hybridMultilevel"/>
    <w:tmpl w:val="66F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2F4DDD"/>
    <w:multiLevelType w:val="hybridMultilevel"/>
    <w:tmpl w:val="D1DEB4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493D6D82"/>
    <w:multiLevelType w:val="hybridMultilevel"/>
    <w:tmpl w:val="B6E2B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4A9D2FB9"/>
    <w:multiLevelType w:val="hybridMultilevel"/>
    <w:tmpl w:val="17186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4C604457"/>
    <w:multiLevelType w:val="hybridMultilevel"/>
    <w:tmpl w:val="E266DE4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4FF413EB"/>
    <w:multiLevelType w:val="hybridMultilevel"/>
    <w:tmpl w:val="B944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FF539B0"/>
    <w:multiLevelType w:val="hybridMultilevel"/>
    <w:tmpl w:val="9950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3151568"/>
    <w:multiLevelType w:val="hybridMultilevel"/>
    <w:tmpl w:val="DE7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5D80390"/>
    <w:multiLevelType w:val="hybridMultilevel"/>
    <w:tmpl w:val="A1D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56FB2ADF"/>
    <w:multiLevelType w:val="hybridMultilevel"/>
    <w:tmpl w:val="553C7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751173F"/>
    <w:multiLevelType w:val="hybridMultilevel"/>
    <w:tmpl w:val="E244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E70898"/>
    <w:multiLevelType w:val="hybridMultilevel"/>
    <w:tmpl w:val="BD424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1">
    <w:nsid w:val="5AC04436"/>
    <w:multiLevelType w:val="hybridMultilevel"/>
    <w:tmpl w:val="069E3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BB03439"/>
    <w:multiLevelType w:val="hybridMultilevel"/>
    <w:tmpl w:val="6DD8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C0336D1"/>
    <w:multiLevelType w:val="hybridMultilevel"/>
    <w:tmpl w:val="A3ACB152"/>
    <w:lvl w:ilvl="0" w:tplc="734A3AA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nsid w:val="5C21155C"/>
    <w:multiLevelType w:val="hybridMultilevel"/>
    <w:tmpl w:val="271A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5DB24DA2"/>
    <w:multiLevelType w:val="hybridMultilevel"/>
    <w:tmpl w:val="E78A3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1A70A46"/>
    <w:multiLevelType w:val="hybridMultilevel"/>
    <w:tmpl w:val="98580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2343B71"/>
    <w:multiLevelType w:val="hybridMultilevel"/>
    <w:tmpl w:val="5F12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2564D01"/>
    <w:multiLevelType w:val="hybridMultilevel"/>
    <w:tmpl w:val="C3C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5F7622"/>
    <w:multiLevelType w:val="hybridMultilevel"/>
    <w:tmpl w:val="A866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647E7FEF"/>
    <w:multiLevelType w:val="hybridMultilevel"/>
    <w:tmpl w:val="B2329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65897BA0"/>
    <w:multiLevelType w:val="hybridMultilevel"/>
    <w:tmpl w:val="EFCE3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663E2888"/>
    <w:multiLevelType w:val="hybridMultilevel"/>
    <w:tmpl w:val="217E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4">
    <w:nsid w:val="67587B3D"/>
    <w:multiLevelType w:val="hybridMultilevel"/>
    <w:tmpl w:val="26F62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67B730E1"/>
    <w:multiLevelType w:val="hybridMultilevel"/>
    <w:tmpl w:val="65969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67EE509B"/>
    <w:multiLevelType w:val="hybridMultilevel"/>
    <w:tmpl w:val="240E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nsid w:val="68030F03"/>
    <w:multiLevelType w:val="hybridMultilevel"/>
    <w:tmpl w:val="322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98670E"/>
    <w:multiLevelType w:val="hybridMultilevel"/>
    <w:tmpl w:val="639E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D74404"/>
    <w:multiLevelType w:val="hybridMultilevel"/>
    <w:tmpl w:val="FAAA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nsid w:val="699951F2"/>
    <w:multiLevelType w:val="hybridMultilevel"/>
    <w:tmpl w:val="F8BE5D4A"/>
    <w:lvl w:ilvl="0" w:tplc="663A5D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B237C1F"/>
    <w:multiLevelType w:val="hybridMultilevel"/>
    <w:tmpl w:val="0002C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nsid w:val="6D411D9C"/>
    <w:multiLevelType w:val="hybridMultilevel"/>
    <w:tmpl w:val="977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6C11E4"/>
    <w:multiLevelType w:val="hybridMultilevel"/>
    <w:tmpl w:val="18548E3C"/>
    <w:lvl w:ilvl="0" w:tplc="18D2A0DC">
      <w:start w:val="1"/>
      <w:numFmt w:val="bullet"/>
      <w:lvlText w:val="•"/>
      <w:lvlJc w:val="left"/>
      <w:pPr>
        <w:tabs>
          <w:tab w:val="num" w:pos="720"/>
        </w:tabs>
        <w:ind w:left="720" w:hanging="360"/>
      </w:pPr>
      <w:rPr>
        <w:rFonts w:ascii="Times New Roman" w:hAnsi="Times New Roman" w:hint="default"/>
      </w:rPr>
    </w:lvl>
    <w:lvl w:ilvl="1" w:tplc="9E06C2A8" w:tentative="1">
      <w:start w:val="1"/>
      <w:numFmt w:val="bullet"/>
      <w:lvlText w:val="•"/>
      <w:lvlJc w:val="left"/>
      <w:pPr>
        <w:tabs>
          <w:tab w:val="num" w:pos="1440"/>
        </w:tabs>
        <w:ind w:left="1440" w:hanging="360"/>
      </w:pPr>
      <w:rPr>
        <w:rFonts w:ascii="Times New Roman" w:hAnsi="Times New Roman" w:hint="default"/>
      </w:rPr>
    </w:lvl>
    <w:lvl w:ilvl="2" w:tplc="4E1ABDE2" w:tentative="1">
      <w:start w:val="1"/>
      <w:numFmt w:val="bullet"/>
      <w:lvlText w:val="•"/>
      <w:lvlJc w:val="left"/>
      <w:pPr>
        <w:tabs>
          <w:tab w:val="num" w:pos="2160"/>
        </w:tabs>
        <w:ind w:left="2160" w:hanging="360"/>
      </w:pPr>
      <w:rPr>
        <w:rFonts w:ascii="Times New Roman" w:hAnsi="Times New Roman" w:hint="default"/>
      </w:rPr>
    </w:lvl>
    <w:lvl w:ilvl="3" w:tplc="1D5A6BB8" w:tentative="1">
      <w:start w:val="1"/>
      <w:numFmt w:val="bullet"/>
      <w:lvlText w:val="•"/>
      <w:lvlJc w:val="left"/>
      <w:pPr>
        <w:tabs>
          <w:tab w:val="num" w:pos="2880"/>
        </w:tabs>
        <w:ind w:left="2880" w:hanging="360"/>
      </w:pPr>
      <w:rPr>
        <w:rFonts w:ascii="Times New Roman" w:hAnsi="Times New Roman" w:hint="default"/>
      </w:rPr>
    </w:lvl>
    <w:lvl w:ilvl="4" w:tplc="DE702B8E" w:tentative="1">
      <w:start w:val="1"/>
      <w:numFmt w:val="bullet"/>
      <w:lvlText w:val="•"/>
      <w:lvlJc w:val="left"/>
      <w:pPr>
        <w:tabs>
          <w:tab w:val="num" w:pos="3600"/>
        </w:tabs>
        <w:ind w:left="3600" w:hanging="360"/>
      </w:pPr>
      <w:rPr>
        <w:rFonts w:ascii="Times New Roman" w:hAnsi="Times New Roman" w:hint="default"/>
      </w:rPr>
    </w:lvl>
    <w:lvl w:ilvl="5" w:tplc="441C5094" w:tentative="1">
      <w:start w:val="1"/>
      <w:numFmt w:val="bullet"/>
      <w:lvlText w:val="•"/>
      <w:lvlJc w:val="left"/>
      <w:pPr>
        <w:tabs>
          <w:tab w:val="num" w:pos="4320"/>
        </w:tabs>
        <w:ind w:left="4320" w:hanging="360"/>
      </w:pPr>
      <w:rPr>
        <w:rFonts w:ascii="Times New Roman" w:hAnsi="Times New Roman" w:hint="default"/>
      </w:rPr>
    </w:lvl>
    <w:lvl w:ilvl="6" w:tplc="9F1ED610" w:tentative="1">
      <w:start w:val="1"/>
      <w:numFmt w:val="bullet"/>
      <w:lvlText w:val="•"/>
      <w:lvlJc w:val="left"/>
      <w:pPr>
        <w:tabs>
          <w:tab w:val="num" w:pos="5040"/>
        </w:tabs>
        <w:ind w:left="5040" w:hanging="360"/>
      </w:pPr>
      <w:rPr>
        <w:rFonts w:ascii="Times New Roman" w:hAnsi="Times New Roman" w:hint="default"/>
      </w:rPr>
    </w:lvl>
    <w:lvl w:ilvl="7" w:tplc="D778CD8E" w:tentative="1">
      <w:start w:val="1"/>
      <w:numFmt w:val="bullet"/>
      <w:lvlText w:val="•"/>
      <w:lvlJc w:val="left"/>
      <w:pPr>
        <w:tabs>
          <w:tab w:val="num" w:pos="5760"/>
        </w:tabs>
        <w:ind w:left="5760" w:hanging="360"/>
      </w:pPr>
      <w:rPr>
        <w:rFonts w:ascii="Times New Roman" w:hAnsi="Times New Roman" w:hint="default"/>
      </w:rPr>
    </w:lvl>
    <w:lvl w:ilvl="8" w:tplc="56182B8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DEB291E"/>
    <w:multiLevelType w:val="hybridMultilevel"/>
    <w:tmpl w:val="BC50BAE8"/>
    <w:lvl w:ilvl="0" w:tplc="E79C007A">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5F45B48"/>
    <w:multiLevelType w:val="hybridMultilevel"/>
    <w:tmpl w:val="5532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72D3A45"/>
    <w:multiLevelType w:val="hybridMultilevel"/>
    <w:tmpl w:val="8932D4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8342E7B"/>
    <w:multiLevelType w:val="hybridMultilevel"/>
    <w:tmpl w:val="9B581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79644217"/>
    <w:multiLevelType w:val="hybridMultilevel"/>
    <w:tmpl w:val="38BCD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B78090D"/>
    <w:multiLevelType w:val="hybridMultilevel"/>
    <w:tmpl w:val="DF1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C93370"/>
    <w:multiLevelType w:val="hybridMultilevel"/>
    <w:tmpl w:val="850807AE"/>
    <w:lvl w:ilvl="0" w:tplc="0C090011">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01">
    <w:nsid w:val="7BCE684E"/>
    <w:multiLevelType w:val="hybridMultilevel"/>
    <w:tmpl w:val="ADC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BA0FC7"/>
    <w:multiLevelType w:val="hybridMultilevel"/>
    <w:tmpl w:val="D51AB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3">
    <w:nsid w:val="7F7B7921"/>
    <w:multiLevelType w:val="hybridMultilevel"/>
    <w:tmpl w:val="6336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nsid w:val="7FAD54D4"/>
    <w:multiLevelType w:val="hybridMultilevel"/>
    <w:tmpl w:val="2A2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7FE71335"/>
    <w:multiLevelType w:val="hybridMultilevel"/>
    <w:tmpl w:val="02D63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1"/>
  </w:num>
  <w:num w:numId="2">
    <w:abstractNumId w:val="88"/>
  </w:num>
  <w:num w:numId="3">
    <w:abstractNumId w:val="22"/>
  </w:num>
  <w:num w:numId="4">
    <w:abstractNumId w:val="5"/>
  </w:num>
  <w:num w:numId="5">
    <w:abstractNumId w:val="70"/>
  </w:num>
  <w:num w:numId="6">
    <w:abstractNumId w:val="81"/>
  </w:num>
  <w:num w:numId="7">
    <w:abstractNumId w:val="13"/>
  </w:num>
  <w:num w:numId="8">
    <w:abstractNumId w:val="82"/>
  </w:num>
  <w:num w:numId="9">
    <w:abstractNumId w:val="32"/>
  </w:num>
  <w:num w:numId="10">
    <w:abstractNumId w:val="98"/>
  </w:num>
  <w:num w:numId="11">
    <w:abstractNumId w:val="71"/>
  </w:num>
  <w:num w:numId="12">
    <w:abstractNumId w:val="80"/>
  </w:num>
  <w:num w:numId="13">
    <w:abstractNumId w:val="30"/>
  </w:num>
  <w:num w:numId="14">
    <w:abstractNumId w:val="58"/>
  </w:num>
  <w:num w:numId="15">
    <w:abstractNumId w:val="102"/>
  </w:num>
  <w:num w:numId="16">
    <w:abstractNumId w:val="0"/>
  </w:num>
  <w:num w:numId="17">
    <w:abstractNumId w:val="36"/>
  </w:num>
  <w:num w:numId="18">
    <w:abstractNumId w:val="91"/>
  </w:num>
  <w:num w:numId="19">
    <w:abstractNumId w:val="65"/>
  </w:num>
  <w:num w:numId="20">
    <w:abstractNumId w:val="33"/>
  </w:num>
  <w:num w:numId="21">
    <w:abstractNumId w:val="47"/>
  </w:num>
  <w:num w:numId="22">
    <w:abstractNumId w:val="66"/>
  </w:num>
  <w:num w:numId="23">
    <w:abstractNumId w:val="25"/>
  </w:num>
  <w:num w:numId="24">
    <w:abstractNumId w:val="11"/>
  </w:num>
  <w:num w:numId="25">
    <w:abstractNumId w:val="6"/>
  </w:num>
  <w:num w:numId="26">
    <w:abstractNumId w:val="49"/>
  </w:num>
  <w:num w:numId="27">
    <w:abstractNumId w:val="27"/>
  </w:num>
  <w:num w:numId="28">
    <w:abstractNumId w:val="26"/>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75"/>
  </w:num>
  <w:num w:numId="32">
    <w:abstractNumId w:val="90"/>
  </w:num>
  <w:num w:numId="33">
    <w:abstractNumId w:val="44"/>
  </w:num>
  <w:num w:numId="34">
    <w:abstractNumId w:val="50"/>
  </w:num>
  <w:num w:numId="35">
    <w:abstractNumId w:val="76"/>
  </w:num>
  <w:num w:numId="36">
    <w:abstractNumId w:val="3"/>
  </w:num>
  <w:num w:numId="37">
    <w:abstractNumId w:val="40"/>
  </w:num>
  <w:num w:numId="38">
    <w:abstractNumId w:val="42"/>
  </w:num>
  <w:num w:numId="39">
    <w:abstractNumId w:val="1"/>
  </w:num>
  <w:num w:numId="40">
    <w:abstractNumId w:val="62"/>
  </w:num>
  <w:num w:numId="41">
    <w:abstractNumId w:val="74"/>
  </w:num>
  <w:num w:numId="42">
    <w:abstractNumId w:val="17"/>
  </w:num>
  <w:num w:numId="43">
    <w:abstractNumId w:val="14"/>
  </w:num>
  <w:num w:numId="44">
    <w:abstractNumId w:val="54"/>
  </w:num>
  <w:num w:numId="45">
    <w:abstractNumId w:val="59"/>
  </w:num>
  <w:num w:numId="46">
    <w:abstractNumId w:val="28"/>
  </w:num>
  <w:num w:numId="47">
    <w:abstractNumId w:val="21"/>
  </w:num>
  <w:num w:numId="48">
    <w:abstractNumId w:val="87"/>
  </w:num>
  <w:num w:numId="49">
    <w:abstractNumId w:val="84"/>
  </w:num>
  <w:num w:numId="50">
    <w:abstractNumId w:val="16"/>
  </w:num>
  <w:num w:numId="51">
    <w:abstractNumId w:val="83"/>
  </w:num>
  <w:num w:numId="52">
    <w:abstractNumId w:val="29"/>
  </w:num>
  <w:num w:numId="53">
    <w:abstractNumId w:val="57"/>
  </w:num>
  <w:num w:numId="54">
    <w:abstractNumId w:val="86"/>
  </w:num>
  <w:num w:numId="55">
    <w:abstractNumId w:val="67"/>
  </w:num>
  <w:num w:numId="56">
    <w:abstractNumId w:val="10"/>
  </w:num>
  <w:num w:numId="57">
    <w:abstractNumId w:val="60"/>
  </w:num>
  <w:num w:numId="58">
    <w:abstractNumId w:val="41"/>
  </w:num>
  <w:num w:numId="59">
    <w:abstractNumId w:val="63"/>
  </w:num>
  <w:num w:numId="60">
    <w:abstractNumId w:val="73"/>
  </w:num>
  <w:num w:numId="61">
    <w:abstractNumId w:val="37"/>
  </w:num>
  <w:num w:numId="62">
    <w:abstractNumId w:val="12"/>
  </w:num>
  <w:num w:numId="63">
    <w:abstractNumId w:val="8"/>
  </w:num>
  <w:num w:numId="64">
    <w:abstractNumId w:val="97"/>
  </w:num>
  <w:num w:numId="65">
    <w:abstractNumId w:val="52"/>
  </w:num>
  <w:num w:numId="66">
    <w:abstractNumId w:val="4"/>
  </w:num>
  <w:num w:numId="67">
    <w:abstractNumId w:val="61"/>
  </w:num>
  <w:num w:numId="68">
    <w:abstractNumId w:val="31"/>
  </w:num>
  <w:num w:numId="69">
    <w:abstractNumId w:val="96"/>
  </w:num>
  <w:num w:numId="70">
    <w:abstractNumId w:val="2"/>
  </w:num>
  <w:num w:numId="71">
    <w:abstractNumId w:val="35"/>
  </w:num>
  <w:num w:numId="72">
    <w:abstractNumId w:val="72"/>
  </w:num>
  <w:num w:numId="73">
    <w:abstractNumId w:val="45"/>
  </w:num>
  <w:num w:numId="74">
    <w:abstractNumId w:val="64"/>
  </w:num>
  <w:num w:numId="75">
    <w:abstractNumId w:val="18"/>
  </w:num>
  <w:num w:numId="76">
    <w:abstractNumId w:val="94"/>
  </w:num>
  <w:num w:numId="77">
    <w:abstractNumId w:val="38"/>
  </w:num>
  <w:num w:numId="78">
    <w:abstractNumId w:val="68"/>
  </w:num>
  <w:num w:numId="79">
    <w:abstractNumId w:val="89"/>
  </w:num>
  <w:num w:numId="80">
    <w:abstractNumId w:val="103"/>
  </w:num>
  <w:num w:numId="81">
    <w:abstractNumId w:val="53"/>
  </w:num>
  <w:num w:numId="82">
    <w:abstractNumId w:val="7"/>
  </w:num>
  <w:num w:numId="83">
    <w:abstractNumId w:val="43"/>
  </w:num>
  <w:num w:numId="84">
    <w:abstractNumId w:val="95"/>
  </w:num>
  <w:num w:numId="85">
    <w:abstractNumId w:val="56"/>
  </w:num>
  <w:num w:numId="86">
    <w:abstractNumId w:val="15"/>
  </w:num>
  <w:num w:numId="87">
    <w:abstractNumId w:val="99"/>
  </w:num>
  <w:num w:numId="88">
    <w:abstractNumId w:val="78"/>
  </w:num>
  <w:num w:numId="89">
    <w:abstractNumId w:val="19"/>
  </w:num>
  <w:num w:numId="90">
    <w:abstractNumId w:val="77"/>
  </w:num>
  <w:num w:numId="91">
    <w:abstractNumId w:val="105"/>
  </w:num>
  <w:num w:numId="92">
    <w:abstractNumId w:val="34"/>
  </w:num>
  <w:num w:numId="93">
    <w:abstractNumId w:val="48"/>
  </w:num>
  <w:num w:numId="94">
    <w:abstractNumId w:val="85"/>
  </w:num>
  <w:num w:numId="95">
    <w:abstractNumId w:val="51"/>
  </w:num>
  <w:num w:numId="96">
    <w:abstractNumId w:val="79"/>
  </w:num>
  <w:num w:numId="97">
    <w:abstractNumId w:val="23"/>
  </w:num>
  <w:num w:numId="98">
    <w:abstractNumId w:val="100"/>
  </w:num>
  <w:num w:numId="99">
    <w:abstractNumId w:val="20"/>
  </w:num>
  <w:num w:numId="100">
    <w:abstractNumId w:val="39"/>
  </w:num>
  <w:num w:numId="101">
    <w:abstractNumId w:val="46"/>
  </w:num>
  <w:num w:numId="102">
    <w:abstractNumId w:val="92"/>
  </w:num>
  <w:num w:numId="103">
    <w:abstractNumId w:val="69"/>
  </w:num>
  <w:num w:numId="104">
    <w:abstractNumId w:val="9"/>
  </w:num>
  <w:num w:numId="105">
    <w:abstractNumId w:val="24"/>
  </w:num>
  <w:num w:numId="106">
    <w:abstractNumId w:val="104"/>
  </w:num>
  <w:num w:numId="107">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o:colormru v:ext="edit" colors="#fcf,#ffc,#cfc,#cff,#ccecff,#ffa521,#99f,lim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76"/>
    <w:rsid w:val="000002E0"/>
    <w:rsid w:val="000005AB"/>
    <w:rsid w:val="00000D29"/>
    <w:rsid w:val="00000FA5"/>
    <w:rsid w:val="000041EE"/>
    <w:rsid w:val="00004AC8"/>
    <w:rsid w:val="00006106"/>
    <w:rsid w:val="00006B4D"/>
    <w:rsid w:val="000102EC"/>
    <w:rsid w:val="000109B5"/>
    <w:rsid w:val="00012A08"/>
    <w:rsid w:val="0001471D"/>
    <w:rsid w:val="00014A88"/>
    <w:rsid w:val="00015C50"/>
    <w:rsid w:val="00017677"/>
    <w:rsid w:val="00017E67"/>
    <w:rsid w:val="00017FA8"/>
    <w:rsid w:val="0002013A"/>
    <w:rsid w:val="00020236"/>
    <w:rsid w:val="000212B2"/>
    <w:rsid w:val="00025A50"/>
    <w:rsid w:val="0002609C"/>
    <w:rsid w:val="0002765B"/>
    <w:rsid w:val="00030472"/>
    <w:rsid w:val="00030781"/>
    <w:rsid w:val="00032A6A"/>
    <w:rsid w:val="00034C26"/>
    <w:rsid w:val="00034E96"/>
    <w:rsid w:val="00036EDC"/>
    <w:rsid w:val="00036FE7"/>
    <w:rsid w:val="0004024B"/>
    <w:rsid w:val="000405D5"/>
    <w:rsid w:val="00041DB0"/>
    <w:rsid w:val="00042839"/>
    <w:rsid w:val="00042FD9"/>
    <w:rsid w:val="000439A9"/>
    <w:rsid w:val="00044ADE"/>
    <w:rsid w:val="00044BCE"/>
    <w:rsid w:val="00044F7C"/>
    <w:rsid w:val="00046790"/>
    <w:rsid w:val="00050633"/>
    <w:rsid w:val="00052469"/>
    <w:rsid w:val="00052BBD"/>
    <w:rsid w:val="00053493"/>
    <w:rsid w:val="00053558"/>
    <w:rsid w:val="00053734"/>
    <w:rsid w:val="00053CAC"/>
    <w:rsid w:val="0005519F"/>
    <w:rsid w:val="000556A6"/>
    <w:rsid w:val="00056982"/>
    <w:rsid w:val="00057363"/>
    <w:rsid w:val="00060F60"/>
    <w:rsid w:val="00062B4F"/>
    <w:rsid w:val="000652A5"/>
    <w:rsid w:val="00065395"/>
    <w:rsid w:val="0006593D"/>
    <w:rsid w:val="0006594C"/>
    <w:rsid w:val="00065D16"/>
    <w:rsid w:val="00070929"/>
    <w:rsid w:val="00070E26"/>
    <w:rsid w:val="000710A7"/>
    <w:rsid w:val="0007291E"/>
    <w:rsid w:val="00075082"/>
    <w:rsid w:val="0007591F"/>
    <w:rsid w:val="00077181"/>
    <w:rsid w:val="00077911"/>
    <w:rsid w:val="00077C74"/>
    <w:rsid w:val="00077CCC"/>
    <w:rsid w:val="00081DB2"/>
    <w:rsid w:val="0008279E"/>
    <w:rsid w:val="0008492A"/>
    <w:rsid w:val="000851A9"/>
    <w:rsid w:val="0008524F"/>
    <w:rsid w:val="00085681"/>
    <w:rsid w:val="00085F01"/>
    <w:rsid w:val="00086190"/>
    <w:rsid w:val="00090CF0"/>
    <w:rsid w:val="00091219"/>
    <w:rsid w:val="000934AB"/>
    <w:rsid w:val="00094FA9"/>
    <w:rsid w:val="000955D6"/>
    <w:rsid w:val="00096610"/>
    <w:rsid w:val="00097286"/>
    <w:rsid w:val="00097D53"/>
    <w:rsid w:val="000A3473"/>
    <w:rsid w:val="000A6CEC"/>
    <w:rsid w:val="000A77DA"/>
    <w:rsid w:val="000A79AC"/>
    <w:rsid w:val="000B0BB9"/>
    <w:rsid w:val="000B1541"/>
    <w:rsid w:val="000B261F"/>
    <w:rsid w:val="000B357F"/>
    <w:rsid w:val="000B3F48"/>
    <w:rsid w:val="000B4344"/>
    <w:rsid w:val="000B5AB0"/>
    <w:rsid w:val="000B5B1F"/>
    <w:rsid w:val="000B618D"/>
    <w:rsid w:val="000B6BDE"/>
    <w:rsid w:val="000B7F5C"/>
    <w:rsid w:val="000C147B"/>
    <w:rsid w:val="000C32E5"/>
    <w:rsid w:val="000C34B9"/>
    <w:rsid w:val="000C3AD5"/>
    <w:rsid w:val="000C6504"/>
    <w:rsid w:val="000C70CC"/>
    <w:rsid w:val="000D1210"/>
    <w:rsid w:val="000D1831"/>
    <w:rsid w:val="000D1D37"/>
    <w:rsid w:val="000D231D"/>
    <w:rsid w:val="000D3AC7"/>
    <w:rsid w:val="000D7BE6"/>
    <w:rsid w:val="000E1FF8"/>
    <w:rsid w:val="000E21C8"/>
    <w:rsid w:val="000E27EA"/>
    <w:rsid w:val="000E3253"/>
    <w:rsid w:val="000E40E3"/>
    <w:rsid w:val="000E6F08"/>
    <w:rsid w:val="000F1A81"/>
    <w:rsid w:val="000F2789"/>
    <w:rsid w:val="000F3A49"/>
    <w:rsid w:val="000F3F32"/>
    <w:rsid w:val="000F587D"/>
    <w:rsid w:val="000F6BE6"/>
    <w:rsid w:val="000F7CCB"/>
    <w:rsid w:val="00101669"/>
    <w:rsid w:val="001025EE"/>
    <w:rsid w:val="0010543A"/>
    <w:rsid w:val="001059D1"/>
    <w:rsid w:val="00105FE8"/>
    <w:rsid w:val="001066F5"/>
    <w:rsid w:val="00106CDD"/>
    <w:rsid w:val="001102E5"/>
    <w:rsid w:val="00110B9F"/>
    <w:rsid w:val="00116BD9"/>
    <w:rsid w:val="00117F0C"/>
    <w:rsid w:val="0012057D"/>
    <w:rsid w:val="00123E63"/>
    <w:rsid w:val="00124658"/>
    <w:rsid w:val="00125735"/>
    <w:rsid w:val="0012583C"/>
    <w:rsid w:val="001263AF"/>
    <w:rsid w:val="00127BFF"/>
    <w:rsid w:val="001324FD"/>
    <w:rsid w:val="0013277D"/>
    <w:rsid w:val="00133101"/>
    <w:rsid w:val="00133391"/>
    <w:rsid w:val="001341E6"/>
    <w:rsid w:val="001348DE"/>
    <w:rsid w:val="00134C61"/>
    <w:rsid w:val="00135B36"/>
    <w:rsid w:val="0013700F"/>
    <w:rsid w:val="00137C48"/>
    <w:rsid w:val="00140DE2"/>
    <w:rsid w:val="00141F0B"/>
    <w:rsid w:val="00142710"/>
    <w:rsid w:val="0014282A"/>
    <w:rsid w:val="00142D90"/>
    <w:rsid w:val="001476A6"/>
    <w:rsid w:val="00147E8B"/>
    <w:rsid w:val="00150301"/>
    <w:rsid w:val="001506E6"/>
    <w:rsid w:val="00152947"/>
    <w:rsid w:val="001529AD"/>
    <w:rsid w:val="00152CDC"/>
    <w:rsid w:val="00152DF9"/>
    <w:rsid w:val="0015300B"/>
    <w:rsid w:val="001541AB"/>
    <w:rsid w:val="001556EA"/>
    <w:rsid w:val="00155FBD"/>
    <w:rsid w:val="0015783A"/>
    <w:rsid w:val="00157FED"/>
    <w:rsid w:val="00160938"/>
    <w:rsid w:val="001609DE"/>
    <w:rsid w:val="00164044"/>
    <w:rsid w:val="00164E70"/>
    <w:rsid w:val="00165104"/>
    <w:rsid w:val="00166238"/>
    <w:rsid w:val="00166DAC"/>
    <w:rsid w:val="001720E8"/>
    <w:rsid w:val="001733D8"/>
    <w:rsid w:val="00174599"/>
    <w:rsid w:val="001749B3"/>
    <w:rsid w:val="00174F45"/>
    <w:rsid w:val="00176C02"/>
    <w:rsid w:val="001809D8"/>
    <w:rsid w:val="00180B72"/>
    <w:rsid w:val="00181247"/>
    <w:rsid w:val="00181374"/>
    <w:rsid w:val="001817C9"/>
    <w:rsid w:val="001825F5"/>
    <w:rsid w:val="001826F1"/>
    <w:rsid w:val="00183ACF"/>
    <w:rsid w:val="001855AF"/>
    <w:rsid w:val="00185750"/>
    <w:rsid w:val="00186845"/>
    <w:rsid w:val="001877C6"/>
    <w:rsid w:val="00187AE6"/>
    <w:rsid w:val="001903AC"/>
    <w:rsid w:val="001919B6"/>
    <w:rsid w:val="0019338A"/>
    <w:rsid w:val="00194F58"/>
    <w:rsid w:val="00195A42"/>
    <w:rsid w:val="001977CA"/>
    <w:rsid w:val="001A0263"/>
    <w:rsid w:val="001A32F4"/>
    <w:rsid w:val="001A4521"/>
    <w:rsid w:val="001A594D"/>
    <w:rsid w:val="001A6081"/>
    <w:rsid w:val="001A748C"/>
    <w:rsid w:val="001A785E"/>
    <w:rsid w:val="001A79D9"/>
    <w:rsid w:val="001B004F"/>
    <w:rsid w:val="001B08BC"/>
    <w:rsid w:val="001B2861"/>
    <w:rsid w:val="001B29FB"/>
    <w:rsid w:val="001B2BC0"/>
    <w:rsid w:val="001C159E"/>
    <w:rsid w:val="001C30FF"/>
    <w:rsid w:val="001C3289"/>
    <w:rsid w:val="001C55DC"/>
    <w:rsid w:val="001C5908"/>
    <w:rsid w:val="001C5913"/>
    <w:rsid w:val="001C5D37"/>
    <w:rsid w:val="001C715B"/>
    <w:rsid w:val="001C7DE5"/>
    <w:rsid w:val="001D0908"/>
    <w:rsid w:val="001D0A3C"/>
    <w:rsid w:val="001D0FCF"/>
    <w:rsid w:val="001D10E3"/>
    <w:rsid w:val="001D5317"/>
    <w:rsid w:val="001D5969"/>
    <w:rsid w:val="001E0D87"/>
    <w:rsid w:val="001E4566"/>
    <w:rsid w:val="001E6358"/>
    <w:rsid w:val="001E6F2F"/>
    <w:rsid w:val="001E7B42"/>
    <w:rsid w:val="001F0E4A"/>
    <w:rsid w:val="001F2327"/>
    <w:rsid w:val="001F2B86"/>
    <w:rsid w:val="001F365D"/>
    <w:rsid w:val="001F3D83"/>
    <w:rsid w:val="001F4117"/>
    <w:rsid w:val="001F6EF5"/>
    <w:rsid w:val="001F7C55"/>
    <w:rsid w:val="0020350D"/>
    <w:rsid w:val="00204C98"/>
    <w:rsid w:val="00205D8D"/>
    <w:rsid w:val="00206159"/>
    <w:rsid w:val="00206605"/>
    <w:rsid w:val="00207C7E"/>
    <w:rsid w:val="00211094"/>
    <w:rsid w:val="00211416"/>
    <w:rsid w:val="00211487"/>
    <w:rsid w:val="00214FD9"/>
    <w:rsid w:val="00215293"/>
    <w:rsid w:val="0021653D"/>
    <w:rsid w:val="00220AF2"/>
    <w:rsid w:val="00220C04"/>
    <w:rsid w:val="002216A8"/>
    <w:rsid w:val="0022180B"/>
    <w:rsid w:val="0022345B"/>
    <w:rsid w:val="00223A67"/>
    <w:rsid w:val="00227994"/>
    <w:rsid w:val="0023074A"/>
    <w:rsid w:val="0023091C"/>
    <w:rsid w:val="002316B1"/>
    <w:rsid w:val="0023434B"/>
    <w:rsid w:val="00234784"/>
    <w:rsid w:val="00234B5B"/>
    <w:rsid w:val="002352FB"/>
    <w:rsid w:val="00235A4F"/>
    <w:rsid w:val="00237983"/>
    <w:rsid w:val="002379B0"/>
    <w:rsid w:val="002404C9"/>
    <w:rsid w:val="002421D4"/>
    <w:rsid w:val="00242C29"/>
    <w:rsid w:val="00243A18"/>
    <w:rsid w:val="00244651"/>
    <w:rsid w:val="00246B85"/>
    <w:rsid w:val="0024744D"/>
    <w:rsid w:val="00247D04"/>
    <w:rsid w:val="002510FF"/>
    <w:rsid w:val="00251346"/>
    <w:rsid w:val="00253BD4"/>
    <w:rsid w:val="00254004"/>
    <w:rsid w:val="0025468C"/>
    <w:rsid w:val="00255FEC"/>
    <w:rsid w:val="00262C90"/>
    <w:rsid w:val="00263006"/>
    <w:rsid w:val="002636F4"/>
    <w:rsid w:val="00264649"/>
    <w:rsid w:val="0026500F"/>
    <w:rsid w:val="00265D62"/>
    <w:rsid w:val="0026708E"/>
    <w:rsid w:val="00267C01"/>
    <w:rsid w:val="00272CF5"/>
    <w:rsid w:val="00272D4E"/>
    <w:rsid w:val="002735D1"/>
    <w:rsid w:val="00277E8C"/>
    <w:rsid w:val="00280BC7"/>
    <w:rsid w:val="002838A5"/>
    <w:rsid w:val="002845DA"/>
    <w:rsid w:val="0028492E"/>
    <w:rsid w:val="00285DD1"/>
    <w:rsid w:val="002877F8"/>
    <w:rsid w:val="00290353"/>
    <w:rsid w:val="0029136E"/>
    <w:rsid w:val="00291E27"/>
    <w:rsid w:val="00293499"/>
    <w:rsid w:val="0029386A"/>
    <w:rsid w:val="002939B0"/>
    <w:rsid w:val="002942EE"/>
    <w:rsid w:val="00294B2A"/>
    <w:rsid w:val="002951FC"/>
    <w:rsid w:val="00295FA7"/>
    <w:rsid w:val="00297D59"/>
    <w:rsid w:val="002A2325"/>
    <w:rsid w:val="002A481D"/>
    <w:rsid w:val="002A63AE"/>
    <w:rsid w:val="002A79D7"/>
    <w:rsid w:val="002B0890"/>
    <w:rsid w:val="002B1F94"/>
    <w:rsid w:val="002B25BD"/>
    <w:rsid w:val="002B29E7"/>
    <w:rsid w:val="002B2A96"/>
    <w:rsid w:val="002B3315"/>
    <w:rsid w:val="002B3317"/>
    <w:rsid w:val="002B3981"/>
    <w:rsid w:val="002B4222"/>
    <w:rsid w:val="002B7340"/>
    <w:rsid w:val="002C041E"/>
    <w:rsid w:val="002C17B9"/>
    <w:rsid w:val="002C1AF6"/>
    <w:rsid w:val="002C1B25"/>
    <w:rsid w:val="002C2D05"/>
    <w:rsid w:val="002C35B6"/>
    <w:rsid w:val="002C402D"/>
    <w:rsid w:val="002C501A"/>
    <w:rsid w:val="002C54E2"/>
    <w:rsid w:val="002C62D2"/>
    <w:rsid w:val="002C6313"/>
    <w:rsid w:val="002C7032"/>
    <w:rsid w:val="002C7781"/>
    <w:rsid w:val="002D1157"/>
    <w:rsid w:val="002D1502"/>
    <w:rsid w:val="002D4CB5"/>
    <w:rsid w:val="002D4F26"/>
    <w:rsid w:val="002D56F9"/>
    <w:rsid w:val="002D58FE"/>
    <w:rsid w:val="002D6861"/>
    <w:rsid w:val="002D7243"/>
    <w:rsid w:val="002D7BD7"/>
    <w:rsid w:val="002E2123"/>
    <w:rsid w:val="002E3492"/>
    <w:rsid w:val="002E39F7"/>
    <w:rsid w:val="002E43E9"/>
    <w:rsid w:val="002E45C9"/>
    <w:rsid w:val="002E4702"/>
    <w:rsid w:val="002E6FBC"/>
    <w:rsid w:val="002F108A"/>
    <w:rsid w:val="002F3A6A"/>
    <w:rsid w:val="002F5AF6"/>
    <w:rsid w:val="002F6005"/>
    <w:rsid w:val="002F67CF"/>
    <w:rsid w:val="002F683F"/>
    <w:rsid w:val="003000D1"/>
    <w:rsid w:val="0030045E"/>
    <w:rsid w:val="0030303F"/>
    <w:rsid w:val="0030313E"/>
    <w:rsid w:val="00305BCF"/>
    <w:rsid w:val="00306CAC"/>
    <w:rsid w:val="00307DCE"/>
    <w:rsid w:val="00311A92"/>
    <w:rsid w:val="003125F2"/>
    <w:rsid w:val="003127B5"/>
    <w:rsid w:val="00312F11"/>
    <w:rsid w:val="00314D12"/>
    <w:rsid w:val="00320A2E"/>
    <w:rsid w:val="00321BC8"/>
    <w:rsid w:val="00321D50"/>
    <w:rsid w:val="00322C75"/>
    <w:rsid w:val="00324CC3"/>
    <w:rsid w:val="00325D5B"/>
    <w:rsid w:val="003265C3"/>
    <w:rsid w:val="003273FA"/>
    <w:rsid w:val="00330447"/>
    <w:rsid w:val="00332081"/>
    <w:rsid w:val="00332E27"/>
    <w:rsid w:val="0033346E"/>
    <w:rsid w:val="003351D6"/>
    <w:rsid w:val="00335A2D"/>
    <w:rsid w:val="00341BAB"/>
    <w:rsid w:val="00342478"/>
    <w:rsid w:val="003457C9"/>
    <w:rsid w:val="00346037"/>
    <w:rsid w:val="00346AD5"/>
    <w:rsid w:val="00346B14"/>
    <w:rsid w:val="00352F43"/>
    <w:rsid w:val="00353A82"/>
    <w:rsid w:val="0035665D"/>
    <w:rsid w:val="00360992"/>
    <w:rsid w:val="003611C2"/>
    <w:rsid w:val="00361626"/>
    <w:rsid w:val="0036216C"/>
    <w:rsid w:val="003624C6"/>
    <w:rsid w:val="00362665"/>
    <w:rsid w:val="00363D59"/>
    <w:rsid w:val="00363E90"/>
    <w:rsid w:val="0036412A"/>
    <w:rsid w:val="00364A31"/>
    <w:rsid w:val="00365DEA"/>
    <w:rsid w:val="00366E04"/>
    <w:rsid w:val="003727B6"/>
    <w:rsid w:val="00372B01"/>
    <w:rsid w:val="00374580"/>
    <w:rsid w:val="00375553"/>
    <w:rsid w:val="003759BB"/>
    <w:rsid w:val="00375E69"/>
    <w:rsid w:val="00377157"/>
    <w:rsid w:val="0038096C"/>
    <w:rsid w:val="003809F2"/>
    <w:rsid w:val="0038110C"/>
    <w:rsid w:val="00381812"/>
    <w:rsid w:val="00383A20"/>
    <w:rsid w:val="00383C20"/>
    <w:rsid w:val="00383E26"/>
    <w:rsid w:val="00385C3D"/>
    <w:rsid w:val="00385ED2"/>
    <w:rsid w:val="00387059"/>
    <w:rsid w:val="0038737F"/>
    <w:rsid w:val="00387B17"/>
    <w:rsid w:val="00387BCC"/>
    <w:rsid w:val="00387EDE"/>
    <w:rsid w:val="00390F16"/>
    <w:rsid w:val="00390FDE"/>
    <w:rsid w:val="00392F76"/>
    <w:rsid w:val="003931AE"/>
    <w:rsid w:val="0039328A"/>
    <w:rsid w:val="00393D9D"/>
    <w:rsid w:val="00394AA2"/>
    <w:rsid w:val="0039657F"/>
    <w:rsid w:val="003A0155"/>
    <w:rsid w:val="003A1DE6"/>
    <w:rsid w:val="003A4260"/>
    <w:rsid w:val="003A47A3"/>
    <w:rsid w:val="003B06BE"/>
    <w:rsid w:val="003B1AEB"/>
    <w:rsid w:val="003B2078"/>
    <w:rsid w:val="003B2541"/>
    <w:rsid w:val="003B2734"/>
    <w:rsid w:val="003B29A1"/>
    <w:rsid w:val="003B3CD4"/>
    <w:rsid w:val="003B4346"/>
    <w:rsid w:val="003B45DC"/>
    <w:rsid w:val="003B4CAC"/>
    <w:rsid w:val="003B540F"/>
    <w:rsid w:val="003B63C8"/>
    <w:rsid w:val="003C141D"/>
    <w:rsid w:val="003C3B87"/>
    <w:rsid w:val="003C4442"/>
    <w:rsid w:val="003C5126"/>
    <w:rsid w:val="003D0800"/>
    <w:rsid w:val="003D23C6"/>
    <w:rsid w:val="003D2670"/>
    <w:rsid w:val="003D33BE"/>
    <w:rsid w:val="003D3981"/>
    <w:rsid w:val="003D3B56"/>
    <w:rsid w:val="003D675C"/>
    <w:rsid w:val="003D6DBF"/>
    <w:rsid w:val="003D7A4E"/>
    <w:rsid w:val="003E0336"/>
    <w:rsid w:val="003E07A0"/>
    <w:rsid w:val="003E1380"/>
    <w:rsid w:val="003E1B99"/>
    <w:rsid w:val="003E3CD6"/>
    <w:rsid w:val="003E3DE0"/>
    <w:rsid w:val="003E50C5"/>
    <w:rsid w:val="003E5DF8"/>
    <w:rsid w:val="003E6134"/>
    <w:rsid w:val="003E6A4D"/>
    <w:rsid w:val="003E6BBB"/>
    <w:rsid w:val="003E6FD4"/>
    <w:rsid w:val="003E7701"/>
    <w:rsid w:val="003E7B73"/>
    <w:rsid w:val="003F1AE1"/>
    <w:rsid w:val="003F1D3F"/>
    <w:rsid w:val="003F2E3F"/>
    <w:rsid w:val="003F4F41"/>
    <w:rsid w:val="003F5441"/>
    <w:rsid w:val="003F5D79"/>
    <w:rsid w:val="003F65E5"/>
    <w:rsid w:val="003F7D64"/>
    <w:rsid w:val="00400A63"/>
    <w:rsid w:val="00401254"/>
    <w:rsid w:val="004020AB"/>
    <w:rsid w:val="00402389"/>
    <w:rsid w:val="00402B77"/>
    <w:rsid w:val="004033B5"/>
    <w:rsid w:val="00403C8F"/>
    <w:rsid w:val="004043C1"/>
    <w:rsid w:val="00406335"/>
    <w:rsid w:val="004063C7"/>
    <w:rsid w:val="004068EA"/>
    <w:rsid w:val="004074D9"/>
    <w:rsid w:val="00407C3F"/>
    <w:rsid w:val="00412B45"/>
    <w:rsid w:val="00412EBF"/>
    <w:rsid w:val="00413A66"/>
    <w:rsid w:val="004145E6"/>
    <w:rsid w:val="00415659"/>
    <w:rsid w:val="00415D47"/>
    <w:rsid w:val="004161BA"/>
    <w:rsid w:val="00420963"/>
    <w:rsid w:val="004217EA"/>
    <w:rsid w:val="004218A2"/>
    <w:rsid w:val="00422324"/>
    <w:rsid w:val="004225DF"/>
    <w:rsid w:val="004233EB"/>
    <w:rsid w:val="00425D4B"/>
    <w:rsid w:val="00430295"/>
    <w:rsid w:val="00430A98"/>
    <w:rsid w:val="00430CC1"/>
    <w:rsid w:val="004328D6"/>
    <w:rsid w:val="00432B17"/>
    <w:rsid w:val="00432B3C"/>
    <w:rsid w:val="004336EE"/>
    <w:rsid w:val="00433783"/>
    <w:rsid w:val="004354E7"/>
    <w:rsid w:val="004434CE"/>
    <w:rsid w:val="00443EC3"/>
    <w:rsid w:val="004450B2"/>
    <w:rsid w:val="00446111"/>
    <w:rsid w:val="004467AC"/>
    <w:rsid w:val="004468C4"/>
    <w:rsid w:val="00447296"/>
    <w:rsid w:val="00451B36"/>
    <w:rsid w:val="0045473D"/>
    <w:rsid w:val="00454C53"/>
    <w:rsid w:val="00455803"/>
    <w:rsid w:val="00455B75"/>
    <w:rsid w:val="00455E9D"/>
    <w:rsid w:val="00456E38"/>
    <w:rsid w:val="004619BC"/>
    <w:rsid w:val="0046389F"/>
    <w:rsid w:val="004642DD"/>
    <w:rsid w:val="00464BF8"/>
    <w:rsid w:val="00465E72"/>
    <w:rsid w:val="00466E89"/>
    <w:rsid w:val="004674EB"/>
    <w:rsid w:val="004710A5"/>
    <w:rsid w:val="00472469"/>
    <w:rsid w:val="00472A19"/>
    <w:rsid w:val="004735D0"/>
    <w:rsid w:val="004749A5"/>
    <w:rsid w:val="00474D84"/>
    <w:rsid w:val="00475D9A"/>
    <w:rsid w:val="00476366"/>
    <w:rsid w:val="00477BC9"/>
    <w:rsid w:val="004802E4"/>
    <w:rsid w:val="00481EB3"/>
    <w:rsid w:val="004840C6"/>
    <w:rsid w:val="00484614"/>
    <w:rsid w:val="004846A2"/>
    <w:rsid w:val="004854AC"/>
    <w:rsid w:val="00490B70"/>
    <w:rsid w:val="0049124E"/>
    <w:rsid w:val="004915CB"/>
    <w:rsid w:val="0049166A"/>
    <w:rsid w:val="00492D92"/>
    <w:rsid w:val="004939F9"/>
    <w:rsid w:val="00493C55"/>
    <w:rsid w:val="00493F76"/>
    <w:rsid w:val="004940CE"/>
    <w:rsid w:val="00494917"/>
    <w:rsid w:val="00495644"/>
    <w:rsid w:val="004A1353"/>
    <w:rsid w:val="004A1756"/>
    <w:rsid w:val="004A2C4E"/>
    <w:rsid w:val="004A398C"/>
    <w:rsid w:val="004A3F9D"/>
    <w:rsid w:val="004A4470"/>
    <w:rsid w:val="004A6C90"/>
    <w:rsid w:val="004A73ED"/>
    <w:rsid w:val="004A7FC8"/>
    <w:rsid w:val="004B1373"/>
    <w:rsid w:val="004B1C7E"/>
    <w:rsid w:val="004B2A8E"/>
    <w:rsid w:val="004B2B13"/>
    <w:rsid w:val="004B2B3E"/>
    <w:rsid w:val="004B4CD1"/>
    <w:rsid w:val="004B5F02"/>
    <w:rsid w:val="004B635E"/>
    <w:rsid w:val="004B6E97"/>
    <w:rsid w:val="004B72B5"/>
    <w:rsid w:val="004B7523"/>
    <w:rsid w:val="004C34C1"/>
    <w:rsid w:val="004C67AD"/>
    <w:rsid w:val="004D37EE"/>
    <w:rsid w:val="004D4835"/>
    <w:rsid w:val="004D65BF"/>
    <w:rsid w:val="004E0DC4"/>
    <w:rsid w:val="004E1C59"/>
    <w:rsid w:val="004E2108"/>
    <w:rsid w:val="004E2BE4"/>
    <w:rsid w:val="004E42E0"/>
    <w:rsid w:val="004E518F"/>
    <w:rsid w:val="004E62A4"/>
    <w:rsid w:val="004E6D5F"/>
    <w:rsid w:val="004F1348"/>
    <w:rsid w:val="004F2158"/>
    <w:rsid w:val="004F2B50"/>
    <w:rsid w:val="004F5CA2"/>
    <w:rsid w:val="00500493"/>
    <w:rsid w:val="005016F0"/>
    <w:rsid w:val="00502196"/>
    <w:rsid w:val="005021D7"/>
    <w:rsid w:val="00503BE9"/>
    <w:rsid w:val="00505606"/>
    <w:rsid w:val="005064EA"/>
    <w:rsid w:val="00507BEE"/>
    <w:rsid w:val="005102AF"/>
    <w:rsid w:val="00510FF1"/>
    <w:rsid w:val="00511771"/>
    <w:rsid w:val="005125D7"/>
    <w:rsid w:val="00514090"/>
    <w:rsid w:val="00514CCC"/>
    <w:rsid w:val="00514E77"/>
    <w:rsid w:val="005162DF"/>
    <w:rsid w:val="0051760D"/>
    <w:rsid w:val="005202F0"/>
    <w:rsid w:val="00520E75"/>
    <w:rsid w:val="00520FAB"/>
    <w:rsid w:val="00521BD6"/>
    <w:rsid w:val="00523610"/>
    <w:rsid w:val="00524939"/>
    <w:rsid w:val="0052545E"/>
    <w:rsid w:val="00526B41"/>
    <w:rsid w:val="00526CB2"/>
    <w:rsid w:val="0053062B"/>
    <w:rsid w:val="00531185"/>
    <w:rsid w:val="005314D4"/>
    <w:rsid w:val="005330CB"/>
    <w:rsid w:val="00533CB7"/>
    <w:rsid w:val="00533F6E"/>
    <w:rsid w:val="005342B1"/>
    <w:rsid w:val="00534CB7"/>
    <w:rsid w:val="005362E7"/>
    <w:rsid w:val="0053682F"/>
    <w:rsid w:val="0054034F"/>
    <w:rsid w:val="00540983"/>
    <w:rsid w:val="00540C13"/>
    <w:rsid w:val="00541443"/>
    <w:rsid w:val="00541E67"/>
    <w:rsid w:val="005429AC"/>
    <w:rsid w:val="005433AB"/>
    <w:rsid w:val="005435BE"/>
    <w:rsid w:val="005435DE"/>
    <w:rsid w:val="00545FCC"/>
    <w:rsid w:val="00546722"/>
    <w:rsid w:val="00546A3C"/>
    <w:rsid w:val="00547701"/>
    <w:rsid w:val="005534B6"/>
    <w:rsid w:val="00554715"/>
    <w:rsid w:val="005549CC"/>
    <w:rsid w:val="00555646"/>
    <w:rsid w:val="00556ADD"/>
    <w:rsid w:val="00557400"/>
    <w:rsid w:val="00557778"/>
    <w:rsid w:val="00557A5A"/>
    <w:rsid w:val="005600C7"/>
    <w:rsid w:val="0056311A"/>
    <w:rsid w:val="00563633"/>
    <w:rsid w:val="005654B0"/>
    <w:rsid w:val="00570476"/>
    <w:rsid w:val="005711D3"/>
    <w:rsid w:val="00571D72"/>
    <w:rsid w:val="005725DB"/>
    <w:rsid w:val="00575D24"/>
    <w:rsid w:val="00577C81"/>
    <w:rsid w:val="00580415"/>
    <w:rsid w:val="00580604"/>
    <w:rsid w:val="00580C54"/>
    <w:rsid w:val="005813BF"/>
    <w:rsid w:val="00582EC4"/>
    <w:rsid w:val="00585471"/>
    <w:rsid w:val="00585ECB"/>
    <w:rsid w:val="00586BE1"/>
    <w:rsid w:val="005904FB"/>
    <w:rsid w:val="00590CB4"/>
    <w:rsid w:val="005928E4"/>
    <w:rsid w:val="005935C8"/>
    <w:rsid w:val="005938B1"/>
    <w:rsid w:val="00594079"/>
    <w:rsid w:val="005947BC"/>
    <w:rsid w:val="0059497B"/>
    <w:rsid w:val="005957D8"/>
    <w:rsid w:val="00595A33"/>
    <w:rsid w:val="00595B4B"/>
    <w:rsid w:val="005A03FB"/>
    <w:rsid w:val="005A08B2"/>
    <w:rsid w:val="005A09B5"/>
    <w:rsid w:val="005A1232"/>
    <w:rsid w:val="005A2F1F"/>
    <w:rsid w:val="005A4AE8"/>
    <w:rsid w:val="005A5DC9"/>
    <w:rsid w:val="005A6509"/>
    <w:rsid w:val="005A6926"/>
    <w:rsid w:val="005B02F3"/>
    <w:rsid w:val="005B0EAE"/>
    <w:rsid w:val="005B13A1"/>
    <w:rsid w:val="005B3260"/>
    <w:rsid w:val="005B33BF"/>
    <w:rsid w:val="005B6533"/>
    <w:rsid w:val="005C02B1"/>
    <w:rsid w:val="005C189F"/>
    <w:rsid w:val="005C209C"/>
    <w:rsid w:val="005C222B"/>
    <w:rsid w:val="005C4BF6"/>
    <w:rsid w:val="005C6342"/>
    <w:rsid w:val="005C716B"/>
    <w:rsid w:val="005D0625"/>
    <w:rsid w:val="005D1CF0"/>
    <w:rsid w:val="005D289F"/>
    <w:rsid w:val="005D37FA"/>
    <w:rsid w:val="005D427A"/>
    <w:rsid w:val="005D49EA"/>
    <w:rsid w:val="005E0ACD"/>
    <w:rsid w:val="005E0F7F"/>
    <w:rsid w:val="005E10F2"/>
    <w:rsid w:val="005E2E36"/>
    <w:rsid w:val="005E2F2C"/>
    <w:rsid w:val="005E5F48"/>
    <w:rsid w:val="005E64E2"/>
    <w:rsid w:val="005E675A"/>
    <w:rsid w:val="005E67BE"/>
    <w:rsid w:val="005E6F25"/>
    <w:rsid w:val="005E778C"/>
    <w:rsid w:val="005F0913"/>
    <w:rsid w:val="005F1EDD"/>
    <w:rsid w:val="005F2515"/>
    <w:rsid w:val="005F3288"/>
    <w:rsid w:val="005F4441"/>
    <w:rsid w:val="005F5ADE"/>
    <w:rsid w:val="0060049E"/>
    <w:rsid w:val="006010F8"/>
    <w:rsid w:val="00601EAC"/>
    <w:rsid w:val="00602363"/>
    <w:rsid w:val="00602540"/>
    <w:rsid w:val="00602666"/>
    <w:rsid w:val="00602F3D"/>
    <w:rsid w:val="006036E5"/>
    <w:rsid w:val="00603DB4"/>
    <w:rsid w:val="00604207"/>
    <w:rsid w:val="0060462A"/>
    <w:rsid w:val="00604EE1"/>
    <w:rsid w:val="00605306"/>
    <w:rsid w:val="00605AF2"/>
    <w:rsid w:val="00606392"/>
    <w:rsid w:val="00607218"/>
    <w:rsid w:val="006106B4"/>
    <w:rsid w:val="00610AD4"/>
    <w:rsid w:val="00610D88"/>
    <w:rsid w:val="0061278D"/>
    <w:rsid w:val="006130BC"/>
    <w:rsid w:val="00614911"/>
    <w:rsid w:val="0061502A"/>
    <w:rsid w:val="00617CA4"/>
    <w:rsid w:val="00620F32"/>
    <w:rsid w:val="00622A08"/>
    <w:rsid w:val="00622A5C"/>
    <w:rsid w:val="0062393B"/>
    <w:rsid w:val="006247B8"/>
    <w:rsid w:val="00625F35"/>
    <w:rsid w:val="0062699D"/>
    <w:rsid w:val="00631A3F"/>
    <w:rsid w:val="00632931"/>
    <w:rsid w:val="00632BFA"/>
    <w:rsid w:val="00632FF9"/>
    <w:rsid w:val="0063387E"/>
    <w:rsid w:val="0063415D"/>
    <w:rsid w:val="0063434B"/>
    <w:rsid w:val="00634E8C"/>
    <w:rsid w:val="006364E5"/>
    <w:rsid w:val="00636B1D"/>
    <w:rsid w:val="00636F98"/>
    <w:rsid w:val="00640FA5"/>
    <w:rsid w:val="006415F0"/>
    <w:rsid w:val="00641786"/>
    <w:rsid w:val="00642C33"/>
    <w:rsid w:val="006431C2"/>
    <w:rsid w:val="0064330F"/>
    <w:rsid w:val="00643CB0"/>
    <w:rsid w:val="00646364"/>
    <w:rsid w:val="00646A0F"/>
    <w:rsid w:val="00650200"/>
    <w:rsid w:val="0065229D"/>
    <w:rsid w:val="006524C6"/>
    <w:rsid w:val="0065409B"/>
    <w:rsid w:val="006550CA"/>
    <w:rsid w:val="00655869"/>
    <w:rsid w:val="00655892"/>
    <w:rsid w:val="006577A3"/>
    <w:rsid w:val="00657DAD"/>
    <w:rsid w:val="00660316"/>
    <w:rsid w:val="006607C8"/>
    <w:rsid w:val="00660A31"/>
    <w:rsid w:val="0066199D"/>
    <w:rsid w:val="00663BA4"/>
    <w:rsid w:val="00663C67"/>
    <w:rsid w:val="00666619"/>
    <w:rsid w:val="0066773A"/>
    <w:rsid w:val="00667B8E"/>
    <w:rsid w:val="00670CDD"/>
    <w:rsid w:val="00671EF4"/>
    <w:rsid w:val="00674085"/>
    <w:rsid w:val="00674D66"/>
    <w:rsid w:val="00675835"/>
    <w:rsid w:val="0067598D"/>
    <w:rsid w:val="00676999"/>
    <w:rsid w:val="00684875"/>
    <w:rsid w:val="00685814"/>
    <w:rsid w:val="00686639"/>
    <w:rsid w:val="006872C7"/>
    <w:rsid w:val="0069068E"/>
    <w:rsid w:val="00691886"/>
    <w:rsid w:val="00693E12"/>
    <w:rsid w:val="00694C1F"/>
    <w:rsid w:val="00696DDC"/>
    <w:rsid w:val="00697067"/>
    <w:rsid w:val="0069719D"/>
    <w:rsid w:val="00697B1D"/>
    <w:rsid w:val="006A0CA4"/>
    <w:rsid w:val="006A142D"/>
    <w:rsid w:val="006A3895"/>
    <w:rsid w:val="006A51D2"/>
    <w:rsid w:val="006A5930"/>
    <w:rsid w:val="006A5D06"/>
    <w:rsid w:val="006A6562"/>
    <w:rsid w:val="006A68D2"/>
    <w:rsid w:val="006B12E7"/>
    <w:rsid w:val="006B2734"/>
    <w:rsid w:val="006B33F3"/>
    <w:rsid w:val="006B459E"/>
    <w:rsid w:val="006B5166"/>
    <w:rsid w:val="006C00F3"/>
    <w:rsid w:val="006C01A8"/>
    <w:rsid w:val="006C1FB3"/>
    <w:rsid w:val="006C235B"/>
    <w:rsid w:val="006C249D"/>
    <w:rsid w:val="006C2F66"/>
    <w:rsid w:val="006C5106"/>
    <w:rsid w:val="006C62C0"/>
    <w:rsid w:val="006C6DB2"/>
    <w:rsid w:val="006C7CDA"/>
    <w:rsid w:val="006D0535"/>
    <w:rsid w:val="006D0D89"/>
    <w:rsid w:val="006D2830"/>
    <w:rsid w:val="006D2B70"/>
    <w:rsid w:val="006D3A62"/>
    <w:rsid w:val="006D48EE"/>
    <w:rsid w:val="006D54A9"/>
    <w:rsid w:val="006D65C6"/>
    <w:rsid w:val="006D6DAF"/>
    <w:rsid w:val="006D6FBF"/>
    <w:rsid w:val="006D6FD9"/>
    <w:rsid w:val="006D7EC4"/>
    <w:rsid w:val="006E07A5"/>
    <w:rsid w:val="006E1469"/>
    <w:rsid w:val="006E3D24"/>
    <w:rsid w:val="006F0383"/>
    <w:rsid w:val="006F0439"/>
    <w:rsid w:val="006F1803"/>
    <w:rsid w:val="006F26BB"/>
    <w:rsid w:val="006F56F6"/>
    <w:rsid w:val="006F73BA"/>
    <w:rsid w:val="00701823"/>
    <w:rsid w:val="00701828"/>
    <w:rsid w:val="007020EB"/>
    <w:rsid w:val="00702DD4"/>
    <w:rsid w:val="00702FFC"/>
    <w:rsid w:val="00705387"/>
    <w:rsid w:val="007100E3"/>
    <w:rsid w:val="007126A6"/>
    <w:rsid w:val="00715C98"/>
    <w:rsid w:val="0071646E"/>
    <w:rsid w:val="0072086C"/>
    <w:rsid w:val="00720918"/>
    <w:rsid w:val="00721672"/>
    <w:rsid w:val="007229F1"/>
    <w:rsid w:val="00722BD7"/>
    <w:rsid w:val="007239C4"/>
    <w:rsid w:val="007243AB"/>
    <w:rsid w:val="00724E07"/>
    <w:rsid w:val="00726E0F"/>
    <w:rsid w:val="007304B5"/>
    <w:rsid w:val="007309FE"/>
    <w:rsid w:val="007314F0"/>
    <w:rsid w:val="00731E1A"/>
    <w:rsid w:val="00732D7E"/>
    <w:rsid w:val="007333AF"/>
    <w:rsid w:val="00733F4C"/>
    <w:rsid w:val="00735521"/>
    <w:rsid w:val="0074096F"/>
    <w:rsid w:val="00740E17"/>
    <w:rsid w:val="0074179C"/>
    <w:rsid w:val="00741C36"/>
    <w:rsid w:val="00741EE5"/>
    <w:rsid w:val="00742E46"/>
    <w:rsid w:val="00743ACE"/>
    <w:rsid w:val="00743C2C"/>
    <w:rsid w:val="00745B8D"/>
    <w:rsid w:val="0074664B"/>
    <w:rsid w:val="0074679B"/>
    <w:rsid w:val="00750245"/>
    <w:rsid w:val="00750D6A"/>
    <w:rsid w:val="007518EB"/>
    <w:rsid w:val="00751D09"/>
    <w:rsid w:val="007523E1"/>
    <w:rsid w:val="007542E8"/>
    <w:rsid w:val="007550C3"/>
    <w:rsid w:val="0075553F"/>
    <w:rsid w:val="00756610"/>
    <w:rsid w:val="00757984"/>
    <w:rsid w:val="00760B9D"/>
    <w:rsid w:val="007618AD"/>
    <w:rsid w:val="00761DC8"/>
    <w:rsid w:val="00762814"/>
    <w:rsid w:val="0077167E"/>
    <w:rsid w:val="00772A40"/>
    <w:rsid w:val="00772ED9"/>
    <w:rsid w:val="00774680"/>
    <w:rsid w:val="00774AE7"/>
    <w:rsid w:val="00777ED8"/>
    <w:rsid w:val="007802BE"/>
    <w:rsid w:val="00780668"/>
    <w:rsid w:val="00780D34"/>
    <w:rsid w:val="00783D9B"/>
    <w:rsid w:val="00784264"/>
    <w:rsid w:val="00784C08"/>
    <w:rsid w:val="00785169"/>
    <w:rsid w:val="0078670D"/>
    <w:rsid w:val="00786DB3"/>
    <w:rsid w:val="00793ED3"/>
    <w:rsid w:val="00794599"/>
    <w:rsid w:val="00794709"/>
    <w:rsid w:val="007970F9"/>
    <w:rsid w:val="007A045F"/>
    <w:rsid w:val="007A0C41"/>
    <w:rsid w:val="007A28C7"/>
    <w:rsid w:val="007A4394"/>
    <w:rsid w:val="007A59E1"/>
    <w:rsid w:val="007A606C"/>
    <w:rsid w:val="007A65E4"/>
    <w:rsid w:val="007B09EF"/>
    <w:rsid w:val="007B367B"/>
    <w:rsid w:val="007B7062"/>
    <w:rsid w:val="007C117C"/>
    <w:rsid w:val="007C1710"/>
    <w:rsid w:val="007C18A3"/>
    <w:rsid w:val="007C3C5F"/>
    <w:rsid w:val="007C46D3"/>
    <w:rsid w:val="007C4A30"/>
    <w:rsid w:val="007C5A26"/>
    <w:rsid w:val="007C6419"/>
    <w:rsid w:val="007D1811"/>
    <w:rsid w:val="007D38B3"/>
    <w:rsid w:val="007D4151"/>
    <w:rsid w:val="007D4CAD"/>
    <w:rsid w:val="007D4E95"/>
    <w:rsid w:val="007E0093"/>
    <w:rsid w:val="007E0F04"/>
    <w:rsid w:val="007E0F5D"/>
    <w:rsid w:val="007E0FDC"/>
    <w:rsid w:val="007E1039"/>
    <w:rsid w:val="007E241A"/>
    <w:rsid w:val="007E33A1"/>
    <w:rsid w:val="007E38FE"/>
    <w:rsid w:val="007E424C"/>
    <w:rsid w:val="007E6965"/>
    <w:rsid w:val="007F03A2"/>
    <w:rsid w:val="007F0644"/>
    <w:rsid w:val="007F0AA9"/>
    <w:rsid w:val="007F20C5"/>
    <w:rsid w:val="007F2F2F"/>
    <w:rsid w:val="007F3581"/>
    <w:rsid w:val="007F3D64"/>
    <w:rsid w:val="007F485D"/>
    <w:rsid w:val="007F4DAD"/>
    <w:rsid w:val="007F4EBA"/>
    <w:rsid w:val="007F5658"/>
    <w:rsid w:val="007F61C7"/>
    <w:rsid w:val="008022EB"/>
    <w:rsid w:val="0080305B"/>
    <w:rsid w:val="0080339B"/>
    <w:rsid w:val="00803879"/>
    <w:rsid w:val="00803B17"/>
    <w:rsid w:val="00805235"/>
    <w:rsid w:val="00806909"/>
    <w:rsid w:val="0080720C"/>
    <w:rsid w:val="00807BFE"/>
    <w:rsid w:val="00812EDE"/>
    <w:rsid w:val="008132AE"/>
    <w:rsid w:val="00815060"/>
    <w:rsid w:val="008153D9"/>
    <w:rsid w:val="008154E2"/>
    <w:rsid w:val="00815A7D"/>
    <w:rsid w:val="0082056E"/>
    <w:rsid w:val="00821CB1"/>
    <w:rsid w:val="008247D4"/>
    <w:rsid w:val="00824C68"/>
    <w:rsid w:val="00826A4A"/>
    <w:rsid w:val="00830305"/>
    <w:rsid w:val="008318E1"/>
    <w:rsid w:val="00831917"/>
    <w:rsid w:val="008326ED"/>
    <w:rsid w:val="00832861"/>
    <w:rsid w:val="00833C81"/>
    <w:rsid w:val="00836F1D"/>
    <w:rsid w:val="008373C4"/>
    <w:rsid w:val="00837CD8"/>
    <w:rsid w:val="00842104"/>
    <w:rsid w:val="00843536"/>
    <w:rsid w:val="00845C29"/>
    <w:rsid w:val="00846F4A"/>
    <w:rsid w:val="0084712E"/>
    <w:rsid w:val="00847494"/>
    <w:rsid w:val="00850167"/>
    <w:rsid w:val="00850226"/>
    <w:rsid w:val="0085029C"/>
    <w:rsid w:val="008503B0"/>
    <w:rsid w:val="00850835"/>
    <w:rsid w:val="008514DF"/>
    <w:rsid w:val="0085235F"/>
    <w:rsid w:val="008525F9"/>
    <w:rsid w:val="00852EAB"/>
    <w:rsid w:val="00853382"/>
    <w:rsid w:val="00854D4C"/>
    <w:rsid w:val="0085595D"/>
    <w:rsid w:val="00856247"/>
    <w:rsid w:val="00856C21"/>
    <w:rsid w:val="008578C6"/>
    <w:rsid w:val="0086326E"/>
    <w:rsid w:val="00863BF2"/>
    <w:rsid w:val="00863E01"/>
    <w:rsid w:val="0086430A"/>
    <w:rsid w:val="00864721"/>
    <w:rsid w:val="00864AD8"/>
    <w:rsid w:val="008651CA"/>
    <w:rsid w:val="008654B1"/>
    <w:rsid w:val="0086765A"/>
    <w:rsid w:val="00872A08"/>
    <w:rsid w:val="00873054"/>
    <w:rsid w:val="00873D0F"/>
    <w:rsid w:val="00874332"/>
    <w:rsid w:val="00875066"/>
    <w:rsid w:val="008811B3"/>
    <w:rsid w:val="00881554"/>
    <w:rsid w:val="00881805"/>
    <w:rsid w:val="00882F88"/>
    <w:rsid w:val="00885429"/>
    <w:rsid w:val="00886212"/>
    <w:rsid w:val="00887A90"/>
    <w:rsid w:val="00887C03"/>
    <w:rsid w:val="00887C59"/>
    <w:rsid w:val="008909F5"/>
    <w:rsid w:val="00891DD7"/>
    <w:rsid w:val="008936FD"/>
    <w:rsid w:val="008939ED"/>
    <w:rsid w:val="00893D3F"/>
    <w:rsid w:val="00893D4B"/>
    <w:rsid w:val="00894480"/>
    <w:rsid w:val="0089656C"/>
    <w:rsid w:val="00896BEC"/>
    <w:rsid w:val="00897950"/>
    <w:rsid w:val="00897B6D"/>
    <w:rsid w:val="008A0940"/>
    <w:rsid w:val="008A2A96"/>
    <w:rsid w:val="008A3307"/>
    <w:rsid w:val="008A3ADB"/>
    <w:rsid w:val="008A3DD4"/>
    <w:rsid w:val="008A5F5A"/>
    <w:rsid w:val="008A6BC0"/>
    <w:rsid w:val="008A6C30"/>
    <w:rsid w:val="008B0131"/>
    <w:rsid w:val="008B570C"/>
    <w:rsid w:val="008B5FE8"/>
    <w:rsid w:val="008B604E"/>
    <w:rsid w:val="008B787D"/>
    <w:rsid w:val="008B7A3C"/>
    <w:rsid w:val="008C2245"/>
    <w:rsid w:val="008C2426"/>
    <w:rsid w:val="008C2675"/>
    <w:rsid w:val="008C362B"/>
    <w:rsid w:val="008C62A6"/>
    <w:rsid w:val="008C7FCD"/>
    <w:rsid w:val="008D0311"/>
    <w:rsid w:val="008D074D"/>
    <w:rsid w:val="008D141B"/>
    <w:rsid w:val="008D2195"/>
    <w:rsid w:val="008D39C3"/>
    <w:rsid w:val="008D3EA0"/>
    <w:rsid w:val="008D4ED9"/>
    <w:rsid w:val="008D5526"/>
    <w:rsid w:val="008D57EE"/>
    <w:rsid w:val="008E01EA"/>
    <w:rsid w:val="008E3183"/>
    <w:rsid w:val="008E50EB"/>
    <w:rsid w:val="008E676F"/>
    <w:rsid w:val="008F0E86"/>
    <w:rsid w:val="008F1A0B"/>
    <w:rsid w:val="008F1D0F"/>
    <w:rsid w:val="008F4786"/>
    <w:rsid w:val="008F4DB1"/>
    <w:rsid w:val="008F5E50"/>
    <w:rsid w:val="00900053"/>
    <w:rsid w:val="00900156"/>
    <w:rsid w:val="009001E5"/>
    <w:rsid w:val="009007F2"/>
    <w:rsid w:val="00904C18"/>
    <w:rsid w:val="00905A59"/>
    <w:rsid w:val="00907AB4"/>
    <w:rsid w:val="00907C3E"/>
    <w:rsid w:val="00911BEC"/>
    <w:rsid w:val="00914402"/>
    <w:rsid w:val="00914C8C"/>
    <w:rsid w:val="00915708"/>
    <w:rsid w:val="00915794"/>
    <w:rsid w:val="0091628C"/>
    <w:rsid w:val="009171DF"/>
    <w:rsid w:val="00920588"/>
    <w:rsid w:val="009212CC"/>
    <w:rsid w:val="0092188D"/>
    <w:rsid w:val="00921A0D"/>
    <w:rsid w:val="00922E50"/>
    <w:rsid w:val="00923B11"/>
    <w:rsid w:val="00923C1D"/>
    <w:rsid w:val="009252FD"/>
    <w:rsid w:val="00925601"/>
    <w:rsid w:val="00927388"/>
    <w:rsid w:val="0092741E"/>
    <w:rsid w:val="00930101"/>
    <w:rsid w:val="00931BE8"/>
    <w:rsid w:val="009340AA"/>
    <w:rsid w:val="00934A22"/>
    <w:rsid w:val="009358D0"/>
    <w:rsid w:val="00935AA3"/>
    <w:rsid w:val="009361B3"/>
    <w:rsid w:val="009362F0"/>
    <w:rsid w:val="0093738B"/>
    <w:rsid w:val="009411B5"/>
    <w:rsid w:val="009413F5"/>
    <w:rsid w:val="00942131"/>
    <w:rsid w:val="00942CED"/>
    <w:rsid w:val="0094517B"/>
    <w:rsid w:val="009455CC"/>
    <w:rsid w:val="00945C0D"/>
    <w:rsid w:val="0094693C"/>
    <w:rsid w:val="00946DE5"/>
    <w:rsid w:val="00947507"/>
    <w:rsid w:val="00947A65"/>
    <w:rsid w:val="009504C8"/>
    <w:rsid w:val="00951804"/>
    <w:rsid w:val="00952199"/>
    <w:rsid w:val="009529D1"/>
    <w:rsid w:val="009555C3"/>
    <w:rsid w:val="00955F63"/>
    <w:rsid w:val="00956F7A"/>
    <w:rsid w:val="00960C04"/>
    <w:rsid w:val="00963D02"/>
    <w:rsid w:val="009656D1"/>
    <w:rsid w:val="00965889"/>
    <w:rsid w:val="0096676B"/>
    <w:rsid w:val="00966E59"/>
    <w:rsid w:val="00967B7E"/>
    <w:rsid w:val="00970414"/>
    <w:rsid w:val="0097071E"/>
    <w:rsid w:val="00971038"/>
    <w:rsid w:val="0097123F"/>
    <w:rsid w:val="0097124F"/>
    <w:rsid w:val="0097126E"/>
    <w:rsid w:val="00973FD9"/>
    <w:rsid w:val="009744BA"/>
    <w:rsid w:val="00975A0D"/>
    <w:rsid w:val="009763E3"/>
    <w:rsid w:val="0097722A"/>
    <w:rsid w:val="00977FBD"/>
    <w:rsid w:val="00981ADA"/>
    <w:rsid w:val="0098324D"/>
    <w:rsid w:val="00983A1C"/>
    <w:rsid w:val="00984C01"/>
    <w:rsid w:val="009850B1"/>
    <w:rsid w:val="00985BB4"/>
    <w:rsid w:val="0098678A"/>
    <w:rsid w:val="00990DA4"/>
    <w:rsid w:val="00993121"/>
    <w:rsid w:val="009971EC"/>
    <w:rsid w:val="009A12F2"/>
    <w:rsid w:val="009A189E"/>
    <w:rsid w:val="009A4D9C"/>
    <w:rsid w:val="009A547E"/>
    <w:rsid w:val="009A58B6"/>
    <w:rsid w:val="009A640D"/>
    <w:rsid w:val="009A6465"/>
    <w:rsid w:val="009A7A67"/>
    <w:rsid w:val="009B0FE0"/>
    <w:rsid w:val="009B18D4"/>
    <w:rsid w:val="009B3E63"/>
    <w:rsid w:val="009B6116"/>
    <w:rsid w:val="009B6CB5"/>
    <w:rsid w:val="009B7755"/>
    <w:rsid w:val="009C0A69"/>
    <w:rsid w:val="009C0F97"/>
    <w:rsid w:val="009C2282"/>
    <w:rsid w:val="009C3869"/>
    <w:rsid w:val="009C3A52"/>
    <w:rsid w:val="009C3A5F"/>
    <w:rsid w:val="009C3F8C"/>
    <w:rsid w:val="009C5B31"/>
    <w:rsid w:val="009C64EA"/>
    <w:rsid w:val="009C777A"/>
    <w:rsid w:val="009D0506"/>
    <w:rsid w:val="009D7F98"/>
    <w:rsid w:val="009E0D73"/>
    <w:rsid w:val="009E1CEC"/>
    <w:rsid w:val="009E1DF2"/>
    <w:rsid w:val="009E2EFB"/>
    <w:rsid w:val="009E3267"/>
    <w:rsid w:val="009E38DF"/>
    <w:rsid w:val="009E4743"/>
    <w:rsid w:val="009E4929"/>
    <w:rsid w:val="009E4BDF"/>
    <w:rsid w:val="009E57E0"/>
    <w:rsid w:val="009E5B64"/>
    <w:rsid w:val="009E6AA3"/>
    <w:rsid w:val="009E6BDE"/>
    <w:rsid w:val="009E6BE0"/>
    <w:rsid w:val="009F238C"/>
    <w:rsid w:val="009F28C9"/>
    <w:rsid w:val="009F354E"/>
    <w:rsid w:val="009F39F0"/>
    <w:rsid w:val="009F4166"/>
    <w:rsid w:val="009F437F"/>
    <w:rsid w:val="009F5C2A"/>
    <w:rsid w:val="009F70E9"/>
    <w:rsid w:val="009F75A6"/>
    <w:rsid w:val="009F7D5A"/>
    <w:rsid w:val="00A01506"/>
    <w:rsid w:val="00A01B43"/>
    <w:rsid w:val="00A01FAB"/>
    <w:rsid w:val="00A02AC6"/>
    <w:rsid w:val="00A054E1"/>
    <w:rsid w:val="00A109F2"/>
    <w:rsid w:val="00A11C70"/>
    <w:rsid w:val="00A133C8"/>
    <w:rsid w:val="00A15A6C"/>
    <w:rsid w:val="00A1659E"/>
    <w:rsid w:val="00A165C1"/>
    <w:rsid w:val="00A170C1"/>
    <w:rsid w:val="00A23885"/>
    <w:rsid w:val="00A23CF1"/>
    <w:rsid w:val="00A2726D"/>
    <w:rsid w:val="00A300B3"/>
    <w:rsid w:val="00A3207E"/>
    <w:rsid w:val="00A3349F"/>
    <w:rsid w:val="00A33E7B"/>
    <w:rsid w:val="00A3421A"/>
    <w:rsid w:val="00A37255"/>
    <w:rsid w:val="00A3761C"/>
    <w:rsid w:val="00A40A36"/>
    <w:rsid w:val="00A40B5D"/>
    <w:rsid w:val="00A41320"/>
    <w:rsid w:val="00A41E8E"/>
    <w:rsid w:val="00A44526"/>
    <w:rsid w:val="00A4630D"/>
    <w:rsid w:val="00A46799"/>
    <w:rsid w:val="00A47556"/>
    <w:rsid w:val="00A50636"/>
    <w:rsid w:val="00A54C85"/>
    <w:rsid w:val="00A55405"/>
    <w:rsid w:val="00A574B2"/>
    <w:rsid w:val="00A57675"/>
    <w:rsid w:val="00A60F27"/>
    <w:rsid w:val="00A61AB3"/>
    <w:rsid w:val="00A63546"/>
    <w:rsid w:val="00A652B0"/>
    <w:rsid w:val="00A65984"/>
    <w:rsid w:val="00A66194"/>
    <w:rsid w:val="00A66355"/>
    <w:rsid w:val="00A721DD"/>
    <w:rsid w:val="00A7287B"/>
    <w:rsid w:val="00A73BA3"/>
    <w:rsid w:val="00A7564C"/>
    <w:rsid w:val="00A76867"/>
    <w:rsid w:val="00A82321"/>
    <w:rsid w:val="00A832A1"/>
    <w:rsid w:val="00A83393"/>
    <w:rsid w:val="00A8346C"/>
    <w:rsid w:val="00A84748"/>
    <w:rsid w:val="00A84EF3"/>
    <w:rsid w:val="00A85A14"/>
    <w:rsid w:val="00A8605B"/>
    <w:rsid w:val="00A86A2A"/>
    <w:rsid w:val="00A86E21"/>
    <w:rsid w:val="00A8799A"/>
    <w:rsid w:val="00A91AF4"/>
    <w:rsid w:val="00A91C50"/>
    <w:rsid w:val="00A93049"/>
    <w:rsid w:val="00A96765"/>
    <w:rsid w:val="00AA1735"/>
    <w:rsid w:val="00AA1A2C"/>
    <w:rsid w:val="00AA30CE"/>
    <w:rsid w:val="00AA452C"/>
    <w:rsid w:val="00AA461B"/>
    <w:rsid w:val="00AA4D8B"/>
    <w:rsid w:val="00AA6B37"/>
    <w:rsid w:val="00AA7743"/>
    <w:rsid w:val="00AA7C93"/>
    <w:rsid w:val="00AB081C"/>
    <w:rsid w:val="00AB0D37"/>
    <w:rsid w:val="00AB1CE9"/>
    <w:rsid w:val="00AB2F64"/>
    <w:rsid w:val="00AB30EB"/>
    <w:rsid w:val="00AB36B0"/>
    <w:rsid w:val="00AB3994"/>
    <w:rsid w:val="00AB5B31"/>
    <w:rsid w:val="00AB6950"/>
    <w:rsid w:val="00AB7C65"/>
    <w:rsid w:val="00AC18B8"/>
    <w:rsid w:val="00AC1FDF"/>
    <w:rsid w:val="00AC46CE"/>
    <w:rsid w:val="00AC523C"/>
    <w:rsid w:val="00AD0421"/>
    <w:rsid w:val="00AD1209"/>
    <w:rsid w:val="00AD1722"/>
    <w:rsid w:val="00AD6EFF"/>
    <w:rsid w:val="00AD70B2"/>
    <w:rsid w:val="00AD7E63"/>
    <w:rsid w:val="00AE0A83"/>
    <w:rsid w:val="00AE0EE8"/>
    <w:rsid w:val="00AE4202"/>
    <w:rsid w:val="00AE5219"/>
    <w:rsid w:val="00AE580B"/>
    <w:rsid w:val="00AE7047"/>
    <w:rsid w:val="00AF24F6"/>
    <w:rsid w:val="00AF26DE"/>
    <w:rsid w:val="00AF2E1B"/>
    <w:rsid w:val="00AF3BBD"/>
    <w:rsid w:val="00B00D9C"/>
    <w:rsid w:val="00B0130E"/>
    <w:rsid w:val="00B058C9"/>
    <w:rsid w:val="00B064F7"/>
    <w:rsid w:val="00B06930"/>
    <w:rsid w:val="00B07999"/>
    <w:rsid w:val="00B105B3"/>
    <w:rsid w:val="00B11B1A"/>
    <w:rsid w:val="00B12BFC"/>
    <w:rsid w:val="00B13194"/>
    <w:rsid w:val="00B134D6"/>
    <w:rsid w:val="00B14DE8"/>
    <w:rsid w:val="00B1653F"/>
    <w:rsid w:val="00B16767"/>
    <w:rsid w:val="00B2005C"/>
    <w:rsid w:val="00B209C0"/>
    <w:rsid w:val="00B2140C"/>
    <w:rsid w:val="00B219CE"/>
    <w:rsid w:val="00B21A86"/>
    <w:rsid w:val="00B22D7B"/>
    <w:rsid w:val="00B23DF2"/>
    <w:rsid w:val="00B24549"/>
    <w:rsid w:val="00B24994"/>
    <w:rsid w:val="00B26AED"/>
    <w:rsid w:val="00B26FE2"/>
    <w:rsid w:val="00B27658"/>
    <w:rsid w:val="00B27D51"/>
    <w:rsid w:val="00B3058A"/>
    <w:rsid w:val="00B32401"/>
    <w:rsid w:val="00B34BC2"/>
    <w:rsid w:val="00B34C5F"/>
    <w:rsid w:val="00B35A45"/>
    <w:rsid w:val="00B364B8"/>
    <w:rsid w:val="00B3685C"/>
    <w:rsid w:val="00B40145"/>
    <w:rsid w:val="00B4022E"/>
    <w:rsid w:val="00B4074A"/>
    <w:rsid w:val="00B42756"/>
    <w:rsid w:val="00B4334D"/>
    <w:rsid w:val="00B43698"/>
    <w:rsid w:val="00B43924"/>
    <w:rsid w:val="00B45C84"/>
    <w:rsid w:val="00B4663F"/>
    <w:rsid w:val="00B50067"/>
    <w:rsid w:val="00B521C5"/>
    <w:rsid w:val="00B541D8"/>
    <w:rsid w:val="00B54CB0"/>
    <w:rsid w:val="00B5638B"/>
    <w:rsid w:val="00B5639B"/>
    <w:rsid w:val="00B61F05"/>
    <w:rsid w:val="00B62FC1"/>
    <w:rsid w:val="00B656F9"/>
    <w:rsid w:val="00B66CD4"/>
    <w:rsid w:val="00B70D0C"/>
    <w:rsid w:val="00B715E6"/>
    <w:rsid w:val="00B75122"/>
    <w:rsid w:val="00B770A5"/>
    <w:rsid w:val="00B81084"/>
    <w:rsid w:val="00B82047"/>
    <w:rsid w:val="00B82705"/>
    <w:rsid w:val="00B82ED9"/>
    <w:rsid w:val="00B86F31"/>
    <w:rsid w:val="00B87ED7"/>
    <w:rsid w:val="00B90454"/>
    <w:rsid w:val="00B9065E"/>
    <w:rsid w:val="00B90D97"/>
    <w:rsid w:val="00B9290F"/>
    <w:rsid w:val="00B92AFC"/>
    <w:rsid w:val="00B935C5"/>
    <w:rsid w:val="00B940B1"/>
    <w:rsid w:val="00B94980"/>
    <w:rsid w:val="00B95579"/>
    <w:rsid w:val="00B95DFA"/>
    <w:rsid w:val="00B95EDA"/>
    <w:rsid w:val="00B96D5F"/>
    <w:rsid w:val="00B96EBC"/>
    <w:rsid w:val="00B97D52"/>
    <w:rsid w:val="00BA0046"/>
    <w:rsid w:val="00BA1026"/>
    <w:rsid w:val="00BA18DF"/>
    <w:rsid w:val="00BA31DE"/>
    <w:rsid w:val="00BA399A"/>
    <w:rsid w:val="00BA6D65"/>
    <w:rsid w:val="00BB2D49"/>
    <w:rsid w:val="00BB394D"/>
    <w:rsid w:val="00BB4B4E"/>
    <w:rsid w:val="00BB5E42"/>
    <w:rsid w:val="00BB68A3"/>
    <w:rsid w:val="00BC0623"/>
    <w:rsid w:val="00BC0868"/>
    <w:rsid w:val="00BC0CC3"/>
    <w:rsid w:val="00BC0CC6"/>
    <w:rsid w:val="00BC1F26"/>
    <w:rsid w:val="00BC2231"/>
    <w:rsid w:val="00BC3032"/>
    <w:rsid w:val="00BC4943"/>
    <w:rsid w:val="00BC533B"/>
    <w:rsid w:val="00BC5375"/>
    <w:rsid w:val="00BC5473"/>
    <w:rsid w:val="00BC6B9C"/>
    <w:rsid w:val="00BC7F03"/>
    <w:rsid w:val="00BD24F5"/>
    <w:rsid w:val="00BD259F"/>
    <w:rsid w:val="00BD3953"/>
    <w:rsid w:val="00BD3E06"/>
    <w:rsid w:val="00BD44F2"/>
    <w:rsid w:val="00BD4608"/>
    <w:rsid w:val="00BD4FFD"/>
    <w:rsid w:val="00BD5025"/>
    <w:rsid w:val="00BD5680"/>
    <w:rsid w:val="00BD5DCB"/>
    <w:rsid w:val="00BD65DD"/>
    <w:rsid w:val="00BD671D"/>
    <w:rsid w:val="00BD6DF6"/>
    <w:rsid w:val="00BD74FD"/>
    <w:rsid w:val="00BE1A27"/>
    <w:rsid w:val="00BE2C93"/>
    <w:rsid w:val="00BE45C4"/>
    <w:rsid w:val="00BE4CDF"/>
    <w:rsid w:val="00BE5453"/>
    <w:rsid w:val="00BE5639"/>
    <w:rsid w:val="00BE6061"/>
    <w:rsid w:val="00BE6FB5"/>
    <w:rsid w:val="00BF15AB"/>
    <w:rsid w:val="00BF2857"/>
    <w:rsid w:val="00BF4BBC"/>
    <w:rsid w:val="00C001A7"/>
    <w:rsid w:val="00C01BEC"/>
    <w:rsid w:val="00C023F9"/>
    <w:rsid w:val="00C028AB"/>
    <w:rsid w:val="00C0291D"/>
    <w:rsid w:val="00C02E9E"/>
    <w:rsid w:val="00C03471"/>
    <w:rsid w:val="00C03E2B"/>
    <w:rsid w:val="00C0461C"/>
    <w:rsid w:val="00C04CEF"/>
    <w:rsid w:val="00C04DAC"/>
    <w:rsid w:val="00C05A88"/>
    <w:rsid w:val="00C065D6"/>
    <w:rsid w:val="00C10A9F"/>
    <w:rsid w:val="00C10B3A"/>
    <w:rsid w:val="00C115CD"/>
    <w:rsid w:val="00C12D8E"/>
    <w:rsid w:val="00C14F6E"/>
    <w:rsid w:val="00C16254"/>
    <w:rsid w:val="00C20F2A"/>
    <w:rsid w:val="00C21625"/>
    <w:rsid w:val="00C23399"/>
    <w:rsid w:val="00C23843"/>
    <w:rsid w:val="00C24615"/>
    <w:rsid w:val="00C24B8E"/>
    <w:rsid w:val="00C25A8B"/>
    <w:rsid w:val="00C25AF2"/>
    <w:rsid w:val="00C27417"/>
    <w:rsid w:val="00C31927"/>
    <w:rsid w:val="00C33597"/>
    <w:rsid w:val="00C3465F"/>
    <w:rsid w:val="00C35270"/>
    <w:rsid w:val="00C36F8C"/>
    <w:rsid w:val="00C400D4"/>
    <w:rsid w:val="00C4027D"/>
    <w:rsid w:val="00C41BCA"/>
    <w:rsid w:val="00C42803"/>
    <w:rsid w:val="00C43929"/>
    <w:rsid w:val="00C45483"/>
    <w:rsid w:val="00C474B9"/>
    <w:rsid w:val="00C52F9A"/>
    <w:rsid w:val="00C545CA"/>
    <w:rsid w:val="00C5527F"/>
    <w:rsid w:val="00C602C0"/>
    <w:rsid w:val="00C624DD"/>
    <w:rsid w:val="00C664C9"/>
    <w:rsid w:val="00C67B31"/>
    <w:rsid w:val="00C703B6"/>
    <w:rsid w:val="00C7148F"/>
    <w:rsid w:val="00C7207F"/>
    <w:rsid w:val="00C72843"/>
    <w:rsid w:val="00C73C47"/>
    <w:rsid w:val="00C741AC"/>
    <w:rsid w:val="00C741B5"/>
    <w:rsid w:val="00C74B5B"/>
    <w:rsid w:val="00C74D9F"/>
    <w:rsid w:val="00C753B6"/>
    <w:rsid w:val="00C824B2"/>
    <w:rsid w:val="00C841D2"/>
    <w:rsid w:val="00C8426F"/>
    <w:rsid w:val="00C84276"/>
    <w:rsid w:val="00C86E45"/>
    <w:rsid w:val="00C91091"/>
    <w:rsid w:val="00C933D6"/>
    <w:rsid w:val="00C95686"/>
    <w:rsid w:val="00C96B88"/>
    <w:rsid w:val="00CA11F6"/>
    <w:rsid w:val="00CA20E0"/>
    <w:rsid w:val="00CA2467"/>
    <w:rsid w:val="00CA25F2"/>
    <w:rsid w:val="00CA2BCF"/>
    <w:rsid w:val="00CA3029"/>
    <w:rsid w:val="00CA3186"/>
    <w:rsid w:val="00CA4024"/>
    <w:rsid w:val="00CA605B"/>
    <w:rsid w:val="00CA66C8"/>
    <w:rsid w:val="00CA68DB"/>
    <w:rsid w:val="00CB087B"/>
    <w:rsid w:val="00CB0D68"/>
    <w:rsid w:val="00CB1613"/>
    <w:rsid w:val="00CB2302"/>
    <w:rsid w:val="00CB4547"/>
    <w:rsid w:val="00CB5715"/>
    <w:rsid w:val="00CB67D1"/>
    <w:rsid w:val="00CB6C36"/>
    <w:rsid w:val="00CB6FC4"/>
    <w:rsid w:val="00CB703E"/>
    <w:rsid w:val="00CB7958"/>
    <w:rsid w:val="00CC429B"/>
    <w:rsid w:val="00CC5329"/>
    <w:rsid w:val="00CC633C"/>
    <w:rsid w:val="00CC6EA2"/>
    <w:rsid w:val="00CD018E"/>
    <w:rsid w:val="00CD2B93"/>
    <w:rsid w:val="00CD368A"/>
    <w:rsid w:val="00CD459B"/>
    <w:rsid w:val="00CD461F"/>
    <w:rsid w:val="00CD4934"/>
    <w:rsid w:val="00CD4A92"/>
    <w:rsid w:val="00CD5967"/>
    <w:rsid w:val="00CD6502"/>
    <w:rsid w:val="00CD692F"/>
    <w:rsid w:val="00CD753C"/>
    <w:rsid w:val="00CE0E33"/>
    <w:rsid w:val="00CE39F3"/>
    <w:rsid w:val="00CE4A5D"/>
    <w:rsid w:val="00CE7115"/>
    <w:rsid w:val="00CE71AD"/>
    <w:rsid w:val="00CE7EDF"/>
    <w:rsid w:val="00CF0AE8"/>
    <w:rsid w:val="00CF2C73"/>
    <w:rsid w:val="00CF2F96"/>
    <w:rsid w:val="00CF38F1"/>
    <w:rsid w:val="00CF65CA"/>
    <w:rsid w:val="00CF6D9B"/>
    <w:rsid w:val="00CF7AA3"/>
    <w:rsid w:val="00D003B1"/>
    <w:rsid w:val="00D00E49"/>
    <w:rsid w:val="00D02840"/>
    <w:rsid w:val="00D030A2"/>
    <w:rsid w:val="00D0399B"/>
    <w:rsid w:val="00D03C73"/>
    <w:rsid w:val="00D0625D"/>
    <w:rsid w:val="00D07DF9"/>
    <w:rsid w:val="00D10291"/>
    <w:rsid w:val="00D10AD1"/>
    <w:rsid w:val="00D10E35"/>
    <w:rsid w:val="00D10E8A"/>
    <w:rsid w:val="00D12A5F"/>
    <w:rsid w:val="00D13082"/>
    <w:rsid w:val="00D14C79"/>
    <w:rsid w:val="00D17358"/>
    <w:rsid w:val="00D17D67"/>
    <w:rsid w:val="00D21079"/>
    <w:rsid w:val="00D2297A"/>
    <w:rsid w:val="00D24E68"/>
    <w:rsid w:val="00D2518E"/>
    <w:rsid w:val="00D259E3"/>
    <w:rsid w:val="00D2601F"/>
    <w:rsid w:val="00D26FDC"/>
    <w:rsid w:val="00D30DED"/>
    <w:rsid w:val="00D333BD"/>
    <w:rsid w:val="00D33470"/>
    <w:rsid w:val="00D34AAC"/>
    <w:rsid w:val="00D35263"/>
    <w:rsid w:val="00D36363"/>
    <w:rsid w:val="00D36E68"/>
    <w:rsid w:val="00D37C10"/>
    <w:rsid w:val="00D37F0F"/>
    <w:rsid w:val="00D42AA5"/>
    <w:rsid w:val="00D45D26"/>
    <w:rsid w:val="00D46F8E"/>
    <w:rsid w:val="00D477B8"/>
    <w:rsid w:val="00D47DFE"/>
    <w:rsid w:val="00D51714"/>
    <w:rsid w:val="00D523F9"/>
    <w:rsid w:val="00D52825"/>
    <w:rsid w:val="00D52F33"/>
    <w:rsid w:val="00D54EF8"/>
    <w:rsid w:val="00D553DE"/>
    <w:rsid w:val="00D55696"/>
    <w:rsid w:val="00D556F5"/>
    <w:rsid w:val="00D558BE"/>
    <w:rsid w:val="00D55D45"/>
    <w:rsid w:val="00D568CB"/>
    <w:rsid w:val="00D57134"/>
    <w:rsid w:val="00D57642"/>
    <w:rsid w:val="00D62554"/>
    <w:rsid w:val="00D658EB"/>
    <w:rsid w:val="00D65AA5"/>
    <w:rsid w:val="00D663D7"/>
    <w:rsid w:val="00D673DC"/>
    <w:rsid w:val="00D678C8"/>
    <w:rsid w:val="00D67D6A"/>
    <w:rsid w:val="00D728D7"/>
    <w:rsid w:val="00D7394F"/>
    <w:rsid w:val="00D7468A"/>
    <w:rsid w:val="00D76035"/>
    <w:rsid w:val="00D770B0"/>
    <w:rsid w:val="00D77277"/>
    <w:rsid w:val="00D77289"/>
    <w:rsid w:val="00D8394F"/>
    <w:rsid w:val="00D85E50"/>
    <w:rsid w:val="00D86857"/>
    <w:rsid w:val="00D90D80"/>
    <w:rsid w:val="00D91F5F"/>
    <w:rsid w:val="00D92ED8"/>
    <w:rsid w:val="00D933CE"/>
    <w:rsid w:val="00D94C60"/>
    <w:rsid w:val="00D96BB4"/>
    <w:rsid w:val="00D97017"/>
    <w:rsid w:val="00DA0AB0"/>
    <w:rsid w:val="00DA38E0"/>
    <w:rsid w:val="00DA58D5"/>
    <w:rsid w:val="00DA678E"/>
    <w:rsid w:val="00DA684D"/>
    <w:rsid w:val="00DA725B"/>
    <w:rsid w:val="00DB01EA"/>
    <w:rsid w:val="00DB150E"/>
    <w:rsid w:val="00DB190E"/>
    <w:rsid w:val="00DB302B"/>
    <w:rsid w:val="00DB3064"/>
    <w:rsid w:val="00DB43FC"/>
    <w:rsid w:val="00DB54AE"/>
    <w:rsid w:val="00DB5E98"/>
    <w:rsid w:val="00DB65A9"/>
    <w:rsid w:val="00DB6FB8"/>
    <w:rsid w:val="00DB711F"/>
    <w:rsid w:val="00DC005D"/>
    <w:rsid w:val="00DC0128"/>
    <w:rsid w:val="00DC05E9"/>
    <w:rsid w:val="00DC0726"/>
    <w:rsid w:val="00DC07FB"/>
    <w:rsid w:val="00DC0AFF"/>
    <w:rsid w:val="00DC2456"/>
    <w:rsid w:val="00DC3413"/>
    <w:rsid w:val="00DC5D76"/>
    <w:rsid w:val="00DC650F"/>
    <w:rsid w:val="00DD1B23"/>
    <w:rsid w:val="00DD29E0"/>
    <w:rsid w:val="00DD3543"/>
    <w:rsid w:val="00DD4BEE"/>
    <w:rsid w:val="00DD6A8B"/>
    <w:rsid w:val="00DD70D4"/>
    <w:rsid w:val="00DE0C0E"/>
    <w:rsid w:val="00DE169E"/>
    <w:rsid w:val="00DE2B30"/>
    <w:rsid w:val="00DE3591"/>
    <w:rsid w:val="00DE4616"/>
    <w:rsid w:val="00DE6441"/>
    <w:rsid w:val="00DF0C97"/>
    <w:rsid w:val="00DF220F"/>
    <w:rsid w:val="00DF3CDF"/>
    <w:rsid w:val="00DF71E6"/>
    <w:rsid w:val="00DF788B"/>
    <w:rsid w:val="00E00275"/>
    <w:rsid w:val="00E00690"/>
    <w:rsid w:val="00E00944"/>
    <w:rsid w:val="00E00E8E"/>
    <w:rsid w:val="00E0164A"/>
    <w:rsid w:val="00E0169A"/>
    <w:rsid w:val="00E01F2E"/>
    <w:rsid w:val="00E062D5"/>
    <w:rsid w:val="00E103F3"/>
    <w:rsid w:val="00E10689"/>
    <w:rsid w:val="00E10856"/>
    <w:rsid w:val="00E12973"/>
    <w:rsid w:val="00E12E41"/>
    <w:rsid w:val="00E22012"/>
    <w:rsid w:val="00E220D9"/>
    <w:rsid w:val="00E23518"/>
    <w:rsid w:val="00E24A89"/>
    <w:rsid w:val="00E259C1"/>
    <w:rsid w:val="00E25EA8"/>
    <w:rsid w:val="00E270B2"/>
    <w:rsid w:val="00E27F1B"/>
    <w:rsid w:val="00E308AA"/>
    <w:rsid w:val="00E32C1D"/>
    <w:rsid w:val="00E33E53"/>
    <w:rsid w:val="00E345D9"/>
    <w:rsid w:val="00E34CB9"/>
    <w:rsid w:val="00E379BF"/>
    <w:rsid w:val="00E40647"/>
    <w:rsid w:val="00E406D8"/>
    <w:rsid w:val="00E40CF2"/>
    <w:rsid w:val="00E41861"/>
    <w:rsid w:val="00E422DC"/>
    <w:rsid w:val="00E4252F"/>
    <w:rsid w:val="00E42B03"/>
    <w:rsid w:val="00E4341F"/>
    <w:rsid w:val="00E47E04"/>
    <w:rsid w:val="00E5040E"/>
    <w:rsid w:val="00E50A91"/>
    <w:rsid w:val="00E50E08"/>
    <w:rsid w:val="00E5249E"/>
    <w:rsid w:val="00E529A4"/>
    <w:rsid w:val="00E53E44"/>
    <w:rsid w:val="00E53EE0"/>
    <w:rsid w:val="00E544F1"/>
    <w:rsid w:val="00E54DBE"/>
    <w:rsid w:val="00E55FBC"/>
    <w:rsid w:val="00E56660"/>
    <w:rsid w:val="00E56830"/>
    <w:rsid w:val="00E56AE9"/>
    <w:rsid w:val="00E57190"/>
    <w:rsid w:val="00E6084D"/>
    <w:rsid w:val="00E61F00"/>
    <w:rsid w:val="00E64E53"/>
    <w:rsid w:val="00E6520C"/>
    <w:rsid w:val="00E66373"/>
    <w:rsid w:val="00E66A14"/>
    <w:rsid w:val="00E7020F"/>
    <w:rsid w:val="00E70DA7"/>
    <w:rsid w:val="00E71138"/>
    <w:rsid w:val="00E7341B"/>
    <w:rsid w:val="00E748BF"/>
    <w:rsid w:val="00E74E2B"/>
    <w:rsid w:val="00E75C78"/>
    <w:rsid w:val="00E76EB9"/>
    <w:rsid w:val="00E77351"/>
    <w:rsid w:val="00E77DDD"/>
    <w:rsid w:val="00E808EC"/>
    <w:rsid w:val="00E80C84"/>
    <w:rsid w:val="00E811AA"/>
    <w:rsid w:val="00E81BA1"/>
    <w:rsid w:val="00E829AA"/>
    <w:rsid w:val="00E82E23"/>
    <w:rsid w:val="00E86293"/>
    <w:rsid w:val="00E875AF"/>
    <w:rsid w:val="00E87C00"/>
    <w:rsid w:val="00E9501D"/>
    <w:rsid w:val="00E9761A"/>
    <w:rsid w:val="00E97ABE"/>
    <w:rsid w:val="00EA1F8A"/>
    <w:rsid w:val="00EA2838"/>
    <w:rsid w:val="00EA2DB4"/>
    <w:rsid w:val="00EA5274"/>
    <w:rsid w:val="00EA5D72"/>
    <w:rsid w:val="00EA6456"/>
    <w:rsid w:val="00EA6492"/>
    <w:rsid w:val="00EA6F07"/>
    <w:rsid w:val="00EA7486"/>
    <w:rsid w:val="00EB4CF2"/>
    <w:rsid w:val="00EB5CB1"/>
    <w:rsid w:val="00EB6083"/>
    <w:rsid w:val="00EB6399"/>
    <w:rsid w:val="00EB6438"/>
    <w:rsid w:val="00EC0E35"/>
    <w:rsid w:val="00EC259B"/>
    <w:rsid w:val="00EC27EF"/>
    <w:rsid w:val="00EC2CDF"/>
    <w:rsid w:val="00EC2F1C"/>
    <w:rsid w:val="00EC321F"/>
    <w:rsid w:val="00EC3E94"/>
    <w:rsid w:val="00EC5C10"/>
    <w:rsid w:val="00EC655E"/>
    <w:rsid w:val="00EC6D2A"/>
    <w:rsid w:val="00EC7723"/>
    <w:rsid w:val="00ED0127"/>
    <w:rsid w:val="00ED2037"/>
    <w:rsid w:val="00ED2CDB"/>
    <w:rsid w:val="00ED3021"/>
    <w:rsid w:val="00ED5E1A"/>
    <w:rsid w:val="00ED6944"/>
    <w:rsid w:val="00ED6AA2"/>
    <w:rsid w:val="00ED761A"/>
    <w:rsid w:val="00ED7F35"/>
    <w:rsid w:val="00ED7FF1"/>
    <w:rsid w:val="00EE208D"/>
    <w:rsid w:val="00EE539B"/>
    <w:rsid w:val="00EE646A"/>
    <w:rsid w:val="00EE6DB0"/>
    <w:rsid w:val="00EE6F4D"/>
    <w:rsid w:val="00EF090A"/>
    <w:rsid w:val="00EF15BD"/>
    <w:rsid w:val="00EF2133"/>
    <w:rsid w:val="00EF37C2"/>
    <w:rsid w:val="00EF3894"/>
    <w:rsid w:val="00EF4257"/>
    <w:rsid w:val="00EF5E08"/>
    <w:rsid w:val="00EF5EDE"/>
    <w:rsid w:val="00EF615F"/>
    <w:rsid w:val="00EF6BE2"/>
    <w:rsid w:val="00F002A4"/>
    <w:rsid w:val="00F00468"/>
    <w:rsid w:val="00F01C60"/>
    <w:rsid w:val="00F021F3"/>
    <w:rsid w:val="00F024A1"/>
    <w:rsid w:val="00F02615"/>
    <w:rsid w:val="00F04405"/>
    <w:rsid w:val="00F0440F"/>
    <w:rsid w:val="00F051DB"/>
    <w:rsid w:val="00F104D9"/>
    <w:rsid w:val="00F119C5"/>
    <w:rsid w:val="00F12341"/>
    <w:rsid w:val="00F12D72"/>
    <w:rsid w:val="00F1319A"/>
    <w:rsid w:val="00F137D5"/>
    <w:rsid w:val="00F13F44"/>
    <w:rsid w:val="00F13F93"/>
    <w:rsid w:val="00F207E3"/>
    <w:rsid w:val="00F237C7"/>
    <w:rsid w:val="00F23EB0"/>
    <w:rsid w:val="00F2472B"/>
    <w:rsid w:val="00F24AC9"/>
    <w:rsid w:val="00F24D76"/>
    <w:rsid w:val="00F26350"/>
    <w:rsid w:val="00F279BE"/>
    <w:rsid w:val="00F305D8"/>
    <w:rsid w:val="00F326E4"/>
    <w:rsid w:val="00F33786"/>
    <w:rsid w:val="00F33D44"/>
    <w:rsid w:val="00F3459F"/>
    <w:rsid w:val="00F3501F"/>
    <w:rsid w:val="00F35098"/>
    <w:rsid w:val="00F36DB7"/>
    <w:rsid w:val="00F40490"/>
    <w:rsid w:val="00F4083E"/>
    <w:rsid w:val="00F42F5C"/>
    <w:rsid w:val="00F4391F"/>
    <w:rsid w:val="00F44382"/>
    <w:rsid w:val="00F44CC3"/>
    <w:rsid w:val="00F4752D"/>
    <w:rsid w:val="00F517FD"/>
    <w:rsid w:val="00F524ED"/>
    <w:rsid w:val="00F525E0"/>
    <w:rsid w:val="00F5492E"/>
    <w:rsid w:val="00F54BCB"/>
    <w:rsid w:val="00F55665"/>
    <w:rsid w:val="00F57AFE"/>
    <w:rsid w:val="00F60126"/>
    <w:rsid w:val="00F604C3"/>
    <w:rsid w:val="00F614DF"/>
    <w:rsid w:val="00F62718"/>
    <w:rsid w:val="00F62720"/>
    <w:rsid w:val="00F63060"/>
    <w:rsid w:val="00F642FA"/>
    <w:rsid w:val="00F6508E"/>
    <w:rsid w:val="00F65F5D"/>
    <w:rsid w:val="00F66024"/>
    <w:rsid w:val="00F67791"/>
    <w:rsid w:val="00F67927"/>
    <w:rsid w:val="00F703A9"/>
    <w:rsid w:val="00F72AB9"/>
    <w:rsid w:val="00F738EF"/>
    <w:rsid w:val="00F75290"/>
    <w:rsid w:val="00F81707"/>
    <w:rsid w:val="00F83299"/>
    <w:rsid w:val="00F8336F"/>
    <w:rsid w:val="00F83540"/>
    <w:rsid w:val="00F8368C"/>
    <w:rsid w:val="00F854C6"/>
    <w:rsid w:val="00F86861"/>
    <w:rsid w:val="00F87DC1"/>
    <w:rsid w:val="00F917A1"/>
    <w:rsid w:val="00F91BFC"/>
    <w:rsid w:val="00F92EE3"/>
    <w:rsid w:val="00F96B3C"/>
    <w:rsid w:val="00F96D4E"/>
    <w:rsid w:val="00FA05FE"/>
    <w:rsid w:val="00FA2112"/>
    <w:rsid w:val="00FA271B"/>
    <w:rsid w:val="00FA2C24"/>
    <w:rsid w:val="00FA2F55"/>
    <w:rsid w:val="00FA4563"/>
    <w:rsid w:val="00FA4B4A"/>
    <w:rsid w:val="00FA74D8"/>
    <w:rsid w:val="00FA7B88"/>
    <w:rsid w:val="00FB0B32"/>
    <w:rsid w:val="00FB1D9F"/>
    <w:rsid w:val="00FB2C12"/>
    <w:rsid w:val="00FB3277"/>
    <w:rsid w:val="00FB39B0"/>
    <w:rsid w:val="00FB3C2B"/>
    <w:rsid w:val="00FB3ED3"/>
    <w:rsid w:val="00FB5B68"/>
    <w:rsid w:val="00FB6A93"/>
    <w:rsid w:val="00FB727A"/>
    <w:rsid w:val="00FB79C5"/>
    <w:rsid w:val="00FB7D3C"/>
    <w:rsid w:val="00FC1933"/>
    <w:rsid w:val="00FC2119"/>
    <w:rsid w:val="00FC2C60"/>
    <w:rsid w:val="00FC2F0A"/>
    <w:rsid w:val="00FC2FD2"/>
    <w:rsid w:val="00FC5A03"/>
    <w:rsid w:val="00FC5BB1"/>
    <w:rsid w:val="00FC61C1"/>
    <w:rsid w:val="00FC6958"/>
    <w:rsid w:val="00FC7193"/>
    <w:rsid w:val="00FC79FF"/>
    <w:rsid w:val="00FD0697"/>
    <w:rsid w:val="00FD128E"/>
    <w:rsid w:val="00FD21F4"/>
    <w:rsid w:val="00FD2E66"/>
    <w:rsid w:val="00FD39B1"/>
    <w:rsid w:val="00FD4049"/>
    <w:rsid w:val="00FD51EA"/>
    <w:rsid w:val="00FD5274"/>
    <w:rsid w:val="00FD5F93"/>
    <w:rsid w:val="00FD637A"/>
    <w:rsid w:val="00FD6689"/>
    <w:rsid w:val="00FD705D"/>
    <w:rsid w:val="00FE17AE"/>
    <w:rsid w:val="00FE2028"/>
    <w:rsid w:val="00FE226D"/>
    <w:rsid w:val="00FE3859"/>
    <w:rsid w:val="00FE3DBE"/>
    <w:rsid w:val="00FE4819"/>
    <w:rsid w:val="00FE4FAD"/>
    <w:rsid w:val="00FE645F"/>
    <w:rsid w:val="00FE7F9D"/>
    <w:rsid w:val="00FF0215"/>
    <w:rsid w:val="00FF1E93"/>
    <w:rsid w:val="00FF2750"/>
    <w:rsid w:val="00FF3127"/>
    <w:rsid w:val="00FF50CE"/>
    <w:rsid w:val="00FF653F"/>
    <w:rsid w:val="00FF6B7F"/>
    <w:rsid w:val="00FF7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f,#ffc,#cfc,#cff,#ccecff,#ffa521,#99f,lime"/>
    </o:shapedefaults>
    <o:shapelayout v:ext="edit">
      <o:idmap v:ext="edit" data="1"/>
    </o:shapelayout>
  </w:shapeDefaults>
  <w:decimalSymbol w:val="."/>
  <w:listSeparator w:val=","/>
  <w14:docId w14:val="4D8EB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317"/>
    <w:pPr>
      <w:pageBreakBefore/>
      <w:spacing w:before="120" w:after="120" w:line="240" w:lineRule="auto"/>
      <w:ind w:left="142"/>
      <w:outlineLvl w:val="0"/>
    </w:pPr>
    <w:rPr>
      <w:rFonts w:ascii="Arial" w:hAnsi="Arial" w:cs="Arial"/>
      <w:b/>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76"/>
    <w:pPr>
      <w:ind w:left="720"/>
      <w:contextualSpacing/>
    </w:pPr>
  </w:style>
  <w:style w:type="character" w:styleId="CommentReference">
    <w:name w:val="annotation reference"/>
    <w:basedOn w:val="DefaultParagraphFont"/>
    <w:unhideWhenUsed/>
    <w:rsid w:val="004B4CD1"/>
    <w:rPr>
      <w:sz w:val="16"/>
      <w:szCs w:val="16"/>
    </w:rPr>
  </w:style>
  <w:style w:type="paragraph" w:styleId="CommentText">
    <w:name w:val="annotation text"/>
    <w:basedOn w:val="Normal"/>
    <w:link w:val="CommentTextChar"/>
    <w:unhideWhenUsed/>
    <w:rsid w:val="004B4CD1"/>
    <w:pPr>
      <w:spacing w:line="240" w:lineRule="auto"/>
    </w:pPr>
    <w:rPr>
      <w:sz w:val="20"/>
      <w:szCs w:val="20"/>
    </w:rPr>
  </w:style>
  <w:style w:type="character" w:customStyle="1" w:styleId="CommentTextChar">
    <w:name w:val="Comment Text Char"/>
    <w:basedOn w:val="DefaultParagraphFont"/>
    <w:link w:val="CommentText"/>
    <w:rsid w:val="004B4CD1"/>
    <w:rPr>
      <w:sz w:val="20"/>
      <w:szCs w:val="20"/>
    </w:rPr>
  </w:style>
  <w:style w:type="paragraph" w:styleId="CommentSubject">
    <w:name w:val="annotation subject"/>
    <w:basedOn w:val="CommentText"/>
    <w:next w:val="CommentText"/>
    <w:link w:val="CommentSubjectChar"/>
    <w:uiPriority w:val="99"/>
    <w:semiHidden/>
    <w:unhideWhenUsed/>
    <w:rsid w:val="004B4CD1"/>
    <w:rPr>
      <w:b/>
      <w:bCs/>
    </w:rPr>
  </w:style>
  <w:style w:type="character" w:customStyle="1" w:styleId="CommentSubjectChar">
    <w:name w:val="Comment Subject Char"/>
    <w:basedOn w:val="CommentTextChar"/>
    <w:link w:val="CommentSubject"/>
    <w:uiPriority w:val="99"/>
    <w:semiHidden/>
    <w:rsid w:val="004B4CD1"/>
    <w:rPr>
      <w:b/>
      <w:bCs/>
      <w:sz w:val="20"/>
      <w:szCs w:val="20"/>
    </w:rPr>
  </w:style>
  <w:style w:type="paragraph" w:styleId="BalloonText">
    <w:name w:val="Balloon Text"/>
    <w:basedOn w:val="Normal"/>
    <w:link w:val="BalloonTextChar"/>
    <w:uiPriority w:val="99"/>
    <w:semiHidden/>
    <w:unhideWhenUsed/>
    <w:rsid w:val="004B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D1"/>
    <w:rPr>
      <w:rFonts w:ascii="Tahoma" w:hAnsi="Tahoma" w:cs="Tahoma"/>
      <w:sz w:val="16"/>
      <w:szCs w:val="16"/>
    </w:rPr>
  </w:style>
  <w:style w:type="paragraph" w:styleId="NormalWeb">
    <w:name w:val="Normal (Web)"/>
    <w:basedOn w:val="Normal"/>
    <w:uiPriority w:val="99"/>
    <w:semiHidden/>
    <w:unhideWhenUsed/>
    <w:rsid w:val="000F278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D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06"/>
  </w:style>
  <w:style w:type="paragraph" w:styleId="Footer">
    <w:name w:val="footer"/>
    <w:basedOn w:val="Normal"/>
    <w:link w:val="FooterChar"/>
    <w:uiPriority w:val="99"/>
    <w:unhideWhenUsed/>
    <w:rsid w:val="009D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06"/>
  </w:style>
  <w:style w:type="table" w:styleId="TableGrid">
    <w:name w:val="Table Grid"/>
    <w:basedOn w:val="TableNormal"/>
    <w:uiPriority w:val="59"/>
    <w:rsid w:val="00D10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40490"/>
    <w:pPr>
      <w:spacing w:after="0" w:line="240" w:lineRule="auto"/>
    </w:pPr>
    <w:rPr>
      <w:lang w:val="en-US"/>
    </w:rPr>
  </w:style>
  <w:style w:type="character" w:customStyle="1" w:styleId="NoSpacingChar">
    <w:name w:val="No Spacing Char"/>
    <w:basedOn w:val="DefaultParagraphFont"/>
    <w:link w:val="NoSpacing"/>
    <w:uiPriority w:val="1"/>
    <w:rsid w:val="00F40490"/>
    <w:rPr>
      <w:rFonts w:eastAsiaTheme="minorEastAsia"/>
      <w:lang w:val="en-US"/>
    </w:rPr>
  </w:style>
  <w:style w:type="paragraph" w:customStyle="1" w:styleId="Intructional">
    <w:name w:val="Intructional"/>
    <w:basedOn w:val="Normal"/>
    <w:next w:val="Normal"/>
    <w:qFormat/>
    <w:rsid w:val="006B5166"/>
    <w:pPr>
      <w:spacing w:before="120" w:after="0" w:line="240" w:lineRule="exact"/>
      <w:ind w:left="113"/>
    </w:pPr>
    <w:rPr>
      <w:rFonts w:ascii="Arial" w:hAnsi="Arial" w:cs="Arial"/>
      <w:color w:val="009AD0"/>
      <w:sz w:val="18"/>
    </w:rPr>
  </w:style>
  <w:style w:type="paragraph" w:customStyle="1" w:styleId="TableHeading">
    <w:name w:val="TableHeading"/>
    <w:basedOn w:val="Normal"/>
    <w:qFormat/>
    <w:rsid w:val="006B5166"/>
    <w:pPr>
      <w:spacing w:before="100" w:beforeAutospacing="1" w:after="100" w:afterAutospacing="1" w:line="240" w:lineRule="exact"/>
      <w:ind w:left="142"/>
    </w:pPr>
    <w:rPr>
      <w:rFonts w:ascii="Arial" w:hAnsi="Arial" w:cs="Arial"/>
      <w:color w:val="67B52C"/>
      <w:sz w:val="18"/>
      <w:szCs w:val="21"/>
    </w:rPr>
  </w:style>
  <w:style w:type="table" w:customStyle="1" w:styleId="TableGrid1">
    <w:name w:val="Table Grid1"/>
    <w:basedOn w:val="TableNormal"/>
    <w:next w:val="TableGrid"/>
    <w:uiPriority w:val="59"/>
    <w:rsid w:val="0050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00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24F5"/>
    <w:rPr>
      <w:color w:val="0000FF" w:themeColor="hyperlink"/>
      <w:u w:val="single"/>
    </w:rPr>
  </w:style>
  <w:style w:type="table" w:customStyle="1" w:styleId="GridTable1Light-Accent11">
    <w:name w:val="Grid Table 1 Light - Accent 11"/>
    <w:basedOn w:val="TableNormal"/>
    <w:uiPriority w:val="46"/>
    <w:rsid w:val="00BD24F5"/>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82321"/>
    <w:rPr>
      <w:color w:val="800080" w:themeColor="followedHyperlink"/>
      <w:u w:val="single"/>
    </w:rPr>
  </w:style>
  <w:style w:type="character" w:styleId="Emphasis">
    <w:name w:val="Emphasis"/>
    <w:basedOn w:val="DefaultParagraphFont"/>
    <w:uiPriority w:val="20"/>
    <w:qFormat/>
    <w:rsid w:val="00346B14"/>
    <w:rPr>
      <w:i/>
      <w:iCs/>
    </w:rPr>
  </w:style>
  <w:style w:type="table" w:customStyle="1" w:styleId="TableGrid2">
    <w:name w:val="Table Grid2"/>
    <w:basedOn w:val="TableNormal"/>
    <w:next w:val="TableGrid"/>
    <w:uiPriority w:val="1"/>
    <w:rsid w:val="0015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5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52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F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E41861"/>
  </w:style>
  <w:style w:type="character" w:styleId="Strong">
    <w:name w:val="Strong"/>
    <w:basedOn w:val="DefaultParagraphFont"/>
    <w:uiPriority w:val="22"/>
    <w:qFormat/>
    <w:rsid w:val="00AA1735"/>
    <w:rPr>
      <w:b/>
      <w:bCs/>
    </w:rPr>
  </w:style>
  <w:style w:type="character" w:customStyle="1" w:styleId="Heading1Char">
    <w:name w:val="Heading 1 Char"/>
    <w:basedOn w:val="DefaultParagraphFont"/>
    <w:link w:val="Heading1"/>
    <w:uiPriority w:val="9"/>
    <w:rsid w:val="001D5317"/>
    <w:rPr>
      <w:rFonts w:ascii="Arial" w:hAnsi="Arial" w:cs="Arial"/>
      <w:b/>
      <w:color w:val="000000" w:themeColor="text1"/>
      <w:sz w:val="52"/>
    </w:rPr>
  </w:style>
  <w:style w:type="table" w:customStyle="1" w:styleId="DECBorder">
    <w:name w:val="DEC Border"/>
    <w:basedOn w:val="TableNormal"/>
    <w:uiPriority w:val="99"/>
    <w:rsid w:val="001D5317"/>
    <w:pPr>
      <w:spacing w:after="0" w:line="240" w:lineRule="auto"/>
    </w:pPr>
    <w:rPr>
      <w:rFonts w:ascii="Arial" w:hAnsi="Arial"/>
    </w:rPr>
    <w:tblPr>
      <w:tblInd w:w="0" w:type="dxa"/>
      <w:tblCellMar>
        <w:top w:w="0" w:type="dxa"/>
        <w:left w:w="108" w:type="dxa"/>
        <w:bottom w:w="0" w:type="dxa"/>
        <w:right w:w="108" w:type="dxa"/>
      </w:tblCellMar>
    </w:tblPr>
  </w:style>
  <w:style w:type="paragraph" w:customStyle="1" w:styleId="Body">
    <w:name w:val="Body"/>
    <w:basedOn w:val="Normal"/>
    <w:next w:val="Normal"/>
    <w:qFormat/>
    <w:rsid w:val="001D5317"/>
    <w:pPr>
      <w:spacing w:before="120" w:after="0" w:line="240" w:lineRule="auto"/>
      <w:ind w:left="144"/>
    </w:pPr>
    <w:rPr>
      <w:rFonts w:ascii="Arial" w:hAnsi="Arial"/>
      <w:i/>
      <w:vanish/>
      <w:color w:val="67B52C"/>
      <w:sz w:val="20"/>
    </w:rPr>
  </w:style>
  <w:style w:type="paragraph" w:customStyle="1" w:styleId="Intructional2">
    <w:name w:val="Intructional2"/>
    <w:next w:val="Normal"/>
    <w:qFormat/>
    <w:rsid w:val="001D5317"/>
    <w:pPr>
      <w:spacing w:after="120" w:line="240" w:lineRule="exact"/>
      <w:ind w:left="113"/>
    </w:pPr>
    <w:rPr>
      <w:rFonts w:ascii="Arial" w:hAnsi="Arial" w:cs="Arial"/>
      <w:vanish/>
      <w:color w:val="000000" w:themeColor="text1"/>
      <w:sz w:val="18"/>
    </w:rPr>
  </w:style>
  <w:style w:type="paragraph" w:customStyle="1" w:styleId="InstructionalHeading">
    <w:name w:val="Instructional Heading"/>
    <w:next w:val="Normal"/>
    <w:qFormat/>
    <w:rsid w:val="001D5317"/>
    <w:pPr>
      <w:spacing w:before="120" w:after="120" w:line="240" w:lineRule="exact"/>
      <w:ind w:left="113"/>
    </w:pPr>
    <w:rPr>
      <w:rFonts w:ascii="Arial" w:hAnsi="Arial" w:cs="Arial"/>
      <w:b/>
      <w:color w:val="009AD0"/>
      <w:sz w:val="18"/>
    </w:rPr>
  </w:style>
  <w:style w:type="paragraph" w:styleId="Quote">
    <w:name w:val="Quote"/>
    <w:basedOn w:val="Normal"/>
    <w:next w:val="Normal"/>
    <w:link w:val="QuoteChar"/>
    <w:uiPriority w:val="29"/>
    <w:qFormat/>
    <w:rsid w:val="002F108A"/>
    <w:rPr>
      <w:i/>
      <w:iCs/>
      <w:color w:val="000000" w:themeColor="text1"/>
      <w:lang w:val="en-US" w:eastAsia="ja-JP"/>
    </w:rPr>
  </w:style>
  <w:style w:type="character" w:customStyle="1" w:styleId="QuoteChar">
    <w:name w:val="Quote Char"/>
    <w:basedOn w:val="DefaultParagraphFont"/>
    <w:link w:val="Quote"/>
    <w:uiPriority w:val="29"/>
    <w:rsid w:val="002F108A"/>
    <w:rPr>
      <w:rFonts w:eastAsiaTheme="minorEastAsia"/>
      <w:i/>
      <w:iCs/>
      <w:color w:val="000000" w:themeColor="text1"/>
      <w:lang w:val="en-US" w:eastAsia="ja-JP"/>
    </w:rPr>
  </w:style>
  <w:style w:type="table" w:customStyle="1" w:styleId="TableGrid4">
    <w:name w:val="Table Grid4"/>
    <w:basedOn w:val="TableNormal"/>
    <w:next w:val="TableGrid"/>
    <w:uiPriority w:val="59"/>
    <w:rsid w:val="001A594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3AC7"/>
  </w:style>
  <w:style w:type="table" w:customStyle="1" w:styleId="TableGrid6">
    <w:name w:val="Table Grid6"/>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lbody1">
    <w:name w:val="rlbody1"/>
    <w:basedOn w:val="DefaultParagraphFont"/>
    <w:rsid w:val="0002013A"/>
    <w:rPr>
      <w:color w:val="1E1A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825">
      <w:bodyDiv w:val="1"/>
      <w:marLeft w:val="0"/>
      <w:marRight w:val="0"/>
      <w:marTop w:val="0"/>
      <w:marBottom w:val="0"/>
      <w:divBdr>
        <w:top w:val="none" w:sz="0" w:space="0" w:color="auto"/>
        <w:left w:val="none" w:sz="0" w:space="0" w:color="auto"/>
        <w:bottom w:val="none" w:sz="0" w:space="0" w:color="auto"/>
        <w:right w:val="none" w:sz="0" w:space="0" w:color="auto"/>
      </w:divBdr>
      <w:divsChild>
        <w:div w:id="732898503">
          <w:marLeft w:val="1980"/>
          <w:marRight w:val="0"/>
          <w:marTop w:val="0"/>
          <w:marBottom w:val="0"/>
          <w:divBdr>
            <w:top w:val="none" w:sz="0" w:space="0" w:color="auto"/>
            <w:left w:val="none" w:sz="0" w:space="0" w:color="auto"/>
            <w:bottom w:val="none" w:sz="0" w:space="0" w:color="auto"/>
            <w:right w:val="none" w:sz="0" w:space="0" w:color="auto"/>
          </w:divBdr>
        </w:div>
      </w:divsChild>
    </w:div>
    <w:div w:id="384111314">
      <w:bodyDiv w:val="1"/>
      <w:marLeft w:val="0"/>
      <w:marRight w:val="0"/>
      <w:marTop w:val="0"/>
      <w:marBottom w:val="0"/>
      <w:divBdr>
        <w:top w:val="none" w:sz="0" w:space="0" w:color="auto"/>
        <w:left w:val="none" w:sz="0" w:space="0" w:color="auto"/>
        <w:bottom w:val="none" w:sz="0" w:space="0" w:color="auto"/>
        <w:right w:val="none" w:sz="0" w:space="0" w:color="auto"/>
      </w:divBdr>
      <w:divsChild>
        <w:div w:id="518618713">
          <w:marLeft w:val="547"/>
          <w:marRight w:val="0"/>
          <w:marTop w:val="144"/>
          <w:marBottom w:val="0"/>
          <w:divBdr>
            <w:top w:val="none" w:sz="0" w:space="0" w:color="auto"/>
            <w:left w:val="none" w:sz="0" w:space="0" w:color="auto"/>
            <w:bottom w:val="none" w:sz="0" w:space="0" w:color="auto"/>
            <w:right w:val="none" w:sz="0" w:space="0" w:color="auto"/>
          </w:divBdr>
        </w:div>
        <w:div w:id="670254209">
          <w:marLeft w:val="547"/>
          <w:marRight w:val="0"/>
          <w:marTop w:val="144"/>
          <w:marBottom w:val="0"/>
          <w:divBdr>
            <w:top w:val="none" w:sz="0" w:space="0" w:color="auto"/>
            <w:left w:val="none" w:sz="0" w:space="0" w:color="auto"/>
            <w:bottom w:val="none" w:sz="0" w:space="0" w:color="auto"/>
            <w:right w:val="none" w:sz="0" w:space="0" w:color="auto"/>
          </w:divBdr>
        </w:div>
      </w:divsChild>
    </w:div>
    <w:div w:id="491215631">
      <w:bodyDiv w:val="1"/>
      <w:marLeft w:val="0"/>
      <w:marRight w:val="0"/>
      <w:marTop w:val="0"/>
      <w:marBottom w:val="0"/>
      <w:divBdr>
        <w:top w:val="none" w:sz="0" w:space="0" w:color="auto"/>
        <w:left w:val="none" w:sz="0" w:space="0" w:color="auto"/>
        <w:bottom w:val="none" w:sz="0" w:space="0" w:color="auto"/>
        <w:right w:val="none" w:sz="0" w:space="0" w:color="auto"/>
      </w:divBdr>
      <w:divsChild>
        <w:div w:id="583686834">
          <w:marLeft w:val="547"/>
          <w:marRight w:val="0"/>
          <w:marTop w:val="0"/>
          <w:marBottom w:val="0"/>
          <w:divBdr>
            <w:top w:val="none" w:sz="0" w:space="0" w:color="auto"/>
            <w:left w:val="none" w:sz="0" w:space="0" w:color="auto"/>
            <w:bottom w:val="none" w:sz="0" w:space="0" w:color="auto"/>
            <w:right w:val="none" w:sz="0" w:space="0" w:color="auto"/>
          </w:divBdr>
        </w:div>
        <w:div w:id="1182664303">
          <w:marLeft w:val="547"/>
          <w:marRight w:val="0"/>
          <w:marTop w:val="0"/>
          <w:marBottom w:val="0"/>
          <w:divBdr>
            <w:top w:val="none" w:sz="0" w:space="0" w:color="auto"/>
            <w:left w:val="none" w:sz="0" w:space="0" w:color="auto"/>
            <w:bottom w:val="none" w:sz="0" w:space="0" w:color="auto"/>
            <w:right w:val="none" w:sz="0" w:space="0" w:color="auto"/>
          </w:divBdr>
        </w:div>
        <w:div w:id="1971469227">
          <w:marLeft w:val="547"/>
          <w:marRight w:val="0"/>
          <w:marTop w:val="0"/>
          <w:marBottom w:val="0"/>
          <w:divBdr>
            <w:top w:val="none" w:sz="0" w:space="0" w:color="auto"/>
            <w:left w:val="none" w:sz="0" w:space="0" w:color="auto"/>
            <w:bottom w:val="none" w:sz="0" w:space="0" w:color="auto"/>
            <w:right w:val="none" w:sz="0" w:space="0" w:color="auto"/>
          </w:divBdr>
        </w:div>
        <w:div w:id="875889774">
          <w:marLeft w:val="547"/>
          <w:marRight w:val="0"/>
          <w:marTop w:val="0"/>
          <w:marBottom w:val="0"/>
          <w:divBdr>
            <w:top w:val="none" w:sz="0" w:space="0" w:color="auto"/>
            <w:left w:val="none" w:sz="0" w:space="0" w:color="auto"/>
            <w:bottom w:val="none" w:sz="0" w:space="0" w:color="auto"/>
            <w:right w:val="none" w:sz="0" w:space="0" w:color="auto"/>
          </w:divBdr>
        </w:div>
        <w:div w:id="178591428">
          <w:marLeft w:val="547"/>
          <w:marRight w:val="0"/>
          <w:marTop w:val="0"/>
          <w:marBottom w:val="0"/>
          <w:divBdr>
            <w:top w:val="none" w:sz="0" w:space="0" w:color="auto"/>
            <w:left w:val="none" w:sz="0" w:space="0" w:color="auto"/>
            <w:bottom w:val="none" w:sz="0" w:space="0" w:color="auto"/>
            <w:right w:val="none" w:sz="0" w:space="0" w:color="auto"/>
          </w:divBdr>
        </w:div>
        <w:div w:id="895967813">
          <w:marLeft w:val="547"/>
          <w:marRight w:val="0"/>
          <w:marTop w:val="0"/>
          <w:marBottom w:val="0"/>
          <w:divBdr>
            <w:top w:val="none" w:sz="0" w:space="0" w:color="auto"/>
            <w:left w:val="none" w:sz="0" w:space="0" w:color="auto"/>
            <w:bottom w:val="none" w:sz="0" w:space="0" w:color="auto"/>
            <w:right w:val="none" w:sz="0" w:space="0" w:color="auto"/>
          </w:divBdr>
        </w:div>
      </w:divsChild>
    </w:div>
    <w:div w:id="552735368">
      <w:bodyDiv w:val="1"/>
      <w:marLeft w:val="0"/>
      <w:marRight w:val="0"/>
      <w:marTop w:val="0"/>
      <w:marBottom w:val="0"/>
      <w:divBdr>
        <w:top w:val="none" w:sz="0" w:space="0" w:color="auto"/>
        <w:left w:val="none" w:sz="0" w:space="0" w:color="auto"/>
        <w:bottom w:val="none" w:sz="0" w:space="0" w:color="auto"/>
        <w:right w:val="none" w:sz="0" w:space="0" w:color="auto"/>
      </w:divBdr>
    </w:div>
    <w:div w:id="636841762">
      <w:marLeft w:val="0"/>
      <w:marRight w:val="0"/>
      <w:marTop w:val="0"/>
      <w:marBottom w:val="0"/>
      <w:divBdr>
        <w:top w:val="none" w:sz="0" w:space="0" w:color="auto"/>
        <w:left w:val="none" w:sz="0" w:space="0" w:color="auto"/>
        <w:bottom w:val="none" w:sz="0" w:space="0" w:color="auto"/>
        <w:right w:val="none" w:sz="0" w:space="0" w:color="auto"/>
      </w:divBdr>
    </w:div>
    <w:div w:id="659625083">
      <w:bodyDiv w:val="1"/>
      <w:marLeft w:val="0"/>
      <w:marRight w:val="0"/>
      <w:marTop w:val="0"/>
      <w:marBottom w:val="0"/>
      <w:divBdr>
        <w:top w:val="none" w:sz="0" w:space="0" w:color="auto"/>
        <w:left w:val="none" w:sz="0" w:space="0" w:color="auto"/>
        <w:bottom w:val="none" w:sz="0" w:space="0" w:color="auto"/>
        <w:right w:val="none" w:sz="0" w:space="0" w:color="auto"/>
      </w:divBdr>
    </w:div>
    <w:div w:id="734741820">
      <w:bodyDiv w:val="1"/>
      <w:marLeft w:val="0"/>
      <w:marRight w:val="0"/>
      <w:marTop w:val="0"/>
      <w:marBottom w:val="0"/>
      <w:divBdr>
        <w:top w:val="none" w:sz="0" w:space="0" w:color="auto"/>
        <w:left w:val="none" w:sz="0" w:space="0" w:color="auto"/>
        <w:bottom w:val="none" w:sz="0" w:space="0" w:color="auto"/>
        <w:right w:val="none" w:sz="0" w:space="0" w:color="auto"/>
      </w:divBdr>
      <w:divsChild>
        <w:div w:id="1236891330">
          <w:marLeft w:val="0"/>
          <w:marRight w:val="0"/>
          <w:marTop w:val="0"/>
          <w:marBottom w:val="0"/>
          <w:divBdr>
            <w:top w:val="none" w:sz="0" w:space="0" w:color="auto"/>
            <w:left w:val="none" w:sz="0" w:space="0" w:color="auto"/>
            <w:bottom w:val="none" w:sz="0" w:space="0" w:color="auto"/>
            <w:right w:val="none" w:sz="0" w:space="0" w:color="auto"/>
          </w:divBdr>
          <w:divsChild>
            <w:div w:id="1719814878">
              <w:marLeft w:val="0"/>
              <w:marRight w:val="0"/>
              <w:marTop w:val="0"/>
              <w:marBottom w:val="0"/>
              <w:divBdr>
                <w:top w:val="none" w:sz="0" w:space="0" w:color="auto"/>
                <w:left w:val="none" w:sz="0" w:space="0" w:color="auto"/>
                <w:bottom w:val="none" w:sz="0" w:space="0" w:color="auto"/>
                <w:right w:val="none" w:sz="0" w:space="0" w:color="auto"/>
              </w:divBdr>
              <w:divsChild>
                <w:div w:id="1932464128">
                  <w:marLeft w:val="0"/>
                  <w:marRight w:val="0"/>
                  <w:marTop w:val="195"/>
                  <w:marBottom w:val="0"/>
                  <w:divBdr>
                    <w:top w:val="none" w:sz="0" w:space="0" w:color="auto"/>
                    <w:left w:val="none" w:sz="0" w:space="0" w:color="auto"/>
                    <w:bottom w:val="none" w:sz="0" w:space="0" w:color="auto"/>
                    <w:right w:val="none" w:sz="0" w:space="0" w:color="auto"/>
                  </w:divBdr>
                  <w:divsChild>
                    <w:div w:id="1522936441">
                      <w:marLeft w:val="0"/>
                      <w:marRight w:val="0"/>
                      <w:marTop w:val="0"/>
                      <w:marBottom w:val="0"/>
                      <w:divBdr>
                        <w:top w:val="none" w:sz="0" w:space="0" w:color="auto"/>
                        <w:left w:val="none" w:sz="0" w:space="0" w:color="auto"/>
                        <w:bottom w:val="none" w:sz="0" w:space="0" w:color="auto"/>
                        <w:right w:val="none" w:sz="0" w:space="0" w:color="auto"/>
                      </w:divBdr>
                      <w:divsChild>
                        <w:div w:id="1298146105">
                          <w:marLeft w:val="0"/>
                          <w:marRight w:val="0"/>
                          <w:marTop w:val="0"/>
                          <w:marBottom w:val="0"/>
                          <w:divBdr>
                            <w:top w:val="none" w:sz="0" w:space="0" w:color="auto"/>
                            <w:left w:val="none" w:sz="0" w:space="0" w:color="auto"/>
                            <w:bottom w:val="none" w:sz="0" w:space="0" w:color="auto"/>
                            <w:right w:val="none" w:sz="0" w:space="0" w:color="auto"/>
                          </w:divBdr>
                          <w:divsChild>
                            <w:div w:id="1679382526">
                              <w:marLeft w:val="0"/>
                              <w:marRight w:val="0"/>
                              <w:marTop w:val="0"/>
                              <w:marBottom w:val="0"/>
                              <w:divBdr>
                                <w:top w:val="none" w:sz="0" w:space="0" w:color="auto"/>
                                <w:left w:val="none" w:sz="0" w:space="0" w:color="auto"/>
                                <w:bottom w:val="none" w:sz="0" w:space="0" w:color="auto"/>
                                <w:right w:val="none" w:sz="0" w:space="0" w:color="auto"/>
                              </w:divBdr>
                              <w:divsChild>
                                <w:div w:id="673723785">
                                  <w:marLeft w:val="0"/>
                                  <w:marRight w:val="0"/>
                                  <w:marTop w:val="0"/>
                                  <w:marBottom w:val="0"/>
                                  <w:divBdr>
                                    <w:top w:val="none" w:sz="0" w:space="0" w:color="auto"/>
                                    <w:left w:val="none" w:sz="0" w:space="0" w:color="auto"/>
                                    <w:bottom w:val="none" w:sz="0" w:space="0" w:color="auto"/>
                                    <w:right w:val="none" w:sz="0" w:space="0" w:color="auto"/>
                                  </w:divBdr>
                                  <w:divsChild>
                                    <w:div w:id="1846434069">
                                      <w:marLeft w:val="0"/>
                                      <w:marRight w:val="0"/>
                                      <w:marTop w:val="0"/>
                                      <w:marBottom w:val="0"/>
                                      <w:divBdr>
                                        <w:top w:val="none" w:sz="0" w:space="0" w:color="auto"/>
                                        <w:left w:val="none" w:sz="0" w:space="0" w:color="auto"/>
                                        <w:bottom w:val="none" w:sz="0" w:space="0" w:color="auto"/>
                                        <w:right w:val="none" w:sz="0" w:space="0" w:color="auto"/>
                                      </w:divBdr>
                                      <w:divsChild>
                                        <w:div w:id="1268540639">
                                          <w:marLeft w:val="0"/>
                                          <w:marRight w:val="0"/>
                                          <w:marTop w:val="0"/>
                                          <w:marBottom w:val="0"/>
                                          <w:divBdr>
                                            <w:top w:val="none" w:sz="0" w:space="0" w:color="auto"/>
                                            <w:left w:val="none" w:sz="0" w:space="0" w:color="auto"/>
                                            <w:bottom w:val="none" w:sz="0" w:space="0" w:color="auto"/>
                                            <w:right w:val="none" w:sz="0" w:space="0" w:color="auto"/>
                                          </w:divBdr>
                                          <w:divsChild>
                                            <w:div w:id="1619222086">
                                              <w:marLeft w:val="0"/>
                                              <w:marRight w:val="0"/>
                                              <w:marTop w:val="0"/>
                                              <w:marBottom w:val="0"/>
                                              <w:divBdr>
                                                <w:top w:val="none" w:sz="0" w:space="0" w:color="auto"/>
                                                <w:left w:val="none" w:sz="0" w:space="0" w:color="auto"/>
                                                <w:bottom w:val="none" w:sz="0" w:space="0" w:color="auto"/>
                                                <w:right w:val="none" w:sz="0" w:space="0" w:color="auto"/>
                                              </w:divBdr>
                                              <w:divsChild>
                                                <w:div w:id="356977764">
                                                  <w:marLeft w:val="0"/>
                                                  <w:marRight w:val="0"/>
                                                  <w:marTop w:val="0"/>
                                                  <w:marBottom w:val="0"/>
                                                  <w:divBdr>
                                                    <w:top w:val="none" w:sz="0" w:space="0" w:color="auto"/>
                                                    <w:left w:val="none" w:sz="0" w:space="0" w:color="auto"/>
                                                    <w:bottom w:val="none" w:sz="0" w:space="0" w:color="auto"/>
                                                    <w:right w:val="none" w:sz="0" w:space="0" w:color="auto"/>
                                                  </w:divBdr>
                                                  <w:divsChild>
                                                    <w:div w:id="1551647179">
                                                      <w:marLeft w:val="0"/>
                                                      <w:marRight w:val="0"/>
                                                      <w:marTop w:val="0"/>
                                                      <w:marBottom w:val="180"/>
                                                      <w:divBdr>
                                                        <w:top w:val="none" w:sz="0" w:space="0" w:color="auto"/>
                                                        <w:left w:val="none" w:sz="0" w:space="0" w:color="auto"/>
                                                        <w:bottom w:val="none" w:sz="0" w:space="0" w:color="auto"/>
                                                        <w:right w:val="none" w:sz="0" w:space="0" w:color="auto"/>
                                                      </w:divBdr>
                                                      <w:divsChild>
                                                        <w:div w:id="1199660925">
                                                          <w:marLeft w:val="0"/>
                                                          <w:marRight w:val="0"/>
                                                          <w:marTop w:val="0"/>
                                                          <w:marBottom w:val="0"/>
                                                          <w:divBdr>
                                                            <w:top w:val="none" w:sz="0" w:space="0" w:color="auto"/>
                                                            <w:left w:val="none" w:sz="0" w:space="0" w:color="auto"/>
                                                            <w:bottom w:val="none" w:sz="0" w:space="0" w:color="auto"/>
                                                            <w:right w:val="none" w:sz="0" w:space="0" w:color="auto"/>
                                                          </w:divBdr>
                                                          <w:divsChild>
                                                            <w:div w:id="1631135188">
                                                              <w:marLeft w:val="0"/>
                                                              <w:marRight w:val="0"/>
                                                              <w:marTop w:val="0"/>
                                                              <w:marBottom w:val="0"/>
                                                              <w:divBdr>
                                                                <w:top w:val="none" w:sz="0" w:space="0" w:color="auto"/>
                                                                <w:left w:val="none" w:sz="0" w:space="0" w:color="auto"/>
                                                                <w:bottom w:val="none" w:sz="0" w:space="0" w:color="auto"/>
                                                                <w:right w:val="none" w:sz="0" w:space="0" w:color="auto"/>
                                                              </w:divBdr>
                                                              <w:divsChild>
                                                                <w:div w:id="1279990188">
                                                                  <w:marLeft w:val="0"/>
                                                                  <w:marRight w:val="0"/>
                                                                  <w:marTop w:val="0"/>
                                                                  <w:marBottom w:val="0"/>
                                                                  <w:divBdr>
                                                                    <w:top w:val="none" w:sz="0" w:space="0" w:color="auto"/>
                                                                    <w:left w:val="none" w:sz="0" w:space="0" w:color="auto"/>
                                                                    <w:bottom w:val="none" w:sz="0" w:space="0" w:color="auto"/>
                                                                    <w:right w:val="none" w:sz="0" w:space="0" w:color="auto"/>
                                                                  </w:divBdr>
                                                                  <w:divsChild>
                                                                    <w:div w:id="617835256">
                                                                      <w:marLeft w:val="0"/>
                                                                      <w:marRight w:val="0"/>
                                                                      <w:marTop w:val="0"/>
                                                                      <w:marBottom w:val="0"/>
                                                                      <w:divBdr>
                                                                        <w:top w:val="none" w:sz="0" w:space="0" w:color="auto"/>
                                                                        <w:left w:val="none" w:sz="0" w:space="0" w:color="auto"/>
                                                                        <w:bottom w:val="none" w:sz="0" w:space="0" w:color="auto"/>
                                                                        <w:right w:val="none" w:sz="0" w:space="0" w:color="auto"/>
                                                                      </w:divBdr>
                                                                      <w:divsChild>
                                                                        <w:div w:id="341784337">
                                                                          <w:marLeft w:val="0"/>
                                                                          <w:marRight w:val="0"/>
                                                                          <w:marTop w:val="0"/>
                                                                          <w:marBottom w:val="0"/>
                                                                          <w:divBdr>
                                                                            <w:top w:val="none" w:sz="0" w:space="0" w:color="auto"/>
                                                                            <w:left w:val="none" w:sz="0" w:space="0" w:color="auto"/>
                                                                            <w:bottom w:val="none" w:sz="0" w:space="0" w:color="auto"/>
                                                                            <w:right w:val="none" w:sz="0" w:space="0" w:color="auto"/>
                                                                          </w:divBdr>
                                                                          <w:divsChild>
                                                                            <w:div w:id="16997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588934">
      <w:bodyDiv w:val="1"/>
      <w:marLeft w:val="0"/>
      <w:marRight w:val="0"/>
      <w:marTop w:val="0"/>
      <w:marBottom w:val="0"/>
      <w:divBdr>
        <w:top w:val="none" w:sz="0" w:space="0" w:color="auto"/>
        <w:left w:val="none" w:sz="0" w:space="0" w:color="auto"/>
        <w:bottom w:val="none" w:sz="0" w:space="0" w:color="auto"/>
        <w:right w:val="none" w:sz="0" w:space="0" w:color="auto"/>
      </w:divBdr>
      <w:divsChild>
        <w:div w:id="2116364746">
          <w:marLeft w:val="547"/>
          <w:marRight w:val="0"/>
          <w:marTop w:val="0"/>
          <w:marBottom w:val="0"/>
          <w:divBdr>
            <w:top w:val="none" w:sz="0" w:space="0" w:color="auto"/>
            <w:left w:val="none" w:sz="0" w:space="0" w:color="auto"/>
            <w:bottom w:val="none" w:sz="0" w:space="0" w:color="auto"/>
            <w:right w:val="none" w:sz="0" w:space="0" w:color="auto"/>
          </w:divBdr>
        </w:div>
      </w:divsChild>
    </w:div>
    <w:div w:id="871847360">
      <w:bodyDiv w:val="1"/>
      <w:marLeft w:val="0"/>
      <w:marRight w:val="0"/>
      <w:marTop w:val="0"/>
      <w:marBottom w:val="0"/>
      <w:divBdr>
        <w:top w:val="none" w:sz="0" w:space="0" w:color="auto"/>
        <w:left w:val="none" w:sz="0" w:space="0" w:color="auto"/>
        <w:bottom w:val="none" w:sz="0" w:space="0" w:color="auto"/>
        <w:right w:val="none" w:sz="0" w:space="0" w:color="auto"/>
      </w:divBdr>
      <w:divsChild>
        <w:div w:id="82192008">
          <w:marLeft w:val="547"/>
          <w:marRight w:val="0"/>
          <w:marTop w:val="120"/>
          <w:marBottom w:val="0"/>
          <w:divBdr>
            <w:top w:val="none" w:sz="0" w:space="0" w:color="auto"/>
            <w:left w:val="none" w:sz="0" w:space="0" w:color="auto"/>
            <w:bottom w:val="none" w:sz="0" w:space="0" w:color="auto"/>
            <w:right w:val="none" w:sz="0" w:space="0" w:color="auto"/>
          </w:divBdr>
        </w:div>
        <w:div w:id="110974034">
          <w:marLeft w:val="547"/>
          <w:marRight w:val="0"/>
          <w:marTop w:val="120"/>
          <w:marBottom w:val="0"/>
          <w:divBdr>
            <w:top w:val="none" w:sz="0" w:space="0" w:color="auto"/>
            <w:left w:val="none" w:sz="0" w:space="0" w:color="auto"/>
            <w:bottom w:val="none" w:sz="0" w:space="0" w:color="auto"/>
            <w:right w:val="none" w:sz="0" w:space="0" w:color="auto"/>
          </w:divBdr>
        </w:div>
        <w:div w:id="1324894231">
          <w:marLeft w:val="547"/>
          <w:marRight w:val="0"/>
          <w:marTop w:val="120"/>
          <w:marBottom w:val="0"/>
          <w:divBdr>
            <w:top w:val="none" w:sz="0" w:space="0" w:color="auto"/>
            <w:left w:val="none" w:sz="0" w:space="0" w:color="auto"/>
            <w:bottom w:val="none" w:sz="0" w:space="0" w:color="auto"/>
            <w:right w:val="none" w:sz="0" w:space="0" w:color="auto"/>
          </w:divBdr>
        </w:div>
      </w:divsChild>
    </w:div>
    <w:div w:id="948657417">
      <w:bodyDiv w:val="1"/>
      <w:marLeft w:val="0"/>
      <w:marRight w:val="0"/>
      <w:marTop w:val="0"/>
      <w:marBottom w:val="0"/>
      <w:divBdr>
        <w:top w:val="none" w:sz="0" w:space="0" w:color="auto"/>
        <w:left w:val="none" w:sz="0" w:space="0" w:color="auto"/>
        <w:bottom w:val="none" w:sz="0" w:space="0" w:color="auto"/>
        <w:right w:val="none" w:sz="0" w:space="0" w:color="auto"/>
      </w:divBdr>
      <w:divsChild>
        <w:div w:id="1796481028">
          <w:marLeft w:val="1980"/>
          <w:marRight w:val="0"/>
          <w:marTop w:val="0"/>
          <w:marBottom w:val="0"/>
          <w:divBdr>
            <w:top w:val="none" w:sz="0" w:space="0" w:color="auto"/>
            <w:left w:val="none" w:sz="0" w:space="0" w:color="auto"/>
            <w:bottom w:val="none" w:sz="0" w:space="0" w:color="auto"/>
            <w:right w:val="none" w:sz="0" w:space="0" w:color="auto"/>
          </w:divBdr>
        </w:div>
      </w:divsChild>
    </w:div>
    <w:div w:id="1277253625">
      <w:bodyDiv w:val="1"/>
      <w:marLeft w:val="0"/>
      <w:marRight w:val="0"/>
      <w:marTop w:val="0"/>
      <w:marBottom w:val="0"/>
      <w:divBdr>
        <w:top w:val="none" w:sz="0" w:space="0" w:color="auto"/>
        <w:left w:val="none" w:sz="0" w:space="0" w:color="auto"/>
        <w:bottom w:val="none" w:sz="0" w:space="0" w:color="auto"/>
        <w:right w:val="none" w:sz="0" w:space="0" w:color="auto"/>
      </w:divBdr>
    </w:div>
    <w:div w:id="1314679524">
      <w:bodyDiv w:val="1"/>
      <w:marLeft w:val="0"/>
      <w:marRight w:val="0"/>
      <w:marTop w:val="0"/>
      <w:marBottom w:val="0"/>
      <w:divBdr>
        <w:top w:val="none" w:sz="0" w:space="0" w:color="auto"/>
        <w:left w:val="none" w:sz="0" w:space="0" w:color="auto"/>
        <w:bottom w:val="none" w:sz="0" w:space="0" w:color="auto"/>
        <w:right w:val="none" w:sz="0" w:space="0" w:color="auto"/>
      </w:divBdr>
    </w:div>
    <w:div w:id="1460345163">
      <w:bodyDiv w:val="1"/>
      <w:marLeft w:val="0"/>
      <w:marRight w:val="0"/>
      <w:marTop w:val="0"/>
      <w:marBottom w:val="0"/>
      <w:divBdr>
        <w:top w:val="none" w:sz="0" w:space="0" w:color="auto"/>
        <w:left w:val="none" w:sz="0" w:space="0" w:color="auto"/>
        <w:bottom w:val="none" w:sz="0" w:space="0" w:color="auto"/>
        <w:right w:val="none" w:sz="0" w:space="0" w:color="auto"/>
      </w:divBdr>
    </w:div>
    <w:div w:id="1476607301">
      <w:bodyDiv w:val="1"/>
      <w:marLeft w:val="0"/>
      <w:marRight w:val="0"/>
      <w:marTop w:val="0"/>
      <w:marBottom w:val="0"/>
      <w:divBdr>
        <w:top w:val="none" w:sz="0" w:space="0" w:color="auto"/>
        <w:left w:val="none" w:sz="0" w:space="0" w:color="auto"/>
        <w:bottom w:val="none" w:sz="0" w:space="0" w:color="auto"/>
        <w:right w:val="none" w:sz="0" w:space="0" w:color="auto"/>
      </w:divBdr>
    </w:div>
    <w:div w:id="1525023654">
      <w:bodyDiv w:val="1"/>
      <w:marLeft w:val="0"/>
      <w:marRight w:val="0"/>
      <w:marTop w:val="0"/>
      <w:marBottom w:val="0"/>
      <w:divBdr>
        <w:top w:val="none" w:sz="0" w:space="0" w:color="auto"/>
        <w:left w:val="none" w:sz="0" w:space="0" w:color="auto"/>
        <w:bottom w:val="none" w:sz="0" w:space="0" w:color="auto"/>
        <w:right w:val="none" w:sz="0" w:space="0" w:color="auto"/>
      </w:divBdr>
      <w:divsChild>
        <w:div w:id="1180003331">
          <w:marLeft w:val="0"/>
          <w:marRight w:val="0"/>
          <w:marTop w:val="0"/>
          <w:marBottom w:val="0"/>
          <w:divBdr>
            <w:top w:val="none" w:sz="0" w:space="0" w:color="auto"/>
            <w:left w:val="none" w:sz="0" w:space="0" w:color="auto"/>
            <w:bottom w:val="none" w:sz="0" w:space="0" w:color="auto"/>
            <w:right w:val="none" w:sz="0" w:space="0" w:color="auto"/>
          </w:divBdr>
          <w:divsChild>
            <w:div w:id="500434288">
              <w:marLeft w:val="0"/>
              <w:marRight w:val="0"/>
              <w:marTop w:val="0"/>
              <w:marBottom w:val="0"/>
              <w:divBdr>
                <w:top w:val="none" w:sz="0" w:space="0" w:color="auto"/>
                <w:left w:val="none" w:sz="0" w:space="0" w:color="auto"/>
                <w:bottom w:val="none" w:sz="0" w:space="0" w:color="auto"/>
                <w:right w:val="none" w:sz="0" w:space="0" w:color="auto"/>
              </w:divBdr>
              <w:divsChild>
                <w:div w:id="365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81">
      <w:bodyDiv w:val="1"/>
      <w:marLeft w:val="0"/>
      <w:marRight w:val="0"/>
      <w:marTop w:val="0"/>
      <w:marBottom w:val="0"/>
      <w:divBdr>
        <w:top w:val="none" w:sz="0" w:space="0" w:color="auto"/>
        <w:left w:val="none" w:sz="0" w:space="0" w:color="auto"/>
        <w:bottom w:val="none" w:sz="0" w:space="0" w:color="auto"/>
        <w:right w:val="none" w:sz="0" w:space="0" w:color="auto"/>
      </w:divBdr>
    </w:div>
    <w:div w:id="1528834496">
      <w:bodyDiv w:val="1"/>
      <w:marLeft w:val="0"/>
      <w:marRight w:val="0"/>
      <w:marTop w:val="0"/>
      <w:marBottom w:val="0"/>
      <w:divBdr>
        <w:top w:val="none" w:sz="0" w:space="0" w:color="auto"/>
        <w:left w:val="none" w:sz="0" w:space="0" w:color="auto"/>
        <w:bottom w:val="none" w:sz="0" w:space="0" w:color="auto"/>
        <w:right w:val="none" w:sz="0" w:space="0" w:color="auto"/>
      </w:divBdr>
      <w:divsChild>
        <w:div w:id="966662682">
          <w:marLeft w:val="0"/>
          <w:marRight w:val="0"/>
          <w:marTop w:val="0"/>
          <w:marBottom w:val="0"/>
          <w:divBdr>
            <w:top w:val="none" w:sz="0" w:space="0" w:color="auto"/>
            <w:left w:val="none" w:sz="0" w:space="0" w:color="auto"/>
            <w:bottom w:val="none" w:sz="0" w:space="0" w:color="auto"/>
            <w:right w:val="none" w:sz="0" w:space="0" w:color="auto"/>
          </w:divBdr>
          <w:divsChild>
            <w:div w:id="1961297108">
              <w:marLeft w:val="0"/>
              <w:marRight w:val="0"/>
              <w:marTop w:val="0"/>
              <w:marBottom w:val="0"/>
              <w:divBdr>
                <w:top w:val="none" w:sz="0" w:space="0" w:color="auto"/>
                <w:left w:val="none" w:sz="0" w:space="0" w:color="auto"/>
                <w:bottom w:val="none" w:sz="0" w:space="0" w:color="auto"/>
                <w:right w:val="none" w:sz="0" w:space="0" w:color="auto"/>
              </w:divBdr>
              <w:divsChild>
                <w:div w:id="712459929">
                  <w:marLeft w:val="0"/>
                  <w:marRight w:val="0"/>
                  <w:marTop w:val="0"/>
                  <w:marBottom w:val="0"/>
                  <w:divBdr>
                    <w:top w:val="none" w:sz="0" w:space="0" w:color="auto"/>
                    <w:left w:val="none" w:sz="0" w:space="0" w:color="auto"/>
                    <w:bottom w:val="none" w:sz="0" w:space="0" w:color="auto"/>
                    <w:right w:val="none" w:sz="0" w:space="0" w:color="auto"/>
                  </w:divBdr>
                  <w:divsChild>
                    <w:div w:id="442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3152">
      <w:bodyDiv w:val="1"/>
      <w:marLeft w:val="0"/>
      <w:marRight w:val="0"/>
      <w:marTop w:val="0"/>
      <w:marBottom w:val="0"/>
      <w:divBdr>
        <w:top w:val="none" w:sz="0" w:space="0" w:color="auto"/>
        <w:left w:val="none" w:sz="0" w:space="0" w:color="auto"/>
        <w:bottom w:val="none" w:sz="0" w:space="0" w:color="auto"/>
        <w:right w:val="none" w:sz="0" w:space="0" w:color="auto"/>
      </w:divBdr>
    </w:div>
    <w:div w:id="1777938972">
      <w:bodyDiv w:val="1"/>
      <w:marLeft w:val="0"/>
      <w:marRight w:val="0"/>
      <w:marTop w:val="0"/>
      <w:marBottom w:val="0"/>
      <w:divBdr>
        <w:top w:val="none" w:sz="0" w:space="0" w:color="auto"/>
        <w:left w:val="none" w:sz="0" w:space="0" w:color="auto"/>
        <w:bottom w:val="none" w:sz="0" w:space="0" w:color="auto"/>
        <w:right w:val="none" w:sz="0" w:space="0" w:color="auto"/>
      </w:divBdr>
      <w:divsChild>
        <w:div w:id="1811169671">
          <w:marLeft w:val="547"/>
          <w:marRight w:val="0"/>
          <w:marTop w:val="154"/>
          <w:marBottom w:val="0"/>
          <w:divBdr>
            <w:top w:val="none" w:sz="0" w:space="0" w:color="auto"/>
            <w:left w:val="none" w:sz="0" w:space="0" w:color="auto"/>
            <w:bottom w:val="none" w:sz="0" w:space="0" w:color="auto"/>
            <w:right w:val="none" w:sz="0" w:space="0" w:color="auto"/>
          </w:divBdr>
        </w:div>
      </w:divsChild>
    </w:div>
    <w:div w:id="1791433484">
      <w:bodyDiv w:val="1"/>
      <w:marLeft w:val="0"/>
      <w:marRight w:val="0"/>
      <w:marTop w:val="0"/>
      <w:marBottom w:val="0"/>
      <w:divBdr>
        <w:top w:val="none" w:sz="0" w:space="0" w:color="auto"/>
        <w:left w:val="none" w:sz="0" w:space="0" w:color="auto"/>
        <w:bottom w:val="none" w:sz="0" w:space="0" w:color="auto"/>
        <w:right w:val="none" w:sz="0" w:space="0" w:color="auto"/>
      </w:divBdr>
    </w:div>
    <w:div w:id="1814523049">
      <w:bodyDiv w:val="1"/>
      <w:marLeft w:val="0"/>
      <w:marRight w:val="0"/>
      <w:marTop w:val="0"/>
      <w:marBottom w:val="0"/>
      <w:divBdr>
        <w:top w:val="none" w:sz="0" w:space="0" w:color="auto"/>
        <w:left w:val="none" w:sz="0" w:space="0" w:color="auto"/>
        <w:bottom w:val="none" w:sz="0" w:space="0" w:color="auto"/>
        <w:right w:val="none" w:sz="0" w:space="0" w:color="auto"/>
      </w:divBdr>
      <w:divsChild>
        <w:div w:id="471404545">
          <w:marLeft w:val="547"/>
          <w:marRight w:val="0"/>
          <w:marTop w:val="130"/>
          <w:marBottom w:val="0"/>
          <w:divBdr>
            <w:top w:val="none" w:sz="0" w:space="0" w:color="auto"/>
            <w:left w:val="none" w:sz="0" w:space="0" w:color="auto"/>
            <w:bottom w:val="none" w:sz="0" w:space="0" w:color="auto"/>
            <w:right w:val="none" w:sz="0" w:space="0" w:color="auto"/>
          </w:divBdr>
        </w:div>
        <w:div w:id="2114859211">
          <w:marLeft w:val="547"/>
          <w:marRight w:val="0"/>
          <w:marTop w:val="130"/>
          <w:marBottom w:val="0"/>
          <w:divBdr>
            <w:top w:val="none" w:sz="0" w:space="0" w:color="auto"/>
            <w:left w:val="none" w:sz="0" w:space="0" w:color="auto"/>
            <w:bottom w:val="none" w:sz="0" w:space="0" w:color="auto"/>
            <w:right w:val="none" w:sz="0" w:space="0" w:color="auto"/>
          </w:divBdr>
        </w:div>
        <w:div w:id="391274802">
          <w:marLeft w:val="547"/>
          <w:marRight w:val="0"/>
          <w:marTop w:val="130"/>
          <w:marBottom w:val="0"/>
          <w:divBdr>
            <w:top w:val="none" w:sz="0" w:space="0" w:color="auto"/>
            <w:left w:val="none" w:sz="0" w:space="0" w:color="auto"/>
            <w:bottom w:val="none" w:sz="0" w:space="0" w:color="auto"/>
            <w:right w:val="none" w:sz="0" w:space="0" w:color="auto"/>
          </w:divBdr>
        </w:div>
      </w:divsChild>
    </w:div>
    <w:div w:id="2138449638">
      <w:bodyDiv w:val="1"/>
      <w:marLeft w:val="0"/>
      <w:marRight w:val="0"/>
      <w:marTop w:val="0"/>
      <w:marBottom w:val="0"/>
      <w:divBdr>
        <w:top w:val="none" w:sz="0" w:space="0" w:color="auto"/>
        <w:left w:val="none" w:sz="0" w:space="0" w:color="auto"/>
        <w:bottom w:val="none" w:sz="0" w:space="0" w:color="auto"/>
        <w:right w:val="none" w:sz="0" w:space="0" w:color="auto"/>
      </w:divBdr>
    </w:div>
    <w:div w:id="2139715809">
      <w:bodyDiv w:val="1"/>
      <w:marLeft w:val="0"/>
      <w:marRight w:val="0"/>
      <w:marTop w:val="0"/>
      <w:marBottom w:val="0"/>
      <w:divBdr>
        <w:top w:val="none" w:sz="0" w:space="0" w:color="auto"/>
        <w:left w:val="none" w:sz="0" w:space="0" w:color="auto"/>
        <w:bottom w:val="none" w:sz="0" w:space="0" w:color="auto"/>
        <w:right w:val="none" w:sz="0" w:space="0" w:color="auto"/>
      </w:divBdr>
      <w:divsChild>
        <w:div w:id="1500733223">
          <w:marLeft w:val="547"/>
          <w:marRight w:val="0"/>
          <w:marTop w:val="144"/>
          <w:marBottom w:val="0"/>
          <w:divBdr>
            <w:top w:val="none" w:sz="0" w:space="0" w:color="auto"/>
            <w:left w:val="none" w:sz="0" w:space="0" w:color="auto"/>
            <w:bottom w:val="none" w:sz="0" w:space="0" w:color="auto"/>
            <w:right w:val="none" w:sz="0" w:space="0" w:color="auto"/>
          </w:divBdr>
        </w:div>
        <w:div w:id="2085182206">
          <w:marLeft w:val="547"/>
          <w:marRight w:val="0"/>
          <w:marTop w:val="144"/>
          <w:marBottom w:val="0"/>
          <w:divBdr>
            <w:top w:val="none" w:sz="0" w:space="0" w:color="auto"/>
            <w:left w:val="none" w:sz="0" w:space="0" w:color="auto"/>
            <w:bottom w:val="none" w:sz="0" w:space="0" w:color="auto"/>
            <w:right w:val="none" w:sz="0" w:space="0" w:color="auto"/>
          </w:divBdr>
        </w:div>
        <w:div w:id="1883323690">
          <w:marLeft w:val="547"/>
          <w:marRight w:val="0"/>
          <w:marTop w:val="144"/>
          <w:marBottom w:val="0"/>
          <w:divBdr>
            <w:top w:val="none" w:sz="0" w:space="0" w:color="auto"/>
            <w:left w:val="none" w:sz="0" w:space="0" w:color="auto"/>
            <w:bottom w:val="none" w:sz="0" w:space="0" w:color="auto"/>
            <w:right w:val="none" w:sz="0" w:space="0" w:color="auto"/>
          </w:divBdr>
        </w:div>
        <w:div w:id="10107176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BA7BF-4657-D943-96A6-53C828D4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1791</Words>
  <Characters>10209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Elements of Learning and Achievement</vt:lpstr>
    </vt:vector>
  </TitlesOfParts>
  <Company>NSW, Department of Education and Training</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Learning and Achievement</dc:title>
  <dc:subject>Dorchester ETU</dc:subject>
  <dc:creator>Kate Prumm, 2015</dc:creator>
  <cp:lastModifiedBy>Prumm, Kate</cp:lastModifiedBy>
  <cp:revision>3</cp:revision>
  <cp:lastPrinted>2015-12-10T00:36:00Z</cp:lastPrinted>
  <dcterms:created xsi:type="dcterms:W3CDTF">2016-06-08T05:50:00Z</dcterms:created>
  <dcterms:modified xsi:type="dcterms:W3CDTF">2016-06-26T11:49:00Z</dcterms:modified>
</cp:coreProperties>
</file>