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247B10" w:rsidP="00BF2561">
      <w:pPr>
        <w:spacing w:after="200" w:line="276" w:lineRule="auto"/>
      </w:pPr>
      <w:r>
        <w:rPr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9" type="#_x0000_t32" style="position:absolute;margin-left:264pt;margin-top:13.9pt;width:0;height:98.25pt;flip:y;z-index:251663360" o:connectortype="straight" strokeweight="2.25pt">
            <v:stroke endarrow="block"/>
          </v:shape>
        </w:pict>
      </w:r>
    </w:p>
    <w:p w:rsidR="00BF2561" w:rsidRDefault="00247B10" w:rsidP="00BF2561">
      <w:pPr>
        <w:spacing w:after="200" w:line="276" w:lineRule="auto"/>
      </w:pPr>
      <w:r>
        <w:rPr>
          <w:noProof/>
        </w:rPr>
        <w:pict>
          <v:shape id="_x0000_s1030" type="#_x0000_t32" style="position:absolute;margin-left:352.5pt;margin-top:13.55pt;width:48.75pt;height:69.75pt;flip:y;z-index:251664384" o:connectortype="straight" strokeweight="2.25pt">
            <v:stroke endarrow="block"/>
          </v:shape>
        </w:pict>
      </w:r>
      <w:r>
        <w:rPr>
          <w:noProof/>
        </w:rPr>
        <w:pict>
          <v:shape id="_x0000_s1028" type="#_x0000_t32" style="position:absolute;margin-left:141.75pt;margin-top:13.55pt;width:30.75pt;height:81pt;flip:x y;z-index:251662336" o:connectortype="straight" strokeweight="2.25pt">
            <v:stroke endarrow="block"/>
          </v:shape>
        </w:pict>
      </w:r>
    </w:p>
    <w:p w:rsidR="00BF2561" w:rsidRDefault="00BF2561" w:rsidP="00BF2561">
      <w:pPr>
        <w:spacing w:after="200" w:line="276" w:lineRule="auto"/>
      </w:pPr>
    </w:p>
    <w:p w:rsidR="00BF2561" w:rsidRDefault="00247B10" w:rsidP="00BF2561">
      <w:pPr>
        <w:spacing w:after="200" w:line="276" w:lineRule="auto"/>
      </w:pPr>
      <w:r>
        <w:rPr>
          <w:noProof/>
        </w:rPr>
        <w:pict>
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89.25pt;margin-top:1.15pt;width:351pt;height:251.25pt;z-index:251660288" strokeweight="2.25pt"/>
        </w:pict>
      </w:r>
      <w:r>
        <w:rPr>
          <w:noProof/>
        </w:rPr>
        <w:pict>
          <v:shape id="_x0000_s1036" type="#_x0000_t32" style="position:absolute;margin-left:406.5pt;margin-top:125.65pt;width:54pt;height:0;z-index:251670528" o:connectortype="straight" strokeweight="2.25pt">
            <v:stroke endarrow="block"/>
          </v:shape>
        </w:pict>
      </w:r>
      <w:r>
        <w:rPr>
          <w:noProof/>
        </w:rPr>
        <w:pict>
          <v:shape id="_x0000_s1035" type="#_x0000_t32" style="position:absolute;margin-left:332.25pt;margin-top:204.4pt;width:61.5pt;height:94.5pt;z-index:251669504" o:connectortype="straight" strokeweight="2.25pt">
            <v:stroke endarrow="block"/>
          </v:shape>
        </w:pict>
      </w:r>
      <w:r>
        <w:rPr>
          <w:noProof/>
        </w:rPr>
        <w:pict>
          <v:shape id="_x0000_s1034" type="#_x0000_t32" style="position:absolute;margin-left:264pt;margin-top:220.15pt;width:0;height:125.25pt;z-index:251668480" o:connectortype="straight" strokeweight="2.25pt">
            <v:stroke endarrow="block"/>
          </v:shape>
        </w:pict>
      </w:r>
      <w:r>
        <w:rPr>
          <w:noProof/>
        </w:rPr>
        <w:pict>
          <v:shape id="_x0000_s1033" type="#_x0000_t32" style="position:absolute;margin-left:89.25pt;margin-top:184.15pt;width:64.5pt;height:94.5pt;flip:x;z-index:251667456" o:connectortype="straight" strokeweight="2.25pt">
            <v:stroke endarrow="block"/>
          </v:shape>
        </w:pict>
      </w:r>
      <w:r>
        <w:rPr>
          <w:noProof/>
        </w:rPr>
        <w:pict>
          <v:shape id="_x0000_s1032" type="#_x0000_t32" style="position:absolute;margin-left:57pt;margin-top:137.95pt;width:41.25pt;height:13.2pt;flip:x;z-index:251666432" o:connectortype="straight" strokeweight="2.25pt">
            <v:stroke endarrow="block"/>
          </v:shape>
        </w:pict>
      </w:r>
      <w:r>
        <w:rPr>
          <w:noProof/>
        </w:rPr>
        <w:pict>
          <v:shape id="_x0000_s1031" type="#_x0000_t32" style="position:absolute;margin-left:61.5pt;margin-top:41.65pt;width:57.75pt;height:30pt;flip:x y;z-index:251665408" o:connectortype="straight" strokeweight="2.25pt">
            <v:stroke endarrow="block"/>
          </v:shape>
        </w:pict>
      </w: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247B10" w:rsidP="00BF2561">
      <w:pPr>
        <w:spacing w:after="200" w:line="276" w:lineRule="auto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141.75pt;margin-top:18pt;width:242.25pt;height:34.8pt;z-index:251661312;mso-height-percent:200;mso-height-percent:200;mso-width-relative:margin;mso-height-relative:margin" filled="f" stroked="f">
            <v:textbox style="mso-fit-shape-to-text:t">
              <w:txbxContent>
                <w:p w:rsidR="00BF2561" w:rsidRPr="00CF1599" w:rsidRDefault="00BF2561" w:rsidP="00BF2561">
                  <w:pPr>
                    <w:jc w:val="center"/>
                    <w:rPr>
                      <w:rFonts w:cs="Arial"/>
                      <w:b/>
                      <w:sz w:val="48"/>
                      <w:szCs w:val="48"/>
                    </w:rPr>
                  </w:pPr>
                  <w:r w:rsidRPr="00CF1599">
                    <w:rPr>
                      <w:rFonts w:cs="Arial"/>
                      <w:b/>
                      <w:sz w:val="48"/>
                      <w:szCs w:val="48"/>
                    </w:rPr>
                    <w:t>What is Health?</w:t>
                  </w:r>
                </w:p>
              </w:txbxContent>
            </v:textbox>
          </v:shape>
        </w:pict>
      </w: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spacing w:after="200" w:line="276" w:lineRule="auto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BF2561" w:rsidRDefault="00BF2561" w:rsidP="00BF2561">
      <w:pPr>
        <w:jc w:val="center"/>
      </w:pP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  <w:r w:rsidRPr="005E6581">
        <w:drawing>
          <wp:inline distT="0" distB="0" distL="0" distR="0">
            <wp:extent cx="6748075" cy="9378315"/>
            <wp:effectExtent l="25400" t="0" r="8325" b="0"/>
            <wp:docPr id="1" name="Picture 12" descr="What is 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 is Heal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075" cy="937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  <w:r w:rsidRPr="005E6581">
        <w:drawing>
          <wp:inline distT="0" distB="0" distL="0" distR="0">
            <wp:extent cx="6553200" cy="7916695"/>
            <wp:effectExtent l="25400" t="0" r="0" b="0"/>
            <wp:docPr id="5" name="Picture 13" descr="Components of 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nents of heal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246" cy="791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</w:p>
    <w:p w:rsidR="005E6581" w:rsidRDefault="005E6581" w:rsidP="00BF2561">
      <w:pPr>
        <w:ind w:left="-993"/>
        <w:jc w:val="center"/>
      </w:pPr>
    </w:p>
    <w:p w:rsidR="005D2688" w:rsidRDefault="00657DD6" w:rsidP="00657DD6"/>
    <w:sectPr w:rsidR="005D2688" w:rsidSect="00BF2561">
      <w:pgSz w:w="11900" w:h="16840"/>
      <w:pgMar w:top="709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2561"/>
    <w:rsid w:val="00247B10"/>
    <w:rsid w:val="005E6581"/>
    <w:rsid w:val="00657DD6"/>
    <w:rsid w:val="00BF256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0" type="connector" idref="#_x0000_s1035"/>
        <o:r id="V:Rule11" type="connector" idref="#_x0000_s1036"/>
        <o:r id="V:Rule12" type="connector" idref="#_x0000_s1031"/>
        <o:r id="V:Rule13" type="connector" idref="#_x0000_s1028"/>
        <o:r id="V:Rule14" type="connector" idref="#_x0000_s1029"/>
        <o:r id="V:Rule15" type="connector" idref="#_x0000_s1034"/>
        <o:r id="V:Rule16" type="connector" idref="#_x0000_s1033"/>
        <o:r id="V:Rule17" type="connector" idref="#_x0000_s1032"/>
        <o:r id="V:Rule1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61"/>
    <w:pPr>
      <w:spacing w:after="0"/>
    </w:pPr>
    <w:rPr>
      <w:rFonts w:ascii="Arial" w:hAnsi="Arial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</Words>
  <Characters>47</Characters>
  <Application>Microsoft Macintosh Word</Application>
  <DocSecurity>0</DocSecurity>
  <Lines>1</Lines>
  <Paragraphs>1</Paragraphs>
  <ScaleCrop>false</ScaleCrop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Blasutto</dc:creator>
  <cp:keywords/>
  <cp:lastModifiedBy>Marco Blasutto</cp:lastModifiedBy>
  <cp:revision>3</cp:revision>
  <dcterms:created xsi:type="dcterms:W3CDTF">2013-01-20T10:32:00Z</dcterms:created>
  <dcterms:modified xsi:type="dcterms:W3CDTF">2013-01-20T10:36:00Z</dcterms:modified>
</cp:coreProperties>
</file>