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DF" w:rsidRDefault="00960ADF" w:rsidP="00312D10">
      <w:pPr>
        <w:jc w:val="center"/>
        <w:rPr>
          <w:rFonts w:ascii="Arial" w:hAnsi="Arial" w:cs="Arial"/>
          <w:b/>
          <w:sz w:val="28"/>
          <w:szCs w:val="28"/>
        </w:rPr>
      </w:pPr>
    </w:p>
    <w:p w:rsidR="00960ADF" w:rsidRDefault="00960ADF" w:rsidP="00312D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6DF2FEAA" wp14:editId="1E20A656">
            <wp:extent cx="1701578" cy="12761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ona Log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04" cy="127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0C" w:rsidRPr="00312D10" w:rsidRDefault="00960ADF" w:rsidP="00312D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Verona School</w:t>
      </w:r>
    </w:p>
    <w:p w:rsidR="00AE040C" w:rsidRPr="00312D10" w:rsidRDefault="00960ADF" w:rsidP="00AE04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 1</w:t>
      </w:r>
      <w:r w:rsidR="00AE040C" w:rsidRPr="00312D10">
        <w:rPr>
          <w:rFonts w:ascii="Arial" w:hAnsi="Arial" w:cs="Arial"/>
          <w:sz w:val="28"/>
          <w:szCs w:val="28"/>
        </w:rPr>
        <w:t xml:space="preserve"> English Assessment Task</w:t>
      </w:r>
    </w:p>
    <w:p w:rsidR="00AE040C" w:rsidRPr="00312D10" w:rsidRDefault="00AE040C" w:rsidP="00AE040C">
      <w:pPr>
        <w:jc w:val="center"/>
        <w:rPr>
          <w:rFonts w:ascii="Arial" w:hAnsi="Arial" w:cs="Arial"/>
          <w:sz w:val="28"/>
          <w:szCs w:val="28"/>
        </w:rPr>
      </w:pPr>
      <w:r w:rsidRPr="00312D10">
        <w:rPr>
          <w:rFonts w:ascii="Arial" w:hAnsi="Arial" w:cs="Arial"/>
          <w:sz w:val="28"/>
          <w:szCs w:val="28"/>
        </w:rPr>
        <w:t>Film Review – Icy Poles</w:t>
      </w:r>
    </w:p>
    <w:p w:rsidR="00AE040C" w:rsidRPr="00E34519" w:rsidRDefault="00AE040C" w:rsidP="005D30EA">
      <w:pPr>
        <w:rPr>
          <w:rFonts w:ascii="Arial" w:hAnsi="Arial" w:cs="Arial"/>
        </w:rPr>
      </w:pPr>
    </w:p>
    <w:p w:rsidR="00A47AF8" w:rsidRDefault="00AE040C" w:rsidP="00AE040C">
      <w:pPr>
        <w:rPr>
          <w:rFonts w:ascii="Arial" w:hAnsi="Arial" w:cs="Arial"/>
        </w:rPr>
      </w:pPr>
      <w:r w:rsidRPr="00E34519">
        <w:rPr>
          <w:rFonts w:ascii="Arial" w:hAnsi="Arial" w:cs="Arial"/>
          <w:b/>
        </w:rPr>
        <w:t>Task</w:t>
      </w:r>
      <w:r w:rsidRPr="00E34519">
        <w:rPr>
          <w:rFonts w:ascii="Arial" w:hAnsi="Arial" w:cs="Arial"/>
        </w:rPr>
        <w:t>:</w:t>
      </w:r>
      <w:r w:rsidR="00BB2DC7">
        <w:rPr>
          <w:rFonts w:ascii="Arial" w:hAnsi="Arial" w:cs="Arial"/>
        </w:rPr>
        <w:t xml:space="preserve"> This term</w:t>
      </w:r>
      <w:r w:rsidR="00312D10">
        <w:rPr>
          <w:rFonts w:ascii="Arial" w:hAnsi="Arial" w:cs="Arial"/>
        </w:rPr>
        <w:t xml:space="preserve"> in English</w:t>
      </w:r>
      <w:r w:rsidR="00BB2DC7">
        <w:rPr>
          <w:rFonts w:ascii="Arial" w:hAnsi="Arial" w:cs="Arial"/>
        </w:rPr>
        <w:t xml:space="preserve"> </w:t>
      </w:r>
      <w:r w:rsidR="00960ADF">
        <w:rPr>
          <w:rFonts w:ascii="Arial" w:hAnsi="Arial" w:cs="Arial"/>
        </w:rPr>
        <w:t>Verona School</w:t>
      </w:r>
      <w:r w:rsidR="00BB2DC7">
        <w:rPr>
          <w:rFonts w:ascii="Arial" w:hAnsi="Arial" w:cs="Arial"/>
        </w:rPr>
        <w:t xml:space="preserve"> have been studying film within the theme of Icy P</w:t>
      </w:r>
      <w:r w:rsidR="00DE3A98">
        <w:rPr>
          <w:rFonts w:ascii="Arial" w:hAnsi="Arial" w:cs="Arial"/>
        </w:rPr>
        <w:t>oles. Your assessment for Term 1</w:t>
      </w:r>
      <w:bookmarkStart w:id="0" w:name="_GoBack"/>
      <w:bookmarkEnd w:id="0"/>
      <w:r w:rsidR="00BB2DC7">
        <w:rPr>
          <w:rFonts w:ascii="Arial" w:hAnsi="Arial" w:cs="Arial"/>
        </w:rPr>
        <w:t xml:space="preserve"> is to i</w:t>
      </w:r>
      <w:r w:rsidR="00A47AF8" w:rsidRPr="00E34519">
        <w:rPr>
          <w:rFonts w:ascii="Arial" w:hAnsi="Arial" w:cs="Arial"/>
        </w:rPr>
        <w:t xml:space="preserve">magine that you are a film reviewer for a popular teenage magazine.  You are to create a film review between </w:t>
      </w:r>
      <w:r w:rsidR="005F33F0">
        <w:rPr>
          <w:rFonts w:ascii="Arial" w:hAnsi="Arial" w:cs="Arial"/>
        </w:rPr>
        <w:t>300</w:t>
      </w:r>
      <w:r w:rsidR="00A47AF8" w:rsidRPr="00E34519">
        <w:rPr>
          <w:rFonts w:ascii="Arial" w:hAnsi="Arial" w:cs="Arial"/>
        </w:rPr>
        <w:t xml:space="preserve"> – </w:t>
      </w:r>
      <w:r w:rsidR="005F33F0">
        <w:rPr>
          <w:rFonts w:ascii="Arial" w:hAnsi="Arial" w:cs="Arial"/>
        </w:rPr>
        <w:t>5</w:t>
      </w:r>
      <w:r w:rsidR="00A47AF8" w:rsidRPr="00E34519">
        <w:rPr>
          <w:rFonts w:ascii="Arial" w:hAnsi="Arial" w:cs="Arial"/>
        </w:rPr>
        <w:t xml:space="preserve">00 words </w:t>
      </w:r>
      <w:r w:rsidR="005D30EA" w:rsidRPr="00E34519">
        <w:rPr>
          <w:rFonts w:ascii="Arial" w:hAnsi="Arial" w:cs="Arial"/>
        </w:rPr>
        <w:t>on the film “Ice Age”.</w:t>
      </w:r>
      <w:r w:rsidR="008B282B">
        <w:rPr>
          <w:rFonts w:ascii="Arial" w:hAnsi="Arial" w:cs="Arial"/>
        </w:rPr>
        <w:t xml:space="preserve"> You are to ensure that you </w:t>
      </w:r>
      <w:r w:rsidR="008B282B" w:rsidRPr="009058FF">
        <w:rPr>
          <w:rFonts w:ascii="Arial" w:hAnsi="Arial" w:cs="Arial"/>
          <w:i/>
        </w:rPr>
        <w:t>inform, entertain and evaluate</w:t>
      </w:r>
      <w:r w:rsidR="008B282B">
        <w:rPr>
          <w:rFonts w:ascii="Arial" w:hAnsi="Arial" w:cs="Arial"/>
        </w:rPr>
        <w:t xml:space="preserve"> </w:t>
      </w:r>
      <w:r w:rsidR="00475BBD">
        <w:rPr>
          <w:rFonts w:ascii="Arial" w:hAnsi="Arial" w:cs="Arial"/>
        </w:rPr>
        <w:t xml:space="preserve">the film so that the </w:t>
      </w:r>
      <w:r w:rsidR="008B282B">
        <w:rPr>
          <w:rFonts w:ascii="Arial" w:hAnsi="Arial" w:cs="Arial"/>
        </w:rPr>
        <w:t xml:space="preserve">reader </w:t>
      </w:r>
      <w:r w:rsidR="00475BBD">
        <w:rPr>
          <w:rFonts w:ascii="Arial" w:hAnsi="Arial" w:cs="Arial"/>
        </w:rPr>
        <w:t>is persuaded whether to</w:t>
      </w:r>
      <w:r w:rsidR="008B282B">
        <w:rPr>
          <w:rFonts w:ascii="Arial" w:hAnsi="Arial" w:cs="Arial"/>
        </w:rPr>
        <w:t xml:space="preserve"> view the film or not.</w:t>
      </w:r>
      <w:r w:rsidR="009058FF">
        <w:rPr>
          <w:rFonts w:ascii="Arial" w:hAnsi="Arial" w:cs="Arial"/>
        </w:rPr>
        <w:t xml:space="preserve"> Your film review should be </w:t>
      </w:r>
      <w:r w:rsidR="009058FF" w:rsidRPr="009058FF">
        <w:rPr>
          <w:rFonts w:ascii="Arial" w:hAnsi="Arial" w:cs="Arial"/>
          <w:b/>
        </w:rPr>
        <w:t>word process</w:t>
      </w:r>
      <w:r w:rsidR="009058FF">
        <w:rPr>
          <w:rFonts w:ascii="Arial" w:hAnsi="Arial" w:cs="Arial"/>
        </w:rPr>
        <w:t xml:space="preserve"> and presented </w:t>
      </w:r>
      <w:r w:rsidR="009058FF" w:rsidRPr="009058FF">
        <w:rPr>
          <w:rFonts w:ascii="Arial" w:hAnsi="Arial" w:cs="Arial"/>
          <w:b/>
        </w:rPr>
        <w:t>on one page</w:t>
      </w:r>
      <w:r w:rsidR="009058FF">
        <w:rPr>
          <w:rFonts w:ascii="Arial" w:hAnsi="Arial" w:cs="Arial"/>
        </w:rPr>
        <w:t xml:space="preserve"> that is visually appealing to the reader. </w:t>
      </w:r>
    </w:p>
    <w:p w:rsidR="00322A1E" w:rsidRPr="00E34519" w:rsidRDefault="00322A1E" w:rsidP="00AE040C">
      <w:pPr>
        <w:rPr>
          <w:rFonts w:ascii="Arial" w:hAnsi="Arial" w:cs="Arial"/>
        </w:rPr>
      </w:pPr>
    </w:p>
    <w:p w:rsidR="00AE040C" w:rsidRPr="00E34519" w:rsidRDefault="00AE040C" w:rsidP="00AE040C">
      <w:pPr>
        <w:rPr>
          <w:rFonts w:ascii="Arial" w:hAnsi="Arial" w:cs="Arial"/>
        </w:rPr>
      </w:pPr>
      <w:r w:rsidRPr="00E34519">
        <w:rPr>
          <w:rFonts w:ascii="Arial" w:hAnsi="Arial" w:cs="Arial"/>
        </w:rPr>
        <w:t>Marking Criteria:</w:t>
      </w:r>
    </w:p>
    <w:p w:rsidR="005D30EA" w:rsidRPr="00E34519" w:rsidRDefault="005D30EA" w:rsidP="00AE040C">
      <w:pPr>
        <w:rPr>
          <w:rFonts w:ascii="Arial" w:hAnsi="Arial" w:cs="Arial"/>
        </w:rPr>
      </w:pPr>
      <w:r w:rsidRPr="00E34519">
        <w:rPr>
          <w:rFonts w:ascii="Arial" w:hAnsi="Arial" w:cs="Arial"/>
        </w:rPr>
        <w:t xml:space="preserve">You will be assessed on how well you: </w:t>
      </w:r>
    </w:p>
    <w:p w:rsidR="005D30EA" w:rsidRPr="00E34519" w:rsidRDefault="005D30EA" w:rsidP="00AE040C">
      <w:pPr>
        <w:rPr>
          <w:rFonts w:ascii="Arial" w:hAnsi="Arial" w:cs="Arial"/>
        </w:rPr>
      </w:pPr>
      <w:r w:rsidRPr="00E34519">
        <w:rPr>
          <w:rFonts w:ascii="Arial" w:hAnsi="Arial" w:cs="Arial"/>
        </w:rPr>
        <w:t xml:space="preserve">• Use Structural and Language features: that makes judgements of plot, characters, film techniques and themes. </w:t>
      </w:r>
    </w:p>
    <w:p w:rsidR="005D30EA" w:rsidRPr="00E34519" w:rsidRDefault="005D30EA" w:rsidP="00AE040C">
      <w:pPr>
        <w:rPr>
          <w:rFonts w:ascii="Arial" w:hAnsi="Arial" w:cs="Arial"/>
        </w:rPr>
      </w:pPr>
      <w:r w:rsidRPr="00E34519">
        <w:rPr>
          <w:rFonts w:ascii="Arial" w:hAnsi="Arial" w:cs="Arial"/>
        </w:rPr>
        <w:t xml:space="preserve">• Achieve your purpose in expressing your personal response to </w:t>
      </w:r>
      <w:r w:rsidR="00F232B8">
        <w:rPr>
          <w:rFonts w:ascii="Arial" w:hAnsi="Arial" w:cs="Arial"/>
        </w:rPr>
        <w:t>the</w:t>
      </w:r>
      <w:r w:rsidRPr="00E34519">
        <w:rPr>
          <w:rFonts w:ascii="Arial" w:hAnsi="Arial" w:cs="Arial"/>
        </w:rPr>
        <w:t xml:space="preserve"> animated film in the form of a written review. </w:t>
      </w:r>
    </w:p>
    <w:p w:rsidR="005D30EA" w:rsidRPr="00E34519" w:rsidRDefault="005D30EA" w:rsidP="00AE040C">
      <w:pPr>
        <w:rPr>
          <w:rFonts w:ascii="Arial" w:hAnsi="Arial" w:cs="Arial"/>
        </w:rPr>
      </w:pPr>
      <w:r w:rsidRPr="00E34519">
        <w:rPr>
          <w:rFonts w:ascii="Arial" w:hAnsi="Arial" w:cs="Arial"/>
        </w:rPr>
        <w:t>• Edit your writing with a focus on vocabulary, spelling and punctuation.</w:t>
      </w:r>
    </w:p>
    <w:p w:rsidR="00AE040C" w:rsidRPr="00E34519" w:rsidRDefault="00AE040C" w:rsidP="00AE040C">
      <w:pPr>
        <w:rPr>
          <w:rFonts w:ascii="Arial" w:hAnsi="Arial" w:cs="Arial"/>
        </w:rPr>
      </w:pPr>
    </w:p>
    <w:p w:rsidR="00DE2E99" w:rsidRPr="00E34519" w:rsidRDefault="00312D10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EF0EC64" wp14:editId="2BA9A8DF">
            <wp:simplePos x="0" y="0"/>
            <wp:positionH relativeFrom="column">
              <wp:posOffset>1983105</wp:posOffset>
            </wp:positionH>
            <wp:positionV relativeFrom="paragraph">
              <wp:posOffset>39370</wp:posOffset>
            </wp:positionV>
            <wp:extent cx="2281555" cy="3424555"/>
            <wp:effectExtent l="0" t="0" r="4445" b="4445"/>
            <wp:wrapTight wrapText="bothSides">
              <wp:wrapPolygon edited="0">
                <wp:start x="0" y="0"/>
                <wp:lineTo x="0" y="21508"/>
                <wp:lineTo x="21462" y="21508"/>
                <wp:lineTo x="21462" y="0"/>
                <wp:lineTo x="0" y="0"/>
              </wp:wrapPolygon>
            </wp:wrapTight>
            <wp:docPr id="23" name="Picture 23" descr="C:\Users\mblasutto\Desktop\ice-age.1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blasutto\Desktop\ice-age.125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E99" w:rsidRPr="00E34519" w:rsidRDefault="00DE2E99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2E99" w:rsidRPr="00E34519" w:rsidRDefault="00DE2E99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2E99" w:rsidRPr="00E34519" w:rsidRDefault="00DE2E99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2E99" w:rsidRPr="00E34519" w:rsidRDefault="00DE2E99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2E99" w:rsidRPr="00E34519" w:rsidRDefault="00DE2E99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2E99" w:rsidRPr="00E34519" w:rsidRDefault="00DE2E99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2E99" w:rsidRPr="00E34519" w:rsidRDefault="00DE2E99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2E99" w:rsidRPr="00E34519" w:rsidRDefault="00DE2E99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2E99" w:rsidRPr="00E34519" w:rsidRDefault="00DE2E99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2E99" w:rsidRPr="00E34519" w:rsidRDefault="00DE2E99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2E99" w:rsidRPr="00E34519" w:rsidRDefault="00DE2E99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2E99" w:rsidRDefault="00DE2E99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12D10" w:rsidRPr="00E34519" w:rsidRDefault="00312D10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2E99" w:rsidRPr="00E34519" w:rsidRDefault="00DE2E99" w:rsidP="00312D10">
      <w:pPr>
        <w:tabs>
          <w:tab w:val="left" w:pos="6566"/>
        </w:tabs>
        <w:spacing w:before="46"/>
        <w:rPr>
          <w:rFonts w:ascii="Arial" w:eastAsia="Times New Roman" w:hAnsi="Arial" w:cs="Arial"/>
          <w:b/>
          <w:bCs/>
          <w:sz w:val="24"/>
          <w:szCs w:val="24"/>
        </w:rPr>
      </w:pPr>
    </w:p>
    <w:p w:rsidR="00DE2E99" w:rsidRPr="00E34519" w:rsidRDefault="00DE2E99" w:rsidP="00DE2E99">
      <w:pPr>
        <w:tabs>
          <w:tab w:val="left" w:pos="6566"/>
        </w:tabs>
        <w:spacing w:before="46"/>
        <w:ind w:left="86"/>
        <w:jc w:val="center"/>
        <w:rPr>
          <w:rFonts w:ascii="Arial" w:eastAsia="Times New Roman" w:hAnsi="Arial" w:cs="Arial"/>
          <w:sz w:val="24"/>
          <w:szCs w:val="24"/>
        </w:rPr>
      </w:pPr>
      <w:r w:rsidRPr="00E34519">
        <w:rPr>
          <w:rFonts w:ascii="Arial" w:eastAsia="Times New Roman" w:hAnsi="Arial" w:cs="Arial"/>
          <w:b/>
          <w:bCs/>
          <w:sz w:val="24"/>
          <w:szCs w:val="24"/>
        </w:rPr>
        <w:t>Name:</w:t>
      </w:r>
      <w:r w:rsidRPr="00E34519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E34519">
        <w:rPr>
          <w:rFonts w:ascii="Arial" w:eastAsia="Times New Roman" w:hAnsi="Arial" w:cs="Arial"/>
          <w:b/>
          <w:bCs/>
          <w:sz w:val="24"/>
          <w:szCs w:val="24"/>
        </w:rPr>
        <w:t>…………………………………..</w:t>
      </w:r>
      <w:r w:rsidRPr="00E3451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232B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34519">
        <w:rPr>
          <w:rFonts w:ascii="Arial" w:eastAsia="Times New Roman" w:hAnsi="Arial" w:cs="Arial"/>
          <w:b/>
          <w:bCs/>
          <w:sz w:val="24"/>
          <w:szCs w:val="24"/>
        </w:rPr>
        <w:t>Class</w:t>
      </w:r>
      <w:proofErr w:type="gramStart"/>
      <w:r w:rsidRPr="00E34519">
        <w:rPr>
          <w:rFonts w:ascii="Arial" w:eastAsia="Times New Roman" w:hAnsi="Arial" w:cs="Arial"/>
          <w:b/>
          <w:bCs/>
          <w:sz w:val="24"/>
          <w:szCs w:val="24"/>
        </w:rPr>
        <w:t>:………………</w:t>
      </w:r>
      <w:proofErr w:type="gramEnd"/>
    </w:p>
    <w:p w:rsidR="00DE2E99" w:rsidRPr="00E34519" w:rsidRDefault="00960ADF" w:rsidP="00DE2E99">
      <w:pPr>
        <w:spacing w:before="10" w:line="246" w:lineRule="auto"/>
        <w:ind w:left="2980" w:right="2901"/>
        <w:jc w:val="center"/>
        <w:rPr>
          <w:rFonts w:ascii="Arial" w:eastAsia="Rockwell" w:hAnsi="Arial" w:cs="Arial"/>
          <w:sz w:val="31"/>
          <w:szCs w:val="31"/>
        </w:rPr>
      </w:pPr>
      <w:r>
        <w:rPr>
          <w:rFonts w:ascii="Arial" w:hAnsi="Arial" w:cs="Arial"/>
          <w:b/>
          <w:sz w:val="31"/>
        </w:rPr>
        <w:t>Term 1</w:t>
      </w:r>
      <w:r w:rsidR="00DE2E99" w:rsidRPr="00E34519">
        <w:rPr>
          <w:rFonts w:ascii="Arial" w:hAnsi="Arial" w:cs="Arial"/>
          <w:b/>
          <w:sz w:val="31"/>
        </w:rPr>
        <w:t>:</w:t>
      </w:r>
      <w:r w:rsidR="00DE2E99" w:rsidRPr="00E34519">
        <w:rPr>
          <w:rFonts w:ascii="Arial" w:hAnsi="Arial" w:cs="Arial"/>
          <w:b/>
          <w:spacing w:val="51"/>
          <w:sz w:val="31"/>
        </w:rPr>
        <w:t xml:space="preserve"> </w:t>
      </w:r>
      <w:r w:rsidR="00DE2E99" w:rsidRPr="00E34519">
        <w:rPr>
          <w:rFonts w:ascii="Arial" w:hAnsi="Arial" w:cs="Arial"/>
          <w:b/>
          <w:sz w:val="31"/>
        </w:rPr>
        <w:t>Icy Poles-</w:t>
      </w:r>
      <w:r w:rsidR="00DE2E99" w:rsidRPr="00E34519">
        <w:rPr>
          <w:rFonts w:ascii="Arial" w:hAnsi="Arial" w:cs="Arial"/>
          <w:b/>
          <w:spacing w:val="27"/>
          <w:w w:val="102"/>
          <w:sz w:val="31"/>
        </w:rPr>
        <w:t xml:space="preserve"> </w:t>
      </w:r>
      <w:r w:rsidR="00DE2E99" w:rsidRPr="00E34519">
        <w:rPr>
          <w:rFonts w:ascii="Arial" w:hAnsi="Arial" w:cs="Arial"/>
          <w:b/>
          <w:sz w:val="31"/>
        </w:rPr>
        <w:t>Film</w:t>
      </w:r>
      <w:r w:rsidR="00F232B8">
        <w:rPr>
          <w:rFonts w:ascii="Arial" w:hAnsi="Arial" w:cs="Arial"/>
          <w:b/>
          <w:spacing w:val="55"/>
          <w:sz w:val="31"/>
        </w:rPr>
        <w:t xml:space="preserve"> </w:t>
      </w:r>
      <w:r w:rsidR="00DE2E99" w:rsidRPr="00E34519">
        <w:rPr>
          <w:rFonts w:ascii="Arial" w:hAnsi="Arial" w:cs="Arial"/>
          <w:b/>
          <w:sz w:val="31"/>
        </w:rPr>
        <w:t>Review.</w:t>
      </w:r>
    </w:p>
    <w:p w:rsidR="00DE2E99" w:rsidRPr="00E34519" w:rsidRDefault="00F232B8" w:rsidP="00DE2E99">
      <w:pPr>
        <w:tabs>
          <w:tab w:val="left" w:pos="3663"/>
        </w:tabs>
        <w:spacing w:before="5"/>
        <w:ind w:right="2"/>
        <w:jc w:val="center"/>
        <w:rPr>
          <w:rFonts w:ascii="Arial" w:eastAsia="Rockwell" w:hAnsi="Arial" w:cs="Arial"/>
          <w:sz w:val="31"/>
          <w:szCs w:val="31"/>
        </w:rPr>
      </w:pPr>
      <w:r w:rsidRPr="00E34519">
        <w:rPr>
          <w:rFonts w:ascii="Arial" w:hAnsi="Arial" w:cs="Arial"/>
          <w:b/>
          <w:sz w:val="31"/>
        </w:rPr>
        <w:t xml:space="preserve">MARKING </w:t>
      </w:r>
      <w:r w:rsidRPr="00E34519">
        <w:rPr>
          <w:rFonts w:ascii="Arial" w:hAnsi="Arial" w:cs="Arial"/>
          <w:b/>
          <w:spacing w:val="7"/>
          <w:sz w:val="31"/>
        </w:rPr>
        <w:t>CRITERIA</w:t>
      </w:r>
      <w:r w:rsidR="00DE2E99" w:rsidRPr="00E34519">
        <w:rPr>
          <w:rFonts w:ascii="Arial" w:hAnsi="Arial" w:cs="Arial"/>
          <w:b/>
          <w:sz w:val="31"/>
        </w:rPr>
        <w:tab/>
      </w:r>
      <w:r w:rsidR="00E34519" w:rsidRPr="00E34519">
        <w:rPr>
          <w:rFonts w:ascii="Arial" w:hAnsi="Arial" w:cs="Arial"/>
          <w:b/>
          <w:sz w:val="31"/>
        </w:rPr>
        <w:t>/35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978"/>
        <w:gridCol w:w="979"/>
        <w:gridCol w:w="978"/>
        <w:gridCol w:w="979"/>
        <w:gridCol w:w="978"/>
        <w:gridCol w:w="979"/>
      </w:tblGrid>
      <w:tr w:rsidR="00DE2E99" w:rsidRPr="00E34519" w:rsidTr="00F232B8">
        <w:trPr>
          <w:trHeight w:hRule="exact" w:val="704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F232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F232B8">
            <w:pPr>
              <w:pStyle w:val="TableParagraph"/>
              <w:ind w:right="3"/>
              <w:jc w:val="center"/>
              <w:rPr>
                <w:rFonts w:ascii="Arial" w:eastAsia="Rockwell" w:hAnsi="Arial" w:cs="Arial"/>
                <w:sz w:val="21"/>
                <w:szCs w:val="21"/>
              </w:rPr>
            </w:pPr>
            <w:r w:rsidRPr="00E34519">
              <w:rPr>
                <w:rFonts w:ascii="Arial" w:hAnsi="Arial" w:cs="Arial"/>
                <w:b/>
                <w:sz w:val="21"/>
              </w:rPr>
              <w:t>5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F232B8">
            <w:pPr>
              <w:pStyle w:val="TableParagraph"/>
              <w:ind w:right="3"/>
              <w:jc w:val="center"/>
              <w:rPr>
                <w:rFonts w:ascii="Arial" w:eastAsia="Rockwell" w:hAnsi="Arial" w:cs="Arial"/>
                <w:sz w:val="21"/>
                <w:szCs w:val="21"/>
              </w:rPr>
            </w:pPr>
            <w:r w:rsidRPr="00E34519">
              <w:rPr>
                <w:rFonts w:ascii="Arial" w:hAnsi="Arial" w:cs="Arial"/>
                <w:b/>
                <w:sz w:val="21"/>
              </w:rPr>
              <w:t>4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F232B8">
            <w:pPr>
              <w:pStyle w:val="TableParagraph"/>
              <w:jc w:val="center"/>
              <w:rPr>
                <w:rFonts w:ascii="Arial" w:eastAsia="Rockwell" w:hAnsi="Arial" w:cs="Arial"/>
                <w:sz w:val="21"/>
                <w:szCs w:val="21"/>
              </w:rPr>
            </w:pPr>
            <w:r w:rsidRPr="00E34519">
              <w:rPr>
                <w:rFonts w:ascii="Arial" w:hAnsi="Arial" w:cs="Arial"/>
                <w:b/>
                <w:sz w:val="21"/>
              </w:rPr>
              <w:t>3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F232B8">
            <w:pPr>
              <w:pStyle w:val="TableParagraph"/>
              <w:jc w:val="center"/>
              <w:rPr>
                <w:rFonts w:ascii="Arial" w:eastAsia="Rockwell" w:hAnsi="Arial" w:cs="Arial"/>
                <w:sz w:val="21"/>
                <w:szCs w:val="21"/>
              </w:rPr>
            </w:pPr>
            <w:r w:rsidRPr="00E34519">
              <w:rPr>
                <w:rFonts w:ascii="Arial" w:hAnsi="Arial" w:cs="Arial"/>
                <w:b/>
                <w:sz w:val="21"/>
              </w:rPr>
              <w:t>2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F232B8">
            <w:pPr>
              <w:pStyle w:val="TableParagraph"/>
              <w:jc w:val="center"/>
              <w:rPr>
                <w:rFonts w:ascii="Arial" w:eastAsia="Rockwell" w:hAnsi="Arial" w:cs="Arial"/>
                <w:sz w:val="21"/>
                <w:szCs w:val="21"/>
              </w:rPr>
            </w:pPr>
            <w:r w:rsidRPr="00E34519">
              <w:rPr>
                <w:rFonts w:ascii="Arial" w:hAnsi="Arial" w:cs="Arial"/>
                <w:b/>
                <w:sz w:val="21"/>
              </w:rPr>
              <w:t>1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F232B8">
            <w:pPr>
              <w:pStyle w:val="TableParagraph"/>
              <w:ind w:right="3"/>
              <w:jc w:val="center"/>
              <w:rPr>
                <w:rFonts w:ascii="Arial" w:eastAsia="Rockwell" w:hAnsi="Arial" w:cs="Arial"/>
                <w:sz w:val="21"/>
                <w:szCs w:val="21"/>
              </w:rPr>
            </w:pPr>
            <w:r w:rsidRPr="00E34519">
              <w:rPr>
                <w:rFonts w:ascii="Arial" w:hAnsi="Arial" w:cs="Arial"/>
                <w:b/>
                <w:sz w:val="21"/>
              </w:rPr>
              <w:t>TOTAL</w:t>
            </w:r>
          </w:p>
          <w:p w:rsidR="00DE2E99" w:rsidRPr="00E34519" w:rsidRDefault="00DE2E99" w:rsidP="00F232B8">
            <w:pPr>
              <w:pStyle w:val="TableParagraph"/>
              <w:spacing w:before="12"/>
              <w:ind w:right="2"/>
              <w:jc w:val="center"/>
              <w:rPr>
                <w:rFonts w:ascii="Arial" w:eastAsia="Rockwell" w:hAnsi="Arial" w:cs="Arial"/>
                <w:sz w:val="21"/>
                <w:szCs w:val="21"/>
              </w:rPr>
            </w:pPr>
            <w:r w:rsidRPr="00E34519">
              <w:rPr>
                <w:rFonts w:ascii="Arial" w:hAnsi="Arial" w:cs="Arial"/>
                <w:b/>
                <w:sz w:val="21"/>
              </w:rPr>
              <w:t>/</w:t>
            </w:r>
            <w:r w:rsidRPr="00E34519">
              <w:rPr>
                <w:rFonts w:ascii="Arial" w:hAnsi="Arial" w:cs="Arial"/>
                <w:b/>
                <w:spacing w:val="11"/>
                <w:sz w:val="21"/>
              </w:rPr>
              <w:t xml:space="preserve"> </w:t>
            </w:r>
            <w:r w:rsidRPr="00E34519">
              <w:rPr>
                <w:rFonts w:ascii="Arial" w:hAnsi="Arial" w:cs="Arial"/>
                <w:b/>
                <w:spacing w:val="1"/>
                <w:sz w:val="21"/>
              </w:rPr>
              <w:t>3</w:t>
            </w:r>
            <w:r w:rsidR="00E34519" w:rsidRPr="00E34519">
              <w:rPr>
                <w:rFonts w:ascii="Arial" w:hAnsi="Arial" w:cs="Arial"/>
                <w:b/>
                <w:sz w:val="21"/>
              </w:rPr>
              <w:t>5</w:t>
            </w:r>
          </w:p>
        </w:tc>
      </w:tr>
      <w:tr w:rsidR="00DE2E99" w:rsidRPr="00E34519" w:rsidTr="00F232B8">
        <w:trPr>
          <w:trHeight w:hRule="exact" w:val="787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DE2E99" w:rsidRPr="00E34519" w:rsidRDefault="00DE2E99" w:rsidP="00CE4F61">
            <w:pPr>
              <w:pStyle w:val="TableParagraph"/>
              <w:spacing w:before="6" w:line="252" w:lineRule="auto"/>
              <w:ind w:left="213" w:right="210" w:hanging="3"/>
              <w:jc w:val="center"/>
              <w:rPr>
                <w:rFonts w:ascii="Arial" w:eastAsia="Rockwell" w:hAnsi="Arial" w:cs="Arial"/>
                <w:sz w:val="21"/>
                <w:szCs w:val="21"/>
              </w:rPr>
            </w:pPr>
            <w:r w:rsidRPr="00E34519">
              <w:rPr>
                <w:rFonts w:ascii="Arial" w:hAnsi="Arial" w:cs="Arial"/>
                <w:b/>
                <w:sz w:val="21"/>
              </w:rPr>
              <w:t xml:space="preserve">STRUCTURAL </w:t>
            </w:r>
            <w:r w:rsidRPr="00E34519">
              <w:rPr>
                <w:rFonts w:ascii="Arial" w:hAnsi="Arial" w:cs="Arial"/>
                <w:b/>
                <w:spacing w:val="1"/>
                <w:sz w:val="21"/>
              </w:rPr>
              <w:t xml:space="preserve"> </w:t>
            </w:r>
            <w:r w:rsidRPr="00E34519">
              <w:rPr>
                <w:rFonts w:ascii="Arial" w:hAnsi="Arial" w:cs="Arial"/>
                <w:b/>
                <w:sz w:val="21"/>
              </w:rPr>
              <w:t>and</w:t>
            </w:r>
            <w:r w:rsidRPr="00E34519">
              <w:rPr>
                <w:rFonts w:ascii="Arial" w:hAnsi="Arial" w:cs="Arial"/>
                <w:b/>
                <w:spacing w:val="30"/>
                <w:w w:val="102"/>
                <w:sz w:val="21"/>
              </w:rPr>
              <w:t xml:space="preserve"> </w:t>
            </w:r>
            <w:r w:rsidRPr="00E34519">
              <w:rPr>
                <w:rFonts w:ascii="Arial" w:hAnsi="Arial" w:cs="Arial"/>
                <w:b/>
                <w:spacing w:val="1"/>
                <w:sz w:val="21"/>
              </w:rPr>
              <w:t>LANGUAGE</w:t>
            </w:r>
            <w:r w:rsidRPr="00E34519">
              <w:rPr>
                <w:rFonts w:ascii="Arial" w:hAnsi="Arial" w:cs="Arial"/>
                <w:b/>
                <w:sz w:val="21"/>
              </w:rPr>
              <w:t xml:space="preserve"> </w:t>
            </w:r>
            <w:r w:rsidRPr="00E34519">
              <w:rPr>
                <w:rFonts w:ascii="Arial" w:hAnsi="Arial" w:cs="Arial"/>
                <w:b/>
                <w:spacing w:val="15"/>
                <w:sz w:val="21"/>
              </w:rPr>
              <w:t xml:space="preserve"> </w:t>
            </w:r>
            <w:r w:rsidRPr="00E34519">
              <w:rPr>
                <w:rFonts w:ascii="Arial" w:hAnsi="Arial" w:cs="Arial"/>
                <w:b/>
                <w:spacing w:val="1"/>
                <w:sz w:val="21"/>
              </w:rPr>
              <w:t>FEATURES</w:t>
            </w:r>
          </w:p>
          <w:p w:rsidR="00DE2E99" w:rsidRPr="00E34519" w:rsidRDefault="00DE2E99" w:rsidP="00CE4F61">
            <w:pPr>
              <w:pStyle w:val="TableParagraph"/>
              <w:ind w:right="1"/>
              <w:jc w:val="center"/>
              <w:rPr>
                <w:rFonts w:ascii="Arial" w:eastAsia="Rockwell" w:hAnsi="Arial" w:cs="Arial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</w:tr>
      <w:tr w:rsidR="00DE2E99" w:rsidRPr="00E34519" w:rsidTr="002746A4">
        <w:trPr>
          <w:trHeight w:hRule="exact" w:val="781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2746A4">
            <w:pPr>
              <w:pStyle w:val="TableParagraph"/>
              <w:spacing w:before="12" w:line="252" w:lineRule="auto"/>
              <w:ind w:right="287"/>
              <w:rPr>
                <w:rFonts w:ascii="Arial" w:eastAsia="Rockwell" w:hAnsi="Arial" w:cs="Arial"/>
                <w:sz w:val="19"/>
                <w:szCs w:val="19"/>
              </w:rPr>
            </w:pPr>
            <w:r w:rsidRPr="00E34519">
              <w:rPr>
                <w:rFonts w:ascii="Arial" w:hAnsi="Arial" w:cs="Arial"/>
                <w:w w:val="105"/>
                <w:sz w:val="19"/>
              </w:rPr>
              <w:t>Begins</w:t>
            </w:r>
            <w:r w:rsidRPr="00E34519">
              <w:rPr>
                <w:rFonts w:ascii="Arial" w:hAnsi="Arial" w:cs="Arial"/>
                <w:spacing w:val="-14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with</w:t>
            </w:r>
            <w:r w:rsidRPr="00E34519">
              <w:rPr>
                <w:rFonts w:ascii="Arial" w:hAnsi="Arial" w:cs="Arial"/>
                <w:spacing w:val="-13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an</w:t>
            </w:r>
            <w:r w:rsidRPr="00E34519">
              <w:rPr>
                <w:rFonts w:ascii="Arial" w:hAnsi="Arial" w:cs="Arial"/>
                <w:spacing w:val="-13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Introduction</w:t>
            </w:r>
            <w:r w:rsidRPr="00E34519">
              <w:rPr>
                <w:rFonts w:ascii="Arial" w:hAnsi="Arial" w:cs="Arial"/>
                <w:spacing w:val="37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that</w:t>
            </w:r>
            <w:r w:rsidRPr="00E34519">
              <w:rPr>
                <w:rFonts w:ascii="Arial" w:hAnsi="Arial" w:cs="Arial"/>
                <w:spacing w:val="-15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includes:</w:t>
            </w:r>
            <w:r w:rsidRPr="00E34519">
              <w:rPr>
                <w:rFonts w:ascii="Arial" w:hAnsi="Arial" w:cs="Arial"/>
                <w:spacing w:val="-15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title,</w:t>
            </w:r>
            <w:r w:rsidRPr="00E34519">
              <w:rPr>
                <w:rFonts w:ascii="Arial" w:hAnsi="Arial" w:cs="Arial"/>
                <w:spacing w:val="-14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director,</w:t>
            </w:r>
            <w:r w:rsidRPr="00E34519">
              <w:rPr>
                <w:rFonts w:ascii="Arial" w:hAnsi="Arial" w:cs="Arial"/>
                <w:spacing w:val="34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genre,</w:t>
            </w:r>
            <w:r w:rsidRPr="00E34519">
              <w:rPr>
                <w:rFonts w:ascii="Arial" w:hAnsi="Arial" w:cs="Arial"/>
                <w:spacing w:val="-21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setting,</w:t>
            </w:r>
            <w:r w:rsidRPr="00E34519">
              <w:rPr>
                <w:rFonts w:ascii="Arial" w:hAnsi="Arial" w:cs="Arial"/>
                <w:spacing w:val="-20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audience,</w:t>
            </w:r>
            <w:r w:rsidRPr="00E34519">
              <w:rPr>
                <w:rFonts w:ascii="Arial" w:hAnsi="Arial" w:cs="Arial"/>
                <w:spacing w:val="26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your</w:t>
            </w:r>
            <w:r w:rsidRPr="00E34519">
              <w:rPr>
                <w:rFonts w:ascii="Arial" w:hAnsi="Arial" w:cs="Arial"/>
                <w:spacing w:val="-21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position,</w:t>
            </w:r>
            <w:r w:rsidRPr="00E34519">
              <w:rPr>
                <w:rFonts w:ascii="Arial" w:hAnsi="Arial" w:cs="Arial"/>
                <w:spacing w:val="-21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characters.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312D10" w:rsidP="00CE4F61">
            <w:pPr>
              <w:pStyle w:val="TableParagraph"/>
              <w:spacing w:before="6"/>
              <w:ind w:right="100"/>
              <w:jc w:val="right"/>
              <w:rPr>
                <w:rFonts w:ascii="Arial" w:eastAsia="Rockwel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</w:rPr>
              <w:t>/5</w:t>
            </w:r>
          </w:p>
        </w:tc>
      </w:tr>
      <w:tr w:rsidR="00DE2E99" w:rsidRPr="00E34519" w:rsidTr="002746A4">
        <w:trPr>
          <w:trHeight w:hRule="exact" w:val="1135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2746A4">
            <w:pPr>
              <w:pStyle w:val="TableParagraph"/>
              <w:spacing w:before="12" w:line="252" w:lineRule="auto"/>
              <w:ind w:right="242"/>
              <w:rPr>
                <w:rFonts w:ascii="Arial" w:eastAsia="Rockwell" w:hAnsi="Arial" w:cs="Arial"/>
                <w:sz w:val="19"/>
                <w:szCs w:val="19"/>
              </w:rPr>
            </w:pPr>
            <w:r w:rsidRPr="00E34519">
              <w:rPr>
                <w:rFonts w:ascii="Arial" w:hAnsi="Arial" w:cs="Arial"/>
                <w:w w:val="105"/>
                <w:sz w:val="19"/>
              </w:rPr>
              <w:t>Provides</w:t>
            </w:r>
            <w:r w:rsidRPr="00E34519">
              <w:rPr>
                <w:rFonts w:ascii="Arial" w:hAnsi="Arial" w:cs="Arial"/>
                <w:spacing w:val="-11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a</w:t>
            </w:r>
            <w:r w:rsidRPr="00E34519">
              <w:rPr>
                <w:rFonts w:ascii="Arial" w:hAnsi="Arial" w:cs="Arial"/>
                <w:spacing w:val="-10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brief</w:t>
            </w:r>
            <w:r w:rsidRPr="00E34519">
              <w:rPr>
                <w:rFonts w:ascii="Arial" w:hAnsi="Arial" w:cs="Arial"/>
                <w:spacing w:val="-10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summary</w:t>
            </w:r>
            <w:r w:rsidRPr="00E34519">
              <w:rPr>
                <w:rFonts w:ascii="Arial" w:hAnsi="Arial" w:cs="Arial"/>
                <w:spacing w:val="-10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of</w:t>
            </w:r>
            <w:r w:rsidRPr="00E34519">
              <w:rPr>
                <w:rFonts w:ascii="Arial" w:hAnsi="Arial" w:cs="Arial"/>
                <w:spacing w:val="25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plot</w:t>
            </w:r>
            <w:r w:rsidRPr="00E34519">
              <w:rPr>
                <w:rFonts w:ascii="Arial" w:hAnsi="Arial" w:cs="Arial"/>
                <w:spacing w:val="-11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points</w:t>
            </w:r>
            <w:r w:rsidRPr="00E34519">
              <w:rPr>
                <w:rFonts w:ascii="Arial" w:hAnsi="Arial" w:cs="Arial"/>
                <w:spacing w:val="-10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without</w:t>
            </w:r>
            <w:r w:rsidRPr="00E34519">
              <w:rPr>
                <w:rFonts w:ascii="Arial" w:hAnsi="Arial" w:cs="Arial"/>
                <w:spacing w:val="29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retelling</w:t>
            </w:r>
            <w:r w:rsidRPr="00E34519">
              <w:rPr>
                <w:rFonts w:ascii="Arial" w:hAnsi="Arial" w:cs="Arial"/>
                <w:spacing w:val="-10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the</w:t>
            </w:r>
            <w:r w:rsidRPr="00E34519">
              <w:rPr>
                <w:rFonts w:ascii="Arial" w:hAnsi="Arial" w:cs="Arial"/>
                <w:spacing w:val="-9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whole</w:t>
            </w:r>
            <w:r w:rsidRPr="00E34519">
              <w:rPr>
                <w:rFonts w:ascii="Arial" w:hAnsi="Arial" w:cs="Arial"/>
                <w:spacing w:val="-9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story</w:t>
            </w:r>
            <w:r w:rsidRPr="00E34519">
              <w:rPr>
                <w:rFonts w:ascii="Arial" w:hAnsi="Arial" w:cs="Arial"/>
                <w:spacing w:val="-10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or</w:t>
            </w:r>
            <w:r w:rsidRPr="00E34519">
              <w:rPr>
                <w:rFonts w:ascii="Arial" w:hAnsi="Arial" w:cs="Arial"/>
                <w:spacing w:val="32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giving</w:t>
            </w:r>
            <w:r w:rsidRPr="00E34519">
              <w:rPr>
                <w:rFonts w:ascii="Arial" w:hAnsi="Arial" w:cs="Arial"/>
                <w:spacing w:val="-12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the</w:t>
            </w:r>
            <w:r w:rsidRPr="00E34519">
              <w:rPr>
                <w:rFonts w:ascii="Arial" w:hAnsi="Arial" w:cs="Arial"/>
                <w:spacing w:val="-11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ending</w:t>
            </w:r>
            <w:r w:rsidRPr="00E34519">
              <w:rPr>
                <w:rFonts w:ascii="Arial" w:hAnsi="Arial" w:cs="Arial"/>
                <w:spacing w:val="-12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away,</w:t>
            </w:r>
            <w:r w:rsidRPr="00E34519">
              <w:rPr>
                <w:rFonts w:ascii="Arial" w:hAnsi="Arial" w:cs="Arial"/>
                <w:spacing w:val="30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including</w:t>
            </w:r>
            <w:r w:rsidRPr="00E34519">
              <w:rPr>
                <w:rFonts w:ascii="Arial" w:hAnsi="Arial" w:cs="Arial"/>
                <w:spacing w:val="-20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adjectives</w:t>
            </w:r>
            <w:r w:rsidRPr="00E34519">
              <w:rPr>
                <w:rFonts w:ascii="Arial" w:hAnsi="Arial" w:cs="Arial"/>
                <w:spacing w:val="-19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and</w:t>
            </w:r>
            <w:r w:rsidRPr="00E34519">
              <w:rPr>
                <w:rFonts w:ascii="Arial" w:hAnsi="Arial" w:cs="Arial"/>
                <w:spacing w:val="30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adverbs</w:t>
            </w:r>
            <w:r w:rsidRPr="00E34519">
              <w:rPr>
                <w:rFonts w:ascii="Arial" w:hAnsi="Arial" w:cs="Arial"/>
                <w:spacing w:val="-13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used</w:t>
            </w:r>
            <w:r w:rsidRPr="00E34519">
              <w:rPr>
                <w:rFonts w:ascii="Arial" w:hAnsi="Arial" w:cs="Arial"/>
                <w:spacing w:val="-12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to</w:t>
            </w:r>
            <w:r w:rsidRPr="00E34519">
              <w:rPr>
                <w:rFonts w:ascii="Arial" w:hAnsi="Arial" w:cs="Arial"/>
                <w:spacing w:val="-12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describe</w:t>
            </w:r>
            <w:r w:rsidRPr="00E34519">
              <w:rPr>
                <w:rFonts w:ascii="Arial" w:hAnsi="Arial" w:cs="Arial"/>
                <w:spacing w:val="24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characters</w:t>
            </w:r>
            <w:r w:rsidRPr="00E34519">
              <w:rPr>
                <w:rFonts w:ascii="Arial" w:hAnsi="Arial" w:cs="Arial"/>
                <w:spacing w:val="-18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and</w:t>
            </w:r>
            <w:r w:rsidRPr="00E34519">
              <w:rPr>
                <w:rFonts w:ascii="Arial" w:hAnsi="Arial" w:cs="Arial"/>
                <w:spacing w:val="-17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events.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312D10" w:rsidP="00CE4F61">
            <w:pPr>
              <w:pStyle w:val="TableParagraph"/>
              <w:spacing w:before="6"/>
              <w:ind w:right="100"/>
              <w:jc w:val="right"/>
              <w:rPr>
                <w:rFonts w:ascii="Arial" w:eastAsia="Rockwel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</w:rPr>
              <w:t>/5</w:t>
            </w:r>
          </w:p>
        </w:tc>
      </w:tr>
      <w:tr w:rsidR="00DE2E99" w:rsidRPr="00E34519" w:rsidTr="002746A4">
        <w:trPr>
          <w:trHeight w:hRule="exact" w:val="986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2746A4">
            <w:pPr>
              <w:pStyle w:val="TableParagraph"/>
              <w:spacing w:before="12" w:line="252" w:lineRule="auto"/>
              <w:ind w:right="536"/>
              <w:rPr>
                <w:rFonts w:ascii="Arial" w:eastAsia="Rockwell" w:hAnsi="Arial" w:cs="Arial"/>
                <w:sz w:val="19"/>
                <w:szCs w:val="19"/>
              </w:rPr>
            </w:pPr>
            <w:r w:rsidRPr="00E34519">
              <w:rPr>
                <w:rFonts w:ascii="Arial" w:hAnsi="Arial" w:cs="Arial"/>
                <w:w w:val="105"/>
                <w:sz w:val="19"/>
              </w:rPr>
              <w:t>Provides</w:t>
            </w:r>
            <w:r w:rsidRPr="00E34519">
              <w:rPr>
                <w:rFonts w:ascii="Arial" w:hAnsi="Arial" w:cs="Arial"/>
                <w:spacing w:val="-19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comments</w:t>
            </w:r>
            <w:r w:rsidRPr="00E34519">
              <w:rPr>
                <w:rFonts w:ascii="Arial" w:hAnsi="Arial" w:cs="Arial"/>
                <w:spacing w:val="-18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on</w:t>
            </w:r>
            <w:r w:rsidRPr="00E34519">
              <w:rPr>
                <w:rFonts w:ascii="Arial" w:hAnsi="Arial" w:cs="Arial"/>
                <w:spacing w:val="28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themes</w:t>
            </w:r>
            <w:r w:rsidRPr="00E34519">
              <w:rPr>
                <w:rFonts w:ascii="Arial" w:hAnsi="Arial" w:cs="Arial"/>
                <w:spacing w:val="-19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and</w:t>
            </w:r>
            <w:r w:rsidRPr="00E34519">
              <w:rPr>
                <w:rFonts w:ascii="Arial" w:hAnsi="Arial" w:cs="Arial"/>
                <w:spacing w:val="-18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techniques</w:t>
            </w:r>
            <w:r w:rsidRPr="00E34519">
              <w:rPr>
                <w:rFonts w:ascii="Arial" w:hAnsi="Arial" w:cs="Arial"/>
                <w:spacing w:val="30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supported</w:t>
            </w:r>
            <w:r w:rsidRPr="00E34519">
              <w:rPr>
                <w:rFonts w:ascii="Arial" w:hAnsi="Arial" w:cs="Arial"/>
                <w:spacing w:val="-20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with</w:t>
            </w:r>
            <w:r w:rsidRPr="00E34519">
              <w:rPr>
                <w:rFonts w:ascii="Arial" w:hAnsi="Arial" w:cs="Arial"/>
                <w:spacing w:val="-19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evidence</w:t>
            </w:r>
            <w:r w:rsidRPr="00E34519">
              <w:rPr>
                <w:rFonts w:ascii="Arial" w:hAnsi="Arial" w:cs="Arial"/>
                <w:spacing w:val="29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from</w:t>
            </w:r>
            <w:r w:rsidRPr="00E34519">
              <w:rPr>
                <w:rFonts w:ascii="Arial" w:hAnsi="Arial" w:cs="Arial"/>
                <w:spacing w:val="-11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the</w:t>
            </w:r>
            <w:r w:rsidRPr="00E34519">
              <w:rPr>
                <w:rFonts w:ascii="Arial" w:hAnsi="Arial" w:cs="Arial"/>
                <w:spacing w:val="-11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film,</w:t>
            </w:r>
            <w:r w:rsidRPr="00E34519">
              <w:rPr>
                <w:rFonts w:ascii="Arial" w:hAnsi="Arial" w:cs="Arial"/>
                <w:spacing w:val="-12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including</w:t>
            </w:r>
            <w:r w:rsidRPr="00E34519">
              <w:rPr>
                <w:rFonts w:ascii="Arial" w:hAnsi="Arial" w:cs="Arial"/>
                <w:spacing w:val="22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abstract</w:t>
            </w:r>
            <w:r w:rsidRPr="00E34519">
              <w:rPr>
                <w:rFonts w:ascii="Arial" w:hAnsi="Arial" w:cs="Arial"/>
                <w:spacing w:val="-13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nouns</w:t>
            </w:r>
            <w:r w:rsidRPr="00E34519">
              <w:rPr>
                <w:rFonts w:ascii="Arial" w:hAnsi="Arial" w:cs="Arial"/>
                <w:spacing w:val="-11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for</w:t>
            </w:r>
            <w:r w:rsidRPr="00E34519">
              <w:rPr>
                <w:rFonts w:ascii="Arial" w:hAnsi="Arial" w:cs="Arial"/>
                <w:spacing w:val="-12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ideas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CE4F61">
            <w:pPr>
              <w:pStyle w:val="TableParagraph"/>
              <w:spacing w:before="6"/>
              <w:ind w:right="100"/>
              <w:jc w:val="right"/>
              <w:rPr>
                <w:rFonts w:ascii="Arial" w:eastAsia="Rockwell" w:hAnsi="Arial" w:cs="Arial"/>
                <w:sz w:val="21"/>
                <w:szCs w:val="21"/>
              </w:rPr>
            </w:pPr>
            <w:r w:rsidRPr="00E34519">
              <w:rPr>
                <w:rFonts w:ascii="Arial" w:hAnsi="Arial" w:cs="Arial"/>
                <w:i/>
                <w:sz w:val="21"/>
              </w:rPr>
              <w:t>/5</w:t>
            </w:r>
          </w:p>
        </w:tc>
      </w:tr>
      <w:tr w:rsidR="00DE2E99" w:rsidRPr="00E34519" w:rsidTr="002746A4">
        <w:trPr>
          <w:trHeight w:hRule="exact" w:val="717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F232B8" w:rsidP="002746A4">
            <w:pPr>
              <w:pStyle w:val="TableParagraph"/>
              <w:spacing w:before="12" w:line="252" w:lineRule="auto"/>
              <w:ind w:right="342"/>
              <w:rPr>
                <w:rFonts w:ascii="Arial" w:eastAsia="Rockwell" w:hAnsi="Arial" w:cs="Arial"/>
                <w:sz w:val="19"/>
                <w:szCs w:val="19"/>
              </w:rPr>
            </w:pPr>
            <w:r w:rsidRPr="00E34519">
              <w:rPr>
                <w:rFonts w:ascii="Arial" w:hAnsi="Arial" w:cs="Arial"/>
                <w:sz w:val="19"/>
              </w:rPr>
              <w:t xml:space="preserve">Concluding </w:t>
            </w:r>
            <w:r w:rsidRPr="00E34519">
              <w:rPr>
                <w:rFonts w:ascii="Arial" w:hAnsi="Arial" w:cs="Arial"/>
                <w:spacing w:val="34"/>
                <w:sz w:val="19"/>
              </w:rPr>
              <w:t>paragraph</w:t>
            </w:r>
            <w:r w:rsidR="00DE2E99" w:rsidRPr="00E34519">
              <w:rPr>
                <w:rFonts w:ascii="Arial" w:hAnsi="Arial" w:cs="Arial"/>
                <w:spacing w:val="23"/>
                <w:w w:val="103"/>
                <w:sz w:val="19"/>
              </w:rPr>
              <w:t xml:space="preserve"> </w:t>
            </w:r>
            <w:r w:rsidR="00DE2E99" w:rsidRPr="00E34519">
              <w:rPr>
                <w:rFonts w:ascii="Arial" w:hAnsi="Arial" w:cs="Arial"/>
                <w:spacing w:val="1"/>
                <w:w w:val="105"/>
                <w:sz w:val="19"/>
              </w:rPr>
              <w:t>provides</w:t>
            </w:r>
            <w:r w:rsidR="00DE2E99" w:rsidRPr="00E34519">
              <w:rPr>
                <w:rFonts w:ascii="Arial" w:hAnsi="Arial" w:cs="Arial"/>
                <w:spacing w:val="-15"/>
                <w:w w:val="105"/>
                <w:sz w:val="19"/>
              </w:rPr>
              <w:t xml:space="preserve"> </w:t>
            </w:r>
            <w:r w:rsidR="00DE2E99" w:rsidRPr="00E34519">
              <w:rPr>
                <w:rFonts w:ascii="Arial" w:hAnsi="Arial" w:cs="Arial"/>
                <w:w w:val="105"/>
                <w:sz w:val="19"/>
              </w:rPr>
              <w:t>overall</w:t>
            </w:r>
            <w:r w:rsidR="00DE2E99" w:rsidRPr="00E34519">
              <w:rPr>
                <w:rFonts w:ascii="Arial" w:hAnsi="Arial" w:cs="Arial"/>
                <w:spacing w:val="-14"/>
                <w:w w:val="105"/>
                <w:sz w:val="19"/>
              </w:rPr>
              <w:t xml:space="preserve"> </w:t>
            </w:r>
            <w:r w:rsidR="00DE2E99" w:rsidRPr="00E34519">
              <w:rPr>
                <w:rFonts w:ascii="Arial" w:hAnsi="Arial" w:cs="Arial"/>
                <w:w w:val="105"/>
                <w:sz w:val="19"/>
              </w:rPr>
              <w:t>opinion</w:t>
            </w:r>
            <w:r w:rsidR="00DE2E99" w:rsidRPr="00E34519">
              <w:rPr>
                <w:rFonts w:ascii="Arial" w:hAnsi="Arial" w:cs="Arial"/>
                <w:spacing w:val="-13"/>
                <w:w w:val="105"/>
                <w:sz w:val="19"/>
              </w:rPr>
              <w:t xml:space="preserve"> </w:t>
            </w:r>
            <w:r w:rsidR="00DE2E99" w:rsidRPr="00E34519">
              <w:rPr>
                <w:rFonts w:ascii="Arial" w:hAnsi="Arial" w:cs="Arial"/>
                <w:w w:val="105"/>
                <w:sz w:val="19"/>
              </w:rPr>
              <w:t>of</w:t>
            </w:r>
            <w:r w:rsidR="00DE2E99" w:rsidRPr="00E34519">
              <w:rPr>
                <w:rFonts w:ascii="Arial" w:hAnsi="Arial" w:cs="Arial"/>
                <w:spacing w:val="22"/>
                <w:w w:val="103"/>
                <w:sz w:val="19"/>
              </w:rPr>
              <w:t xml:space="preserve"> </w:t>
            </w:r>
            <w:r w:rsidR="00DE2E99" w:rsidRPr="00E34519">
              <w:rPr>
                <w:rFonts w:ascii="Arial" w:hAnsi="Arial" w:cs="Arial"/>
                <w:w w:val="105"/>
                <w:sz w:val="19"/>
              </w:rPr>
              <w:t>the</w:t>
            </w:r>
            <w:r w:rsidR="00DE2E99" w:rsidRPr="00E34519">
              <w:rPr>
                <w:rFonts w:ascii="Arial" w:hAnsi="Arial" w:cs="Arial"/>
                <w:spacing w:val="-12"/>
                <w:w w:val="105"/>
                <w:sz w:val="19"/>
              </w:rPr>
              <w:t xml:space="preserve"> </w:t>
            </w:r>
            <w:r w:rsidR="00DE2E99" w:rsidRPr="00E34519">
              <w:rPr>
                <w:rFonts w:ascii="Arial" w:hAnsi="Arial" w:cs="Arial"/>
                <w:w w:val="105"/>
                <w:sz w:val="19"/>
              </w:rPr>
              <w:t>film,</w:t>
            </w:r>
            <w:r w:rsidR="00DE2E99" w:rsidRPr="00E34519">
              <w:rPr>
                <w:rFonts w:ascii="Arial" w:hAnsi="Arial" w:cs="Arial"/>
                <w:spacing w:val="-11"/>
                <w:w w:val="105"/>
                <w:sz w:val="19"/>
              </w:rPr>
              <w:t xml:space="preserve"> </w:t>
            </w:r>
            <w:r w:rsidR="00DE2E99" w:rsidRPr="00E34519">
              <w:rPr>
                <w:rFonts w:ascii="Arial" w:hAnsi="Arial" w:cs="Arial"/>
                <w:w w:val="105"/>
                <w:sz w:val="19"/>
              </w:rPr>
              <w:t>evaluation</w:t>
            </w:r>
            <w:r w:rsidR="00DE2E99" w:rsidRPr="00E34519">
              <w:rPr>
                <w:rFonts w:ascii="Arial" w:hAnsi="Arial" w:cs="Arial"/>
                <w:spacing w:val="-12"/>
                <w:w w:val="105"/>
                <w:sz w:val="19"/>
              </w:rPr>
              <w:t xml:space="preserve"> </w:t>
            </w:r>
            <w:r w:rsidR="00DE2E99" w:rsidRPr="00E34519">
              <w:rPr>
                <w:rFonts w:ascii="Arial" w:hAnsi="Arial" w:cs="Arial"/>
                <w:w w:val="105"/>
                <w:sz w:val="19"/>
              </w:rPr>
              <w:t>and</w:t>
            </w:r>
            <w:r w:rsidR="00DE2E99" w:rsidRPr="00E34519">
              <w:rPr>
                <w:rFonts w:ascii="Arial" w:hAnsi="Arial" w:cs="Arial"/>
                <w:spacing w:val="22"/>
                <w:w w:val="103"/>
                <w:sz w:val="19"/>
              </w:rPr>
              <w:t xml:space="preserve"> </w:t>
            </w:r>
            <w:r w:rsidR="00DE2E99" w:rsidRPr="00E34519">
              <w:rPr>
                <w:rFonts w:ascii="Arial" w:hAnsi="Arial" w:cs="Arial"/>
                <w:spacing w:val="1"/>
                <w:w w:val="105"/>
                <w:sz w:val="19"/>
              </w:rPr>
              <w:t>reco</w:t>
            </w:r>
            <w:r w:rsidR="00DE2E99" w:rsidRPr="00E34519">
              <w:rPr>
                <w:rFonts w:ascii="Arial" w:hAnsi="Arial" w:cs="Arial"/>
                <w:spacing w:val="2"/>
                <w:w w:val="105"/>
                <w:sz w:val="19"/>
              </w:rPr>
              <w:t>mm</w:t>
            </w:r>
            <w:r w:rsidR="00DE2E99" w:rsidRPr="00E34519">
              <w:rPr>
                <w:rFonts w:ascii="Arial" w:hAnsi="Arial" w:cs="Arial"/>
                <w:spacing w:val="1"/>
                <w:w w:val="105"/>
                <w:sz w:val="19"/>
              </w:rPr>
              <w:t>endat</w:t>
            </w:r>
            <w:r w:rsidR="00DE2E99" w:rsidRPr="00E34519">
              <w:rPr>
                <w:rFonts w:ascii="Arial" w:hAnsi="Arial" w:cs="Arial"/>
                <w:w w:val="105"/>
                <w:sz w:val="19"/>
              </w:rPr>
              <w:t>i</w:t>
            </w:r>
            <w:r w:rsidR="00DE2E99" w:rsidRPr="00E34519">
              <w:rPr>
                <w:rFonts w:ascii="Arial" w:hAnsi="Arial" w:cs="Arial"/>
                <w:spacing w:val="1"/>
                <w:w w:val="105"/>
                <w:sz w:val="19"/>
              </w:rPr>
              <w:t>on</w:t>
            </w:r>
            <w:r w:rsidR="00DE2E99" w:rsidRPr="00E34519">
              <w:rPr>
                <w:rFonts w:ascii="Arial" w:hAnsi="Arial" w:cs="Arial"/>
                <w:w w:val="105"/>
                <w:sz w:val="19"/>
              </w:rPr>
              <w:t>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DE2E99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99" w:rsidRPr="00E34519" w:rsidRDefault="00312D10" w:rsidP="00CE4F61">
            <w:pPr>
              <w:pStyle w:val="TableParagraph"/>
              <w:spacing w:before="6"/>
              <w:ind w:right="100"/>
              <w:jc w:val="right"/>
              <w:rPr>
                <w:rFonts w:ascii="Arial" w:eastAsia="Rockwel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</w:rPr>
              <w:t>/5</w:t>
            </w:r>
          </w:p>
        </w:tc>
      </w:tr>
      <w:tr w:rsidR="00F232B8" w:rsidRPr="00E34519" w:rsidTr="00F232B8">
        <w:trPr>
          <w:trHeight w:hRule="exact" w:val="264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2B8" w:rsidRPr="00E34519" w:rsidRDefault="00F232B8" w:rsidP="00CE4F61">
            <w:pPr>
              <w:pStyle w:val="TableParagraph"/>
              <w:spacing w:before="1"/>
              <w:ind w:left="1"/>
              <w:jc w:val="center"/>
              <w:rPr>
                <w:rFonts w:ascii="Arial" w:eastAsia="Rockwell" w:hAnsi="Arial" w:cs="Arial"/>
                <w:sz w:val="19"/>
                <w:szCs w:val="19"/>
              </w:rPr>
            </w:pPr>
            <w:r w:rsidRPr="00E34519">
              <w:rPr>
                <w:rFonts w:ascii="Arial" w:hAnsi="Arial" w:cs="Arial"/>
                <w:b/>
                <w:spacing w:val="2"/>
                <w:w w:val="105"/>
                <w:sz w:val="19"/>
              </w:rPr>
              <w:t>GRAMMAR</w:t>
            </w:r>
            <w:r w:rsidRPr="00E34519">
              <w:rPr>
                <w:rFonts w:ascii="Arial" w:hAnsi="Arial" w:cs="Arial"/>
                <w:b/>
                <w:spacing w:val="-22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b/>
                <w:w w:val="105"/>
                <w:sz w:val="19"/>
              </w:rPr>
              <w:t>&amp;</w:t>
            </w:r>
            <w:r w:rsidRPr="00E34519">
              <w:rPr>
                <w:rFonts w:ascii="Arial" w:hAnsi="Arial" w:cs="Arial"/>
                <w:b/>
                <w:spacing w:val="-22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b/>
                <w:spacing w:val="1"/>
                <w:w w:val="105"/>
                <w:sz w:val="19"/>
              </w:rPr>
              <w:t>LANGUAGE</w:t>
            </w:r>
          </w:p>
          <w:p w:rsidR="00F232B8" w:rsidRPr="00E34519" w:rsidRDefault="00F232B8" w:rsidP="00CE4F61">
            <w:pPr>
              <w:pStyle w:val="TableParagraph"/>
              <w:spacing w:before="1"/>
              <w:ind w:left="256"/>
              <w:rPr>
                <w:rFonts w:ascii="Arial" w:eastAsia="Rockwell" w:hAnsi="Arial" w:cs="Arial"/>
                <w:sz w:val="19"/>
                <w:szCs w:val="19"/>
              </w:rPr>
            </w:pPr>
            <w:r w:rsidRPr="00E34519">
              <w:rPr>
                <w:rFonts w:ascii="Arial" w:hAnsi="Arial" w:cs="Arial"/>
                <w:b/>
                <w:w w:val="105"/>
                <w:sz w:val="19"/>
              </w:rPr>
              <w:t>/15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</w:tr>
      <w:tr w:rsidR="00F232B8" w:rsidRPr="00E34519" w:rsidTr="00F232B8">
        <w:trPr>
          <w:trHeight w:hRule="exact" w:val="438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2746A4">
            <w:pPr>
              <w:pStyle w:val="TableParagraph"/>
              <w:spacing w:before="1" w:line="252" w:lineRule="auto"/>
              <w:ind w:right="203"/>
              <w:rPr>
                <w:rFonts w:ascii="Arial" w:eastAsia="Rockwell" w:hAnsi="Arial" w:cs="Arial"/>
                <w:sz w:val="19"/>
                <w:szCs w:val="19"/>
              </w:rPr>
            </w:pP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Correct</w:t>
            </w:r>
            <w:r w:rsidRPr="00E34519">
              <w:rPr>
                <w:rFonts w:ascii="Arial" w:hAnsi="Arial" w:cs="Arial"/>
                <w:spacing w:val="-17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and</w:t>
            </w:r>
            <w:r w:rsidRPr="00E34519">
              <w:rPr>
                <w:rFonts w:ascii="Arial" w:hAnsi="Arial" w:cs="Arial"/>
                <w:spacing w:val="-16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relevant</w:t>
            </w:r>
            <w:r w:rsidRPr="00E34519">
              <w:rPr>
                <w:rFonts w:ascii="Arial" w:hAnsi="Arial" w:cs="Arial"/>
                <w:spacing w:val="29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voca</w:t>
            </w:r>
            <w:r w:rsidRPr="00E34519">
              <w:rPr>
                <w:rFonts w:ascii="Arial" w:hAnsi="Arial" w:cs="Arial"/>
                <w:spacing w:val="2"/>
                <w:w w:val="105"/>
                <w:sz w:val="19"/>
              </w:rPr>
              <w:t>b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u</w:t>
            </w:r>
            <w:r w:rsidRPr="00E34519">
              <w:rPr>
                <w:rFonts w:ascii="Arial" w:hAnsi="Arial" w:cs="Arial"/>
                <w:w w:val="105"/>
                <w:sz w:val="19"/>
              </w:rPr>
              <w:t>l</w:t>
            </w:r>
            <w:r w:rsidR="002746A4">
              <w:rPr>
                <w:rFonts w:ascii="Arial" w:hAnsi="Arial" w:cs="Arial"/>
                <w:spacing w:val="1"/>
                <w:w w:val="105"/>
                <w:sz w:val="19"/>
              </w:rPr>
              <w:t>ary (</w:t>
            </w:r>
            <w:proofErr w:type="spellStart"/>
            <w:r w:rsidR="002746A4">
              <w:rPr>
                <w:rFonts w:ascii="Arial" w:hAnsi="Arial" w:cs="Arial"/>
                <w:spacing w:val="1"/>
                <w:w w:val="105"/>
                <w:sz w:val="19"/>
              </w:rPr>
              <w:t>ie</w:t>
            </w:r>
            <w:proofErr w:type="spellEnd"/>
            <w:r w:rsidR="002746A4">
              <w:rPr>
                <w:rFonts w:ascii="Arial" w:hAnsi="Arial" w:cs="Arial"/>
                <w:spacing w:val="1"/>
                <w:w w:val="105"/>
                <w:sz w:val="19"/>
              </w:rPr>
              <w:t xml:space="preserve"> shows use of descriptive language).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CE4F61">
            <w:pPr>
              <w:pStyle w:val="TableParagraph"/>
              <w:spacing w:before="6"/>
              <w:ind w:right="100"/>
              <w:jc w:val="right"/>
              <w:rPr>
                <w:rFonts w:ascii="Arial" w:eastAsia="Rockwell" w:hAnsi="Arial" w:cs="Arial"/>
                <w:sz w:val="21"/>
                <w:szCs w:val="21"/>
              </w:rPr>
            </w:pPr>
            <w:r w:rsidRPr="00E34519">
              <w:rPr>
                <w:rFonts w:ascii="Arial" w:hAnsi="Arial" w:cs="Arial"/>
                <w:i/>
                <w:sz w:val="21"/>
              </w:rPr>
              <w:t>/5</w:t>
            </w:r>
          </w:p>
        </w:tc>
      </w:tr>
      <w:tr w:rsidR="00F232B8" w:rsidRPr="00E34519" w:rsidTr="002746A4">
        <w:trPr>
          <w:trHeight w:hRule="exact" w:val="432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F232B8">
            <w:pPr>
              <w:pStyle w:val="TableParagraph"/>
              <w:spacing w:before="12"/>
              <w:ind w:right="1"/>
              <w:rPr>
                <w:rFonts w:ascii="Arial" w:eastAsia="Rockwell" w:hAnsi="Arial" w:cs="Arial"/>
                <w:sz w:val="19"/>
                <w:szCs w:val="19"/>
              </w:rPr>
            </w:pP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Correct</w:t>
            </w:r>
            <w:r w:rsidRPr="00E34519">
              <w:rPr>
                <w:rFonts w:ascii="Arial" w:hAnsi="Arial" w:cs="Arial"/>
                <w:spacing w:val="-17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spacing w:val="1"/>
                <w:w w:val="105"/>
                <w:sz w:val="19"/>
              </w:rPr>
              <w:t>spelling</w:t>
            </w:r>
            <w:r w:rsidRPr="00E34519">
              <w:rPr>
                <w:rFonts w:ascii="Arial" w:hAnsi="Arial" w:cs="Arial"/>
                <w:spacing w:val="-16"/>
                <w:w w:val="105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and</w:t>
            </w:r>
            <w:r w:rsidRPr="00E34519">
              <w:rPr>
                <w:rFonts w:ascii="Arial" w:hAnsi="Arial" w:cs="Arial"/>
                <w:spacing w:val="22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punctuation.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F232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1"/>
              </w:rPr>
              <w:t xml:space="preserve">         </w:t>
            </w:r>
            <w:r w:rsidRPr="00E34519">
              <w:rPr>
                <w:rFonts w:ascii="Arial" w:hAnsi="Arial" w:cs="Arial"/>
                <w:i/>
                <w:sz w:val="21"/>
              </w:rPr>
              <w:t>/5</w:t>
            </w:r>
          </w:p>
        </w:tc>
      </w:tr>
      <w:tr w:rsidR="00F232B8" w:rsidRPr="00E34519" w:rsidTr="00F232B8">
        <w:trPr>
          <w:trHeight w:hRule="exact" w:val="480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2746A4">
            <w:pPr>
              <w:pStyle w:val="TableParagraph"/>
              <w:spacing w:before="1" w:line="252" w:lineRule="auto"/>
              <w:ind w:right="911"/>
              <w:rPr>
                <w:rFonts w:ascii="Arial" w:eastAsia="Rockwell" w:hAnsi="Arial" w:cs="Arial"/>
                <w:sz w:val="19"/>
                <w:szCs w:val="19"/>
              </w:rPr>
            </w:pPr>
            <w:r w:rsidRPr="00E34519">
              <w:rPr>
                <w:rFonts w:ascii="Arial" w:hAnsi="Arial" w:cs="Arial"/>
                <w:sz w:val="19"/>
              </w:rPr>
              <w:t xml:space="preserve">Grammatically </w:t>
            </w:r>
            <w:r w:rsidRPr="00E34519">
              <w:rPr>
                <w:rFonts w:ascii="Arial" w:hAnsi="Arial" w:cs="Arial"/>
                <w:spacing w:val="14"/>
                <w:sz w:val="19"/>
              </w:rPr>
              <w:t>correct</w:t>
            </w:r>
            <w:r>
              <w:rPr>
                <w:rFonts w:ascii="Arial" w:hAnsi="Arial" w:cs="Arial"/>
                <w:spacing w:val="36"/>
                <w:w w:val="103"/>
                <w:sz w:val="19"/>
              </w:rPr>
              <w:t xml:space="preserve"> </w:t>
            </w:r>
            <w:r w:rsidRPr="00E34519">
              <w:rPr>
                <w:rFonts w:ascii="Arial" w:hAnsi="Arial" w:cs="Arial"/>
                <w:w w:val="105"/>
                <w:sz w:val="19"/>
              </w:rPr>
              <w:t>sentences.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CE4F6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2B8" w:rsidRPr="00E34519" w:rsidRDefault="00F232B8" w:rsidP="00CE4F61">
            <w:pPr>
              <w:pStyle w:val="TableParagraph"/>
              <w:spacing w:before="6"/>
              <w:ind w:right="100"/>
              <w:jc w:val="right"/>
              <w:rPr>
                <w:rFonts w:ascii="Arial" w:eastAsia="Rockwell" w:hAnsi="Arial" w:cs="Arial"/>
                <w:sz w:val="21"/>
                <w:szCs w:val="21"/>
              </w:rPr>
            </w:pPr>
            <w:r w:rsidRPr="00E34519">
              <w:rPr>
                <w:rFonts w:ascii="Arial" w:hAnsi="Arial" w:cs="Arial"/>
                <w:i/>
                <w:sz w:val="21"/>
              </w:rPr>
              <w:t>/5</w:t>
            </w:r>
          </w:p>
        </w:tc>
      </w:tr>
    </w:tbl>
    <w:p w:rsidR="00DE2E99" w:rsidRPr="00E34519" w:rsidRDefault="00DE2E99" w:rsidP="00DE2E99">
      <w:pPr>
        <w:spacing w:before="6"/>
        <w:rPr>
          <w:rFonts w:ascii="Arial" w:eastAsia="Rockwell" w:hAnsi="Arial" w:cs="Arial"/>
          <w:b/>
          <w:bCs/>
          <w:sz w:val="17"/>
          <w:szCs w:val="17"/>
        </w:rPr>
      </w:pPr>
    </w:p>
    <w:p w:rsidR="00DE2E99" w:rsidRPr="00E34519" w:rsidRDefault="00DE2E99" w:rsidP="00DE2E99">
      <w:pPr>
        <w:pStyle w:val="BodyText"/>
        <w:spacing w:before="77"/>
        <w:ind w:left="332" w:firstLine="0"/>
        <w:rPr>
          <w:rFonts w:ascii="Arial" w:eastAsia="Times New Roman" w:hAnsi="Arial" w:cs="Arial"/>
        </w:rPr>
      </w:pPr>
      <w:r w:rsidRPr="00E34519">
        <w:rPr>
          <w:rFonts w:ascii="Arial" w:hAnsi="Arial" w:cs="Arial"/>
        </w:rPr>
        <w:t>Comment:</w:t>
      </w:r>
    </w:p>
    <w:p w:rsidR="00AA3AFD" w:rsidRDefault="002746A4" w:rsidP="00312D10">
      <w:pPr>
        <w:tabs>
          <w:tab w:val="left" w:pos="6173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46A4" w:rsidRDefault="002746A4" w:rsidP="00312D10">
      <w:pPr>
        <w:tabs>
          <w:tab w:val="left" w:pos="6173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46A4" w:rsidRDefault="002746A4" w:rsidP="00312D10">
      <w:pPr>
        <w:tabs>
          <w:tab w:val="left" w:pos="6173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46A4" w:rsidRDefault="002746A4" w:rsidP="00312D10">
      <w:pPr>
        <w:tabs>
          <w:tab w:val="left" w:pos="6173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46A4" w:rsidRDefault="002746A4" w:rsidP="00312D10">
      <w:pPr>
        <w:tabs>
          <w:tab w:val="left" w:pos="6173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46A4" w:rsidRDefault="002746A4" w:rsidP="00312D10">
      <w:pPr>
        <w:tabs>
          <w:tab w:val="left" w:pos="6173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46A4" w:rsidRDefault="002746A4" w:rsidP="00312D10">
      <w:pPr>
        <w:tabs>
          <w:tab w:val="left" w:pos="6173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46A4" w:rsidRDefault="002746A4" w:rsidP="00312D10">
      <w:pPr>
        <w:tabs>
          <w:tab w:val="left" w:pos="6173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46A4" w:rsidRPr="002746A4" w:rsidRDefault="002746A4" w:rsidP="00312D10">
      <w:pPr>
        <w:tabs>
          <w:tab w:val="left" w:pos="6173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2746A4" w:rsidRPr="002746A4" w:rsidSect="00DE2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31" w:rsidRDefault="00ED3F31" w:rsidP="00ED3F31">
      <w:pPr>
        <w:spacing w:after="0" w:line="240" w:lineRule="auto"/>
      </w:pPr>
      <w:r>
        <w:separator/>
      </w:r>
    </w:p>
  </w:endnote>
  <w:endnote w:type="continuationSeparator" w:id="0">
    <w:p w:rsidR="00ED3F31" w:rsidRDefault="00ED3F31" w:rsidP="00ED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31" w:rsidRDefault="00ED3F31" w:rsidP="00ED3F31">
      <w:pPr>
        <w:spacing w:after="0" w:line="240" w:lineRule="auto"/>
      </w:pPr>
      <w:r>
        <w:separator/>
      </w:r>
    </w:p>
  </w:footnote>
  <w:footnote w:type="continuationSeparator" w:id="0">
    <w:p w:rsidR="00ED3F31" w:rsidRDefault="00ED3F31" w:rsidP="00ED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09F7"/>
    <w:multiLevelType w:val="hybridMultilevel"/>
    <w:tmpl w:val="F04890B2"/>
    <w:lvl w:ilvl="0" w:tplc="7A2C5F0A">
      <w:start w:val="1"/>
      <w:numFmt w:val="bullet"/>
      <w:lvlText w:val="❑"/>
      <w:lvlJc w:val="left"/>
      <w:pPr>
        <w:ind w:left="393" w:hanging="289"/>
      </w:pPr>
      <w:rPr>
        <w:rFonts w:ascii="MS Gothic" w:eastAsia="MS Gothic" w:hAnsi="MS Gothic" w:hint="default"/>
        <w:w w:val="60"/>
        <w:sz w:val="24"/>
        <w:szCs w:val="24"/>
      </w:rPr>
    </w:lvl>
    <w:lvl w:ilvl="1" w:tplc="66B82DE0">
      <w:start w:val="1"/>
      <w:numFmt w:val="bullet"/>
      <w:lvlText w:val="•"/>
      <w:lvlJc w:val="left"/>
      <w:pPr>
        <w:ind w:left="661" w:hanging="289"/>
      </w:pPr>
      <w:rPr>
        <w:rFonts w:hint="default"/>
      </w:rPr>
    </w:lvl>
    <w:lvl w:ilvl="2" w:tplc="2FBC9B58">
      <w:start w:val="1"/>
      <w:numFmt w:val="bullet"/>
      <w:lvlText w:val="•"/>
      <w:lvlJc w:val="left"/>
      <w:pPr>
        <w:ind w:left="929" w:hanging="289"/>
      </w:pPr>
      <w:rPr>
        <w:rFonts w:hint="default"/>
      </w:rPr>
    </w:lvl>
    <w:lvl w:ilvl="3" w:tplc="1FBCB322">
      <w:start w:val="1"/>
      <w:numFmt w:val="bullet"/>
      <w:lvlText w:val="•"/>
      <w:lvlJc w:val="left"/>
      <w:pPr>
        <w:ind w:left="1197" w:hanging="289"/>
      </w:pPr>
      <w:rPr>
        <w:rFonts w:hint="default"/>
      </w:rPr>
    </w:lvl>
    <w:lvl w:ilvl="4" w:tplc="CB924B96">
      <w:start w:val="1"/>
      <w:numFmt w:val="bullet"/>
      <w:lvlText w:val="•"/>
      <w:lvlJc w:val="left"/>
      <w:pPr>
        <w:ind w:left="1466" w:hanging="289"/>
      </w:pPr>
      <w:rPr>
        <w:rFonts w:hint="default"/>
      </w:rPr>
    </w:lvl>
    <w:lvl w:ilvl="5" w:tplc="21480F18">
      <w:start w:val="1"/>
      <w:numFmt w:val="bullet"/>
      <w:lvlText w:val="•"/>
      <w:lvlJc w:val="left"/>
      <w:pPr>
        <w:ind w:left="1734" w:hanging="289"/>
      </w:pPr>
      <w:rPr>
        <w:rFonts w:hint="default"/>
      </w:rPr>
    </w:lvl>
    <w:lvl w:ilvl="6" w:tplc="7242A6AA">
      <w:start w:val="1"/>
      <w:numFmt w:val="bullet"/>
      <w:lvlText w:val="•"/>
      <w:lvlJc w:val="left"/>
      <w:pPr>
        <w:ind w:left="2002" w:hanging="289"/>
      </w:pPr>
      <w:rPr>
        <w:rFonts w:hint="default"/>
      </w:rPr>
    </w:lvl>
    <w:lvl w:ilvl="7" w:tplc="57246F92">
      <w:start w:val="1"/>
      <w:numFmt w:val="bullet"/>
      <w:lvlText w:val="•"/>
      <w:lvlJc w:val="left"/>
      <w:pPr>
        <w:ind w:left="2270" w:hanging="289"/>
      </w:pPr>
      <w:rPr>
        <w:rFonts w:hint="default"/>
      </w:rPr>
    </w:lvl>
    <w:lvl w:ilvl="8" w:tplc="AEFA1E96">
      <w:start w:val="1"/>
      <w:numFmt w:val="bullet"/>
      <w:lvlText w:val="•"/>
      <w:lvlJc w:val="left"/>
      <w:pPr>
        <w:ind w:left="2538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0C"/>
    <w:rsid w:val="001E3476"/>
    <w:rsid w:val="002746A4"/>
    <w:rsid w:val="00312D10"/>
    <w:rsid w:val="00322A1E"/>
    <w:rsid w:val="00381743"/>
    <w:rsid w:val="00475BBD"/>
    <w:rsid w:val="005D30EA"/>
    <w:rsid w:val="005F33F0"/>
    <w:rsid w:val="006841A7"/>
    <w:rsid w:val="008B282B"/>
    <w:rsid w:val="009058FF"/>
    <w:rsid w:val="00960ADF"/>
    <w:rsid w:val="00A47AF8"/>
    <w:rsid w:val="00AA3AFD"/>
    <w:rsid w:val="00AE040C"/>
    <w:rsid w:val="00BB2DC7"/>
    <w:rsid w:val="00DE2E99"/>
    <w:rsid w:val="00DE3A98"/>
    <w:rsid w:val="00E34519"/>
    <w:rsid w:val="00ED3F31"/>
    <w:rsid w:val="00F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0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E2E99"/>
    <w:pPr>
      <w:widowControl w:val="0"/>
      <w:spacing w:after="0" w:line="240" w:lineRule="auto"/>
      <w:ind w:left="469" w:hanging="360"/>
    </w:pPr>
    <w:rPr>
      <w:rFonts w:ascii="Rockwell" w:eastAsia="Rockwell" w:hAnsi="Rockwel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2E99"/>
    <w:rPr>
      <w:rFonts w:ascii="Rockwell" w:eastAsia="Rockwell" w:hAnsi="Rockwel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DE2E9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DE2E99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3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31"/>
  </w:style>
  <w:style w:type="paragraph" w:styleId="Footer">
    <w:name w:val="footer"/>
    <w:basedOn w:val="Normal"/>
    <w:link w:val="FooterChar"/>
    <w:uiPriority w:val="99"/>
    <w:unhideWhenUsed/>
    <w:rsid w:val="00ED3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31"/>
  </w:style>
  <w:style w:type="paragraph" w:styleId="BalloonText">
    <w:name w:val="Balloon Text"/>
    <w:basedOn w:val="Normal"/>
    <w:link w:val="BalloonTextChar"/>
    <w:uiPriority w:val="99"/>
    <w:semiHidden/>
    <w:unhideWhenUsed/>
    <w:rsid w:val="00ED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0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E2E99"/>
    <w:pPr>
      <w:widowControl w:val="0"/>
      <w:spacing w:after="0" w:line="240" w:lineRule="auto"/>
      <w:ind w:left="469" w:hanging="360"/>
    </w:pPr>
    <w:rPr>
      <w:rFonts w:ascii="Rockwell" w:eastAsia="Rockwell" w:hAnsi="Rockwel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2E99"/>
    <w:rPr>
      <w:rFonts w:ascii="Rockwell" w:eastAsia="Rockwell" w:hAnsi="Rockwel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DE2E9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DE2E99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3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31"/>
  </w:style>
  <w:style w:type="paragraph" w:styleId="Footer">
    <w:name w:val="footer"/>
    <w:basedOn w:val="Normal"/>
    <w:link w:val="FooterChar"/>
    <w:uiPriority w:val="99"/>
    <w:unhideWhenUsed/>
    <w:rsid w:val="00ED3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31"/>
  </w:style>
  <w:style w:type="paragraph" w:styleId="BalloonText">
    <w:name w:val="Balloon Text"/>
    <w:basedOn w:val="Normal"/>
    <w:link w:val="BalloonTextChar"/>
    <w:uiPriority w:val="99"/>
    <w:semiHidden/>
    <w:unhideWhenUsed/>
    <w:rsid w:val="00ED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7A8A-0167-4BD8-A118-86EA8BB8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Blasutto, Marco</dc:creator>
  <cp:lastModifiedBy>Blasutto, Marco</cp:lastModifiedBy>
  <cp:revision>13</cp:revision>
  <cp:lastPrinted>2016-03-21T00:13:00Z</cp:lastPrinted>
  <dcterms:created xsi:type="dcterms:W3CDTF">2015-11-08T21:39:00Z</dcterms:created>
  <dcterms:modified xsi:type="dcterms:W3CDTF">2016-03-21T00:21:00Z</dcterms:modified>
</cp:coreProperties>
</file>