
<file path=[Content_Types].xml><?xml version="1.0" encoding="utf-8"?>
<Types xmlns="http://schemas.openxmlformats.org/package/2006/content-types">
  <Default Extension="xml" ContentType="application/xml"/>
  <Default Extension="doc" ContentType="application/msword"/>
  <Default Extension="jpeg" ContentType="image/jpeg"/>
  <Default Extension="rels" ContentType="application/vnd.openxmlformats-package.relationships+xml"/>
  <Default Extension="emf" ContentType="image/x-emf"/>
  <Default Extension="gif" ContentType="image/gif"/>
  <Default Extension="wmf" ContentType="image/x-wmf"/>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tbl>
      <w:tblPr>
        <w:tblStyle w:val="TableGrid"/>
        <w:tblW w:w="9951" w:type="dxa"/>
        <w:tblInd w:w="-792" w:type="dxa"/>
        <w:shd w:val="clear" w:color="auto" w:fill="B9DFFF"/>
        <w:tblLayout w:type="fixed"/>
        <w:tblLook w:val="04A0" w:firstRow="1" w:lastRow="0" w:firstColumn="1" w:lastColumn="0" w:noHBand="0" w:noVBand="1"/>
      </w:tblPr>
      <w:tblGrid>
        <w:gridCol w:w="2578"/>
        <w:gridCol w:w="2939"/>
        <w:gridCol w:w="912"/>
        <w:gridCol w:w="1104"/>
        <w:gridCol w:w="2418"/>
      </w:tblGrid>
      <w:tr w:rsidR="00E92D80" w:rsidRPr="0003515C" w14:paraId="02DD284D" w14:textId="77777777" w:rsidTr="006B4388">
        <w:trPr>
          <w:trHeight w:val="148"/>
        </w:trPr>
        <w:tc>
          <w:tcPr>
            <w:tcW w:w="2578" w:type="dxa"/>
            <w:vMerge w:val="restart"/>
            <w:shd w:val="clear" w:color="auto" w:fill="27A0FF"/>
          </w:tcPr>
          <w:p w14:paraId="76274BDB" w14:textId="77777777" w:rsidR="00623101" w:rsidRPr="0003515C" w:rsidRDefault="00282D9F">
            <w:pPr>
              <w:rPr>
                <w:rFonts w:ascii="Arial" w:hAnsi="Arial" w:cs="Arial"/>
                <w:b/>
              </w:rPr>
            </w:pPr>
            <w:r>
              <w:rPr>
                <w:rFonts w:ascii="Arial" w:hAnsi="Arial" w:cs="Arial"/>
                <w:b/>
                <w:noProof/>
                <w:lang w:val="en-US" w:eastAsia="en-US"/>
              </w:rPr>
              <w:pict w14:anchorId="3E501A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0;margin-top:10.65pt;width:117pt;height:95.6pt;z-index:251660288;mso-wrap-edited:f" wrapcoords="10655 127 9594 190 7232 825 7135 1143 6605 1461 5448 2414 4725 3176 4001 4192 3423 5209 2989 6225 2651 7242 2410 8258 2169 10291 2314 12324 2507 13341 2796 14357 3567 16327 4194 17343 5014 18360 6219 19503 7955 20520 9353 20964 9546 20964 12391 20964 12583 20964 13982 20520 14271 20392 15717 19503 16923 18360 18417 16327 18803 15374 19141 14357 19430 13341 19623 12324 19767 10291 19526 8258 18996 6225 18514 5209 17935 4192 17212 3176 16248 2160 15428 1524 14801 1143 14705 825 12342 190 11282 127 10655 127">
                  <v:imagedata r:id="rId7" o:title=""/>
                  <w10:wrap type="through"/>
                </v:shape>
                <o:OLEObject Type="Embed" ProgID="Word.Document.8" ShapeID="_x0000_s1027" DrawAspect="Content" ObjectID="_1372445127" r:id="rId8"/>
              </w:pict>
            </w:r>
          </w:p>
        </w:tc>
        <w:tc>
          <w:tcPr>
            <w:tcW w:w="7373" w:type="dxa"/>
            <w:gridSpan w:val="4"/>
            <w:shd w:val="clear" w:color="auto" w:fill="27A0FF"/>
          </w:tcPr>
          <w:p w14:paraId="5C9608D1" w14:textId="77777777" w:rsidR="00623101" w:rsidRPr="0003515C" w:rsidRDefault="00623101" w:rsidP="00AA5A30">
            <w:pPr>
              <w:jc w:val="center"/>
              <w:rPr>
                <w:rFonts w:ascii="Arial" w:hAnsi="Arial" w:cs="Arial"/>
                <w:b/>
                <w:sz w:val="28"/>
                <w:szCs w:val="28"/>
              </w:rPr>
            </w:pPr>
            <w:r w:rsidRPr="0003515C">
              <w:rPr>
                <w:rFonts w:ascii="Arial" w:hAnsi="Arial" w:cs="Arial"/>
                <w:b/>
                <w:sz w:val="28"/>
                <w:szCs w:val="28"/>
              </w:rPr>
              <w:t>Campbell House School Teaching And Learning Program</w:t>
            </w:r>
          </w:p>
        </w:tc>
      </w:tr>
      <w:tr w:rsidR="00E92D80" w:rsidRPr="0003515C" w14:paraId="4DA7CA41" w14:textId="77777777" w:rsidTr="006B4388">
        <w:trPr>
          <w:trHeight w:val="140"/>
        </w:trPr>
        <w:tc>
          <w:tcPr>
            <w:tcW w:w="2578" w:type="dxa"/>
            <w:vMerge/>
            <w:shd w:val="clear" w:color="auto" w:fill="B9DFFF"/>
          </w:tcPr>
          <w:p w14:paraId="795FB470" w14:textId="77777777" w:rsidR="00623101" w:rsidRPr="0003515C" w:rsidRDefault="00623101">
            <w:pPr>
              <w:rPr>
                <w:rFonts w:ascii="Arial" w:hAnsi="Arial" w:cs="Arial"/>
                <w:b/>
              </w:rPr>
            </w:pPr>
          </w:p>
        </w:tc>
        <w:tc>
          <w:tcPr>
            <w:tcW w:w="7373" w:type="dxa"/>
            <w:gridSpan w:val="4"/>
            <w:tcBorders>
              <w:bottom w:val="single" w:sz="4" w:space="0" w:color="auto"/>
            </w:tcBorders>
            <w:shd w:val="clear" w:color="auto" w:fill="B9DFFF"/>
          </w:tcPr>
          <w:p w14:paraId="679A1BCE" w14:textId="1AD8DCA3" w:rsidR="00623101" w:rsidRPr="0003515C" w:rsidRDefault="00623101">
            <w:pPr>
              <w:rPr>
                <w:rFonts w:ascii="Arial" w:hAnsi="Arial" w:cs="Arial"/>
                <w:b/>
              </w:rPr>
            </w:pPr>
            <w:r w:rsidRPr="0003515C">
              <w:rPr>
                <w:rFonts w:ascii="Arial" w:hAnsi="Arial" w:cs="Arial"/>
                <w:b/>
              </w:rPr>
              <w:t xml:space="preserve">Title of Unit: </w:t>
            </w:r>
            <w:r w:rsidR="009A65F3" w:rsidRPr="0003515C">
              <w:rPr>
                <w:rFonts w:ascii="Arial" w:hAnsi="Arial" w:cs="Arial"/>
                <w:b/>
              </w:rPr>
              <w:t xml:space="preserve">Global Issues and the Role of Citizenship </w:t>
            </w:r>
          </w:p>
          <w:p w14:paraId="1E29ACFE" w14:textId="77777777" w:rsidR="00623101" w:rsidRPr="0003515C" w:rsidRDefault="00623101">
            <w:pPr>
              <w:rPr>
                <w:rFonts w:ascii="Arial" w:hAnsi="Arial" w:cs="Arial"/>
                <w:b/>
              </w:rPr>
            </w:pPr>
          </w:p>
          <w:p w14:paraId="3FDE491E" w14:textId="05A84D04" w:rsidR="00623101" w:rsidRPr="0003515C" w:rsidRDefault="00623101">
            <w:pPr>
              <w:rPr>
                <w:rFonts w:ascii="Arial" w:hAnsi="Arial" w:cs="Arial"/>
                <w:b/>
              </w:rPr>
            </w:pPr>
            <w:r w:rsidRPr="0003515C">
              <w:rPr>
                <w:rFonts w:ascii="Arial" w:hAnsi="Arial" w:cs="Arial"/>
                <w:b/>
              </w:rPr>
              <w:t>Duration:</w:t>
            </w:r>
            <w:r w:rsidR="0019680A" w:rsidRPr="0003515C">
              <w:rPr>
                <w:rFonts w:ascii="Arial" w:hAnsi="Arial" w:cs="Arial"/>
                <w:b/>
              </w:rPr>
              <w:t xml:space="preserve"> 10 weeks </w:t>
            </w:r>
          </w:p>
        </w:tc>
      </w:tr>
      <w:tr w:rsidR="00E92D80" w:rsidRPr="0003515C" w14:paraId="235CA510" w14:textId="77777777" w:rsidTr="006B4388">
        <w:trPr>
          <w:trHeight w:val="140"/>
        </w:trPr>
        <w:tc>
          <w:tcPr>
            <w:tcW w:w="2578" w:type="dxa"/>
            <w:shd w:val="clear" w:color="auto" w:fill="B9DFFF"/>
          </w:tcPr>
          <w:p w14:paraId="39070EF5" w14:textId="77777777" w:rsidR="00623101" w:rsidRPr="0003515C" w:rsidRDefault="00623101">
            <w:pPr>
              <w:rPr>
                <w:rFonts w:ascii="Arial" w:hAnsi="Arial" w:cs="Arial"/>
                <w:b/>
              </w:rPr>
            </w:pPr>
            <w:r w:rsidRPr="0003515C">
              <w:rPr>
                <w:rFonts w:ascii="Arial" w:hAnsi="Arial" w:cs="Arial"/>
                <w:b/>
              </w:rPr>
              <w:t xml:space="preserve">Syllabus Outcomes </w:t>
            </w:r>
          </w:p>
          <w:p w14:paraId="5ED5A3B2" w14:textId="77777777" w:rsidR="00623101" w:rsidRPr="0003515C" w:rsidRDefault="00623101">
            <w:pPr>
              <w:rPr>
                <w:rFonts w:ascii="Arial" w:hAnsi="Arial" w:cs="Arial"/>
                <w:b/>
              </w:rPr>
            </w:pPr>
            <w:r w:rsidRPr="0003515C">
              <w:rPr>
                <w:rFonts w:ascii="Arial" w:hAnsi="Arial" w:cs="Arial"/>
                <w:b/>
              </w:rPr>
              <w:t>Stage 4</w:t>
            </w:r>
          </w:p>
        </w:tc>
        <w:tc>
          <w:tcPr>
            <w:tcW w:w="7373" w:type="dxa"/>
            <w:gridSpan w:val="4"/>
            <w:tcBorders>
              <w:bottom w:val="single" w:sz="4" w:space="0" w:color="auto"/>
            </w:tcBorders>
            <w:shd w:val="clear" w:color="auto" w:fill="auto"/>
          </w:tcPr>
          <w:p w14:paraId="44F5C393" w14:textId="6E4DE6DD" w:rsidR="0003515C" w:rsidRPr="003C72AC" w:rsidRDefault="003C72AC" w:rsidP="0003515C">
            <w:pPr>
              <w:rPr>
                <w:rFonts w:ascii="Arial" w:hAnsi="Arial" w:cs="Arial"/>
              </w:rPr>
            </w:pPr>
            <w:r>
              <w:rPr>
                <w:rFonts w:ascii="Arial" w:hAnsi="Arial" w:cs="Arial"/>
              </w:rPr>
              <w:t>A student:</w:t>
            </w:r>
            <w:r>
              <w:rPr>
                <w:rFonts w:ascii="Arial" w:hAnsi="Arial" w:cs="Arial"/>
              </w:rPr>
              <w:br/>
            </w:r>
            <w:r w:rsidR="0003515C" w:rsidRPr="0003515C">
              <w:rPr>
                <w:rFonts w:ascii="Arial" w:hAnsi="Arial" w:cs="Arial"/>
              </w:rPr>
              <w:t>4.3    uses a range of written, oral and graphic forms to communicate geographical information</w:t>
            </w:r>
            <w:r>
              <w:rPr>
                <w:rFonts w:ascii="Arial" w:hAnsi="Arial" w:cs="Arial"/>
              </w:rPr>
              <w:br/>
            </w:r>
            <w:r w:rsidR="0003515C">
              <w:rPr>
                <w:rFonts w:ascii="Arial" w:hAnsi="Arial" w:cs="Arial"/>
              </w:rPr>
              <w:t xml:space="preserve">4.7    </w:t>
            </w:r>
            <w:r w:rsidR="0003515C" w:rsidRPr="0003515C">
              <w:rPr>
                <w:rFonts w:ascii="Arial" w:hAnsi="Arial" w:cs="Arial"/>
                <w:lang w:val="en-US"/>
              </w:rPr>
              <w:t>identifies and discusses geographical issues from a</w:t>
            </w:r>
            <w:r w:rsidR="0003515C">
              <w:rPr>
                <w:rFonts w:ascii="Arial" w:hAnsi="Arial" w:cs="Arial"/>
                <w:lang w:val="en-US"/>
              </w:rPr>
              <w:t xml:space="preserve"> </w:t>
            </w:r>
            <w:r w:rsidR="0003515C" w:rsidRPr="0003515C">
              <w:rPr>
                <w:rFonts w:ascii="Arial" w:hAnsi="Arial" w:cs="Arial"/>
                <w:lang w:val="en-US"/>
              </w:rPr>
              <w:t>range of perspectives</w:t>
            </w:r>
            <w:r>
              <w:rPr>
                <w:rFonts w:ascii="Arial" w:hAnsi="Arial" w:cs="Arial"/>
              </w:rPr>
              <w:br/>
            </w:r>
            <w:r w:rsidR="0003515C">
              <w:rPr>
                <w:rFonts w:ascii="Arial" w:hAnsi="Arial" w:cs="Arial"/>
                <w:lang w:val="en-US"/>
              </w:rPr>
              <w:t xml:space="preserve">4.8    </w:t>
            </w:r>
            <w:r w:rsidR="0003515C" w:rsidRPr="0003515C">
              <w:rPr>
                <w:rFonts w:ascii="Arial" w:hAnsi="Arial" w:cs="Arial"/>
                <w:lang w:val="en-US"/>
              </w:rPr>
              <w:t>describes the interrelationships between people and</w:t>
            </w:r>
            <w:r w:rsidR="0003515C">
              <w:rPr>
                <w:rFonts w:ascii="Arial" w:hAnsi="Arial" w:cs="Arial"/>
                <w:lang w:val="en-US"/>
              </w:rPr>
              <w:t xml:space="preserve"> </w:t>
            </w:r>
            <w:r w:rsidR="0003515C" w:rsidRPr="0003515C">
              <w:rPr>
                <w:rFonts w:ascii="Arial" w:hAnsi="Arial" w:cs="Arial"/>
                <w:lang w:val="en-US"/>
              </w:rPr>
              <w:t>environments</w:t>
            </w:r>
            <w:r>
              <w:rPr>
                <w:rFonts w:ascii="Arial" w:hAnsi="Arial" w:cs="Arial"/>
              </w:rPr>
              <w:br/>
            </w:r>
            <w:r w:rsidR="006E1F33">
              <w:rPr>
                <w:rFonts w:ascii="Arial" w:hAnsi="Arial" w:cs="Arial"/>
                <w:lang w:val="en-US"/>
              </w:rPr>
              <w:t xml:space="preserve">4.10   </w:t>
            </w:r>
            <w:r w:rsidR="006E1F33" w:rsidRPr="006E1F33">
              <w:rPr>
                <w:rFonts w:ascii="Arial" w:hAnsi="Arial" w:cs="Arial"/>
                <w:lang w:val="en-US"/>
              </w:rPr>
              <w:t>explains how geographical knowledge, understanding and skills combine with knowledge of civics to contribute to informed citizenship</w:t>
            </w:r>
          </w:p>
        </w:tc>
      </w:tr>
      <w:tr w:rsidR="00E92D80" w:rsidRPr="0003515C" w14:paraId="23104CDB" w14:textId="77777777" w:rsidTr="006B4388">
        <w:trPr>
          <w:trHeight w:val="148"/>
        </w:trPr>
        <w:tc>
          <w:tcPr>
            <w:tcW w:w="2578" w:type="dxa"/>
            <w:shd w:val="clear" w:color="auto" w:fill="B9DFFF"/>
          </w:tcPr>
          <w:p w14:paraId="3435154E" w14:textId="0EBCD33D" w:rsidR="00623101" w:rsidRPr="0003515C" w:rsidRDefault="00623101" w:rsidP="00623101">
            <w:pPr>
              <w:rPr>
                <w:rFonts w:ascii="Arial" w:hAnsi="Arial" w:cs="Arial"/>
                <w:b/>
              </w:rPr>
            </w:pPr>
            <w:r w:rsidRPr="0003515C">
              <w:rPr>
                <w:rFonts w:ascii="Arial" w:hAnsi="Arial" w:cs="Arial"/>
                <w:b/>
              </w:rPr>
              <w:t xml:space="preserve">Syllabus Outcomes </w:t>
            </w:r>
          </w:p>
          <w:p w14:paraId="737F178A" w14:textId="77777777" w:rsidR="00623101" w:rsidRPr="0003515C" w:rsidRDefault="00623101" w:rsidP="00623101">
            <w:pPr>
              <w:rPr>
                <w:rFonts w:ascii="Arial" w:hAnsi="Arial" w:cs="Arial"/>
                <w:b/>
              </w:rPr>
            </w:pPr>
            <w:r w:rsidRPr="0003515C">
              <w:rPr>
                <w:rFonts w:ascii="Arial" w:hAnsi="Arial" w:cs="Arial"/>
                <w:b/>
              </w:rPr>
              <w:t>Stage 5</w:t>
            </w:r>
          </w:p>
        </w:tc>
        <w:tc>
          <w:tcPr>
            <w:tcW w:w="7373" w:type="dxa"/>
            <w:gridSpan w:val="4"/>
            <w:tcBorders>
              <w:bottom w:val="single" w:sz="4" w:space="0" w:color="auto"/>
            </w:tcBorders>
            <w:shd w:val="clear" w:color="auto" w:fill="auto"/>
          </w:tcPr>
          <w:p w14:paraId="6DB710E7" w14:textId="29BE1BD4" w:rsidR="00AA5A30" w:rsidRPr="003C72AC" w:rsidRDefault="003C72AC" w:rsidP="003C72AC">
            <w:pPr>
              <w:rPr>
                <w:rFonts w:ascii="Arial" w:hAnsi="Arial" w:cs="Arial"/>
              </w:rPr>
            </w:pPr>
            <w:r>
              <w:rPr>
                <w:rFonts w:ascii="Arial" w:hAnsi="Arial" w:cs="Arial"/>
              </w:rPr>
              <w:t>A student:</w:t>
            </w:r>
            <w:r>
              <w:rPr>
                <w:rFonts w:ascii="Arial" w:hAnsi="Arial" w:cs="Arial"/>
              </w:rPr>
              <w:br/>
              <w:t xml:space="preserve">5.3    </w:t>
            </w:r>
            <w:r w:rsidRPr="003C72AC">
              <w:rPr>
                <w:rFonts w:ascii="Arial" w:hAnsi="Arial" w:cs="Arial"/>
              </w:rPr>
              <w:t>selects and uses appropriate written, oral and graphic forms to communicate geographical information</w:t>
            </w:r>
            <w:r>
              <w:rPr>
                <w:rFonts w:ascii="Arial" w:hAnsi="Arial" w:cs="Arial"/>
              </w:rPr>
              <w:br/>
              <w:t xml:space="preserve">5.7    </w:t>
            </w:r>
            <w:r w:rsidRPr="003C72AC">
              <w:rPr>
                <w:rFonts w:ascii="Arial" w:hAnsi="Arial" w:cs="Arial"/>
              </w:rPr>
              <w:t>analyses the impacts of different perspectives on</w:t>
            </w:r>
            <w:r>
              <w:rPr>
                <w:rFonts w:ascii="Arial" w:hAnsi="Arial" w:cs="Arial"/>
              </w:rPr>
              <w:t xml:space="preserve"> </w:t>
            </w:r>
            <w:r w:rsidRPr="003C72AC">
              <w:rPr>
                <w:rFonts w:ascii="Arial" w:hAnsi="Arial" w:cs="Arial"/>
              </w:rPr>
              <w:t>geographical issues at local, national and global scales</w:t>
            </w:r>
            <w:r>
              <w:rPr>
                <w:rFonts w:ascii="Arial" w:hAnsi="Arial" w:cs="Arial"/>
              </w:rPr>
              <w:br/>
              <w:t xml:space="preserve">5.9    </w:t>
            </w:r>
            <w:r w:rsidRPr="003C72AC">
              <w:rPr>
                <w:rFonts w:ascii="Arial" w:hAnsi="Arial" w:cs="Arial"/>
              </w:rPr>
              <w:t>explains Australia’s links with other countries and its role in the global community</w:t>
            </w:r>
            <w:r>
              <w:rPr>
                <w:rFonts w:ascii="Arial" w:hAnsi="Arial" w:cs="Arial"/>
              </w:rPr>
              <w:t xml:space="preserve"> </w:t>
            </w:r>
            <w:r>
              <w:rPr>
                <w:rFonts w:ascii="Arial" w:hAnsi="Arial" w:cs="Arial"/>
              </w:rPr>
              <w:br/>
              <w:t xml:space="preserve">5.10    </w:t>
            </w:r>
            <w:r w:rsidRPr="003C72AC">
              <w:rPr>
                <w:rFonts w:ascii="Arial" w:hAnsi="Arial" w:cs="Arial"/>
              </w:rPr>
              <w:t>applies geographical knowledge, understanding and skills with knowledge of civics to demonstrate informed and active citizenship</w:t>
            </w:r>
          </w:p>
        </w:tc>
      </w:tr>
      <w:tr w:rsidR="00E92D80" w:rsidRPr="0003515C" w14:paraId="1CC37761" w14:textId="77777777" w:rsidTr="006B4388">
        <w:trPr>
          <w:trHeight w:val="140"/>
        </w:trPr>
        <w:tc>
          <w:tcPr>
            <w:tcW w:w="2578" w:type="dxa"/>
            <w:shd w:val="clear" w:color="auto" w:fill="B9DFFF"/>
          </w:tcPr>
          <w:p w14:paraId="4361266E" w14:textId="351E4F42" w:rsidR="00623101" w:rsidRPr="0003515C" w:rsidRDefault="00623101" w:rsidP="00623101">
            <w:pPr>
              <w:ind w:left="-108" w:firstLine="180"/>
              <w:rPr>
                <w:rFonts w:ascii="Arial" w:hAnsi="Arial" w:cs="Arial"/>
                <w:b/>
              </w:rPr>
            </w:pPr>
            <w:r w:rsidRPr="0003515C">
              <w:rPr>
                <w:rFonts w:ascii="Arial" w:hAnsi="Arial" w:cs="Arial"/>
                <w:b/>
              </w:rPr>
              <w:t>Connectedness: Why does this learning matter</w:t>
            </w:r>
          </w:p>
        </w:tc>
        <w:tc>
          <w:tcPr>
            <w:tcW w:w="3851" w:type="dxa"/>
            <w:gridSpan w:val="2"/>
            <w:tcBorders>
              <w:bottom w:val="single" w:sz="4" w:space="0" w:color="auto"/>
            </w:tcBorders>
            <w:shd w:val="clear" w:color="auto" w:fill="auto"/>
          </w:tcPr>
          <w:p w14:paraId="010C1EA2" w14:textId="447D9ADD" w:rsidR="003C72AC" w:rsidRPr="003C72AC" w:rsidRDefault="00623101">
            <w:pPr>
              <w:rPr>
                <w:rFonts w:ascii="Arial" w:hAnsi="Arial" w:cs="Arial"/>
              </w:rPr>
            </w:pPr>
            <w:r w:rsidRPr="0003515C">
              <w:rPr>
                <w:rFonts w:ascii="Arial" w:hAnsi="Arial" w:cs="Arial"/>
                <w:b/>
              </w:rPr>
              <w:t>Students learn to:</w:t>
            </w:r>
            <w:r w:rsidR="003C72AC">
              <w:rPr>
                <w:rFonts w:ascii="Arial" w:hAnsi="Arial" w:cs="Arial"/>
                <w:b/>
              </w:rPr>
              <w:br/>
            </w:r>
            <w:r w:rsidR="003C72AC">
              <w:rPr>
                <w:rFonts w:ascii="Arial" w:hAnsi="Arial" w:cs="Arial"/>
              </w:rPr>
              <w:t>- recognise and describe the nature of geographical issues</w:t>
            </w:r>
            <w:r w:rsidR="003C72AC">
              <w:rPr>
                <w:rFonts w:ascii="Arial" w:hAnsi="Arial" w:cs="Arial"/>
              </w:rPr>
              <w:br/>
              <w:t xml:space="preserve">- </w:t>
            </w:r>
            <w:r w:rsidR="003C72AC" w:rsidRPr="003C72AC">
              <w:rPr>
                <w:rFonts w:ascii="Arial" w:hAnsi="Arial" w:cs="Arial"/>
                <w:lang w:val="en-US"/>
              </w:rPr>
              <w:t>explain the links between human actions and the consequences for ecological sustainability on a global scale</w:t>
            </w:r>
            <w:r w:rsidR="003C72AC">
              <w:rPr>
                <w:rFonts w:ascii="Arial" w:hAnsi="Arial" w:cs="Arial"/>
              </w:rPr>
              <w:br/>
            </w:r>
            <w:r w:rsidR="003C72AC">
              <w:rPr>
                <w:rFonts w:ascii="Arial" w:hAnsi="Arial" w:cs="Arial"/>
                <w:lang w:val="en-US"/>
              </w:rPr>
              <w:t xml:space="preserve">- </w:t>
            </w:r>
            <w:r w:rsidR="003C72AC" w:rsidRPr="003C72AC">
              <w:rPr>
                <w:rFonts w:ascii="Arial" w:hAnsi="Arial" w:cs="Arial"/>
                <w:lang w:val="en-US"/>
              </w:rPr>
              <w:t xml:space="preserve">describe the spatial </w:t>
            </w:r>
            <w:r w:rsidR="003C72AC">
              <w:rPr>
                <w:rFonts w:ascii="Arial" w:hAnsi="Arial" w:cs="Arial"/>
                <w:lang w:val="en-US"/>
              </w:rPr>
              <w:t xml:space="preserve">and ecological </w:t>
            </w:r>
            <w:r w:rsidR="003C72AC" w:rsidRPr="003C72AC">
              <w:rPr>
                <w:rFonts w:ascii="Arial" w:hAnsi="Arial" w:cs="Arial"/>
                <w:lang w:val="en-US"/>
              </w:rPr>
              <w:t>dimensions of the issue</w:t>
            </w:r>
            <w:r w:rsidR="003C72AC">
              <w:rPr>
                <w:rFonts w:ascii="Arial" w:hAnsi="Arial" w:cs="Arial"/>
              </w:rPr>
              <w:br/>
            </w:r>
            <w:r w:rsidR="003C72AC">
              <w:rPr>
                <w:rFonts w:ascii="Arial" w:hAnsi="Arial" w:cs="Arial"/>
                <w:lang w:val="en-US"/>
              </w:rPr>
              <w:t xml:space="preserve">- </w:t>
            </w:r>
            <w:r w:rsidR="003C72AC" w:rsidRPr="003C72AC">
              <w:rPr>
                <w:rFonts w:ascii="Arial" w:hAnsi="Arial" w:cs="Arial"/>
                <w:lang w:val="en-US"/>
              </w:rPr>
              <w:t xml:space="preserve">communicate appropriately with </w:t>
            </w:r>
            <w:proofErr w:type="spellStart"/>
            <w:r w:rsidR="003C72AC" w:rsidRPr="003C72AC">
              <w:rPr>
                <w:rFonts w:ascii="Arial" w:hAnsi="Arial" w:cs="Arial"/>
                <w:lang w:val="en-US"/>
              </w:rPr>
              <w:t>organisations</w:t>
            </w:r>
            <w:proofErr w:type="spellEnd"/>
            <w:r w:rsidR="003C72AC" w:rsidRPr="003C72AC">
              <w:rPr>
                <w:rFonts w:ascii="Arial" w:hAnsi="Arial" w:cs="Arial"/>
                <w:lang w:val="en-US"/>
              </w:rPr>
              <w:t xml:space="preserve"> to participate as a global citizen</w:t>
            </w:r>
          </w:p>
        </w:tc>
        <w:tc>
          <w:tcPr>
            <w:tcW w:w="3522" w:type="dxa"/>
            <w:gridSpan w:val="2"/>
            <w:tcBorders>
              <w:bottom w:val="single" w:sz="4" w:space="0" w:color="auto"/>
            </w:tcBorders>
            <w:shd w:val="clear" w:color="auto" w:fill="auto"/>
          </w:tcPr>
          <w:p w14:paraId="48FFEA11" w14:textId="22CA8327" w:rsidR="00623101" w:rsidRPr="003C72AC" w:rsidRDefault="00623101" w:rsidP="003C72AC">
            <w:pPr>
              <w:rPr>
                <w:rFonts w:ascii="Arial" w:hAnsi="Arial" w:cs="Arial"/>
              </w:rPr>
            </w:pPr>
            <w:r w:rsidRPr="0003515C">
              <w:rPr>
                <w:rFonts w:ascii="Arial" w:hAnsi="Arial" w:cs="Arial"/>
                <w:b/>
              </w:rPr>
              <w:t>Student learn about:</w:t>
            </w:r>
            <w:r w:rsidR="003C72AC">
              <w:rPr>
                <w:rFonts w:ascii="Arial" w:hAnsi="Arial" w:cs="Arial"/>
                <w:b/>
              </w:rPr>
              <w:br/>
            </w:r>
            <w:r w:rsidR="003C72AC">
              <w:rPr>
                <w:rFonts w:ascii="Arial" w:hAnsi="Arial" w:cs="Arial"/>
              </w:rPr>
              <w:t>- global geographical issues</w:t>
            </w:r>
            <w:r w:rsidR="003C72AC">
              <w:rPr>
                <w:rFonts w:ascii="Arial" w:hAnsi="Arial" w:cs="Arial"/>
              </w:rPr>
              <w:br/>
              <w:t>- the need to promote ecological sustainability</w:t>
            </w:r>
            <w:r w:rsidR="003C72AC">
              <w:rPr>
                <w:rFonts w:ascii="Arial" w:hAnsi="Arial" w:cs="Arial"/>
              </w:rPr>
              <w:br/>
              <w:t>- different perspectives relevant to global geographical issues</w:t>
            </w:r>
            <w:r w:rsidR="003C72AC">
              <w:rPr>
                <w:rFonts w:ascii="Arial" w:hAnsi="Arial" w:cs="Arial"/>
              </w:rPr>
              <w:br/>
              <w:t xml:space="preserve">- </w:t>
            </w:r>
            <w:r w:rsidR="003C72AC" w:rsidRPr="003C72AC">
              <w:rPr>
                <w:rFonts w:ascii="Arial" w:hAnsi="Arial" w:cs="Arial"/>
              </w:rPr>
              <w:t>the responsibility of governments to the issue</w:t>
            </w:r>
            <w:r w:rsidR="003C72AC">
              <w:rPr>
                <w:rFonts w:ascii="Arial" w:hAnsi="Arial" w:cs="Arial"/>
              </w:rPr>
              <w:br/>
              <w:t xml:space="preserve">- </w:t>
            </w:r>
            <w:r w:rsidR="003C72AC" w:rsidRPr="003C72AC">
              <w:rPr>
                <w:rFonts w:ascii="Arial" w:hAnsi="Arial" w:cs="Arial"/>
              </w:rPr>
              <w:t>the actions of individuals, groups and governments</w:t>
            </w:r>
          </w:p>
        </w:tc>
      </w:tr>
      <w:tr w:rsidR="00E92D80" w:rsidRPr="0003515C" w14:paraId="649E3BA1" w14:textId="77777777" w:rsidTr="006B4388">
        <w:trPr>
          <w:trHeight w:val="140"/>
        </w:trPr>
        <w:tc>
          <w:tcPr>
            <w:tcW w:w="2578" w:type="dxa"/>
            <w:shd w:val="clear" w:color="auto" w:fill="B9DFFF"/>
          </w:tcPr>
          <w:p w14:paraId="11C78415" w14:textId="77777777" w:rsidR="00623101" w:rsidRPr="0003515C" w:rsidRDefault="00623101" w:rsidP="00623101">
            <w:pPr>
              <w:rPr>
                <w:rFonts w:ascii="Arial" w:hAnsi="Arial" w:cs="Arial"/>
                <w:b/>
              </w:rPr>
            </w:pPr>
            <w:r w:rsidRPr="0003515C">
              <w:rPr>
                <w:rFonts w:ascii="Arial" w:hAnsi="Arial" w:cs="Arial"/>
                <w:b/>
              </w:rPr>
              <w:t>Background Information and Key Ideas</w:t>
            </w:r>
          </w:p>
        </w:tc>
        <w:tc>
          <w:tcPr>
            <w:tcW w:w="7373" w:type="dxa"/>
            <w:gridSpan w:val="4"/>
            <w:shd w:val="clear" w:color="auto" w:fill="auto"/>
          </w:tcPr>
          <w:p w14:paraId="06BEE685" w14:textId="35412073" w:rsidR="004F6EEE" w:rsidRPr="004F6EEE" w:rsidRDefault="009959C9">
            <w:pPr>
              <w:rPr>
                <w:rFonts w:ascii="Arial" w:hAnsi="Arial" w:cs="Arial"/>
              </w:rPr>
            </w:pPr>
            <w:r>
              <w:rPr>
                <w:rFonts w:ascii="Arial" w:hAnsi="Arial" w:cs="Arial"/>
              </w:rPr>
              <w:t>At present, students have not engaged with the geography syllabus</w:t>
            </w:r>
            <w:r w:rsidR="00E617CA">
              <w:rPr>
                <w:rFonts w:ascii="Arial" w:hAnsi="Arial" w:cs="Arial"/>
              </w:rPr>
              <w:t>. This unit is aimed at making s</w:t>
            </w:r>
            <w:r w:rsidR="00B85B5E">
              <w:rPr>
                <w:rFonts w:ascii="Arial" w:hAnsi="Arial" w:cs="Arial"/>
              </w:rPr>
              <w:t>tudents aware of global issues in order to work towards becoming</w:t>
            </w:r>
            <w:r w:rsidR="004F6EEE">
              <w:rPr>
                <w:rFonts w:ascii="Arial" w:hAnsi="Arial" w:cs="Arial"/>
              </w:rPr>
              <w:t xml:space="preserve"> active global citizens and to work cohesively as a group in order to engage with their social skills aims in their behaviour management plans. </w:t>
            </w:r>
          </w:p>
        </w:tc>
      </w:tr>
      <w:tr w:rsidR="00E92D80" w:rsidRPr="0003515C" w14:paraId="64FE9327" w14:textId="77777777" w:rsidTr="006B4388">
        <w:trPr>
          <w:trHeight w:val="148"/>
        </w:trPr>
        <w:tc>
          <w:tcPr>
            <w:tcW w:w="2578" w:type="dxa"/>
            <w:shd w:val="clear" w:color="auto" w:fill="B9DFFF"/>
          </w:tcPr>
          <w:p w14:paraId="25627BFD" w14:textId="77777777" w:rsidR="00623101" w:rsidRPr="0003515C" w:rsidRDefault="00623101">
            <w:pPr>
              <w:rPr>
                <w:rFonts w:ascii="Arial" w:hAnsi="Arial" w:cs="Arial"/>
                <w:b/>
              </w:rPr>
            </w:pPr>
            <w:r w:rsidRPr="0003515C">
              <w:rPr>
                <w:rFonts w:ascii="Arial" w:hAnsi="Arial" w:cs="Arial"/>
                <w:b/>
              </w:rPr>
              <w:lastRenderedPageBreak/>
              <w:t xml:space="preserve">The elements of learning and achievement </w:t>
            </w:r>
          </w:p>
        </w:tc>
        <w:tc>
          <w:tcPr>
            <w:tcW w:w="4955" w:type="dxa"/>
            <w:gridSpan w:val="3"/>
            <w:shd w:val="clear" w:color="auto" w:fill="B9DFFF"/>
          </w:tcPr>
          <w:p w14:paraId="4E3B4CFC" w14:textId="77777777" w:rsidR="00FD77DE" w:rsidRPr="0003515C" w:rsidRDefault="00FD77DE" w:rsidP="00623101">
            <w:pPr>
              <w:jc w:val="center"/>
              <w:rPr>
                <w:rFonts w:ascii="Arial" w:hAnsi="Arial" w:cs="Arial"/>
                <w:b/>
              </w:rPr>
            </w:pPr>
            <w:r w:rsidRPr="0003515C">
              <w:rPr>
                <w:rFonts w:ascii="Arial" w:hAnsi="Arial" w:cs="Arial"/>
                <w:b/>
              </w:rPr>
              <w:t>Teaching and Learning</w:t>
            </w:r>
          </w:p>
          <w:p w14:paraId="5405429A" w14:textId="77777777" w:rsidR="00623101" w:rsidRPr="0003515C" w:rsidRDefault="00FD77DE" w:rsidP="00623101">
            <w:pPr>
              <w:jc w:val="center"/>
              <w:rPr>
                <w:rFonts w:ascii="Arial" w:hAnsi="Arial" w:cs="Arial"/>
                <w:b/>
              </w:rPr>
            </w:pPr>
            <w:r w:rsidRPr="0003515C">
              <w:rPr>
                <w:rFonts w:ascii="Arial" w:hAnsi="Arial" w:cs="Arial"/>
                <w:b/>
              </w:rPr>
              <w:t xml:space="preserve">Weekly Lesson </w:t>
            </w:r>
            <w:r w:rsidR="0054043E" w:rsidRPr="0003515C">
              <w:rPr>
                <w:rFonts w:ascii="Arial" w:hAnsi="Arial" w:cs="Arial"/>
                <w:b/>
              </w:rPr>
              <w:t>Overview</w:t>
            </w:r>
          </w:p>
        </w:tc>
        <w:tc>
          <w:tcPr>
            <w:tcW w:w="2418" w:type="dxa"/>
            <w:shd w:val="clear" w:color="auto" w:fill="B9DFFF"/>
          </w:tcPr>
          <w:p w14:paraId="68D8ECBA" w14:textId="77777777" w:rsidR="00623101" w:rsidRPr="0003515C" w:rsidRDefault="00623101" w:rsidP="00E92D80">
            <w:pPr>
              <w:rPr>
                <w:rFonts w:ascii="Arial" w:hAnsi="Arial" w:cs="Arial"/>
                <w:b/>
              </w:rPr>
            </w:pPr>
            <w:r w:rsidRPr="0003515C">
              <w:rPr>
                <w:rFonts w:ascii="Arial" w:hAnsi="Arial" w:cs="Arial"/>
                <w:b/>
              </w:rPr>
              <w:t>Australian Curriculum</w:t>
            </w:r>
            <w:r w:rsidR="00E92D80" w:rsidRPr="0003515C">
              <w:rPr>
                <w:rFonts w:ascii="Arial" w:hAnsi="Arial" w:cs="Arial"/>
                <w:b/>
              </w:rPr>
              <w:t xml:space="preserve"> General Capabilities </w:t>
            </w:r>
          </w:p>
        </w:tc>
      </w:tr>
      <w:tr w:rsidR="00E92D80" w:rsidRPr="0003515C" w14:paraId="3FB43680" w14:textId="77777777" w:rsidTr="006B4388">
        <w:trPr>
          <w:trHeight w:val="148"/>
        </w:trPr>
        <w:tc>
          <w:tcPr>
            <w:tcW w:w="2578" w:type="dxa"/>
            <w:shd w:val="clear" w:color="auto" w:fill="B9DFFF"/>
          </w:tcPr>
          <w:p w14:paraId="15603B7A" w14:textId="77777777" w:rsidR="00EF45DE" w:rsidRPr="009C7C4F" w:rsidRDefault="00EF45DE" w:rsidP="00092752">
            <w:pPr>
              <w:jc w:val="center"/>
              <w:rPr>
                <w:rFonts w:ascii="Arial" w:hAnsi="Arial" w:cs="Arial"/>
                <w:b/>
                <w:highlight w:val="yellow"/>
              </w:rPr>
            </w:pPr>
            <w:r w:rsidRPr="009C7C4F">
              <w:rPr>
                <w:rFonts w:ascii="Arial" w:hAnsi="Arial" w:cs="Arial"/>
                <w:b/>
                <w:highlight w:val="yellow"/>
              </w:rPr>
              <w:t>Literacy-</w:t>
            </w:r>
            <w:r w:rsidRPr="009C7C4F">
              <w:rPr>
                <w:rFonts w:ascii="Arial" w:hAnsi="Arial" w:cs="Arial"/>
                <w:highlight w:val="yellow"/>
              </w:rPr>
              <w:t xml:space="preserve">Reading, </w:t>
            </w:r>
            <w:proofErr w:type="gramStart"/>
            <w:r w:rsidRPr="009C7C4F">
              <w:rPr>
                <w:rFonts w:ascii="Arial" w:hAnsi="Arial" w:cs="Arial"/>
                <w:highlight w:val="yellow"/>
              </w:rPr>
              <w:t>Writing ,Comprehension</w:t>
            </w:r>
            <w:proofErr w:type="gramEnd"/>
          </w:p>
          <w:p w14:paraId="27D677E9" w14:textId="77777777" w:rsidR="00EF45DE" w:rsidRPr="0003515C" w:rsidRDefault="00EF45DE" w:rsidP="00092752">
            <w:pPr>
              <w:jc w:val="center"/>
              <w:rPr>
                <w:rFonts w:ascii="Arial" w:hAnsi="Arial" w:cs="Arial"/>
              </w:rPr>
            </w:pPr>
            <w:r w:rsidRPr="009C7C4F">
              <w:rPr>
                <w:rFonts w:ascii="Arial" w:hAnsi="Arial" w:cs="Arial"/>
                <w:noProof/>
                <w:highlight w:val="yellow"/>
                <w:lang w:val="en-US" w:eastAsia="en-US"/>
              </w:rPr>
              <w:drawing>
                <wp:inline distT="0" distB="0" distL="0" distR="0" wp14:anchorId="221B853C" wp14:editId="14D31F59">
                  <wp:extent cx="559435" cy="434340"/>
                  <wp:effectExtent l="0" t="0" r="0" b="0"/>
                  <wp:docPr id="45" name="Picture 2" descr="F:\Mock ups\Square elements\Literac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F:\Mock ups\Square elements\Literacy.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9435" cy="434340"/>
                          </a:xfrm>
                          <a:prstGeom prst="rect">
                            <a:avLst/>
                          </a:prstGeom>
                          <a:noFill/>
                          <a:extLst/>
                        </pic:spPr>
                      </pic:pic>
                    </a:graphicData>
                  </a:graphic>
                </wp:inline>
              </w:drawing>
            </w:r>
          </w:p>
          <w:p w14:paraId="69C2EF26" w14:textId="77777777" w:rsidR="00EF45DE" w:rsidRPr="0003515C" w:rsidRDefault="00EF45DE" w:rsidP="00092752">
            <w:pPr>
              <w:jc w:val="center"/>
              <w:rPr>
                <w:rFonts w:ascii="Arial" w:hAnsi="Arial" w:cs="Arial"/>
                <w:b/>
              </w:rPr>
            </w:pPr>
            <w:r w:rsidRPr="0003515C">
              <w:rPr>
                <w:rFonts w:ascii="Arial" w:hAnsi="Arial" w:cs="Arial"/>
                <w:b/>
              </w:rPr>
              <w:t>Numeracy</w:t>
            </w:r>
            <w:r w:rsidR="00092752" w:rsidRPr="0003515C">
              <w:rPr>
                <w:rFonts w:ascii="Arial" w:hAnsi="Arial" w:cs="Arial"/>
                <w:b/>
              </w:rPr>
              <w:t xml:space="preserve">- </w:t>
            </w:r>
            <w:r w:rsidRPr="0003515C">
              <w:rPr>
                <w:rFonts w:ascii="Arial" w:hAnsi="Arial" w:cs="Arial"/>
              </w:rPr>
              <w:t>Number and Maths</w:t>
            </w:r>
          </w:p>
          <w:p w14:paraId="765D65E9" w14:textId="77777777" w:rsidR="00EF45DE" w:rsidRPr="0003515C" w:rsidRDefault="00092752" w:rsidP="00092752">
            <w:pPr>
              <w:jc w:val="center"/>
              <w:rPr>
                <w:rFonts w:ascii="Arial" w:hAnsi="Arial" w:cs="Arial"/>
              </w:rPr>
            </w:pPr>
            <w:r w:rsidRPr="0003515C">
              <w:rPr>
                <w:rFonts w:ascii="Arial" w:hAnsi="Arial" w:cs="Arial"/>
                <w:noProof/>
                <w:lang w:val="en-US" w:eastAsia="en-US"/>
              </w:rPr>
              <w:drawing>
                <wp:inline distT="0" distB="0" distL="0" distR="0" wp14:anchorId="026656ED" wp14:editId="2B21816A">
                  <wp:extent cx="610235" cy="548640"/>
                  <wp:effectExtent l="0" t="0" r="0" b="10160"/>
                  <wp:docPr id="54" name="Picture 2" descr="F:\Mock ups\Square elements\Numerac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F:\Mock ups\Square elements\Numeracy.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9542" cy="557008"/>
                          </a:xfrm>
                          <a:prstGeom prst="rect">
                            <a:avLst/>
                          </a:prstGeom>
                          <a:noFill/>
                          <a:extLst/>
                        </pic:spPr>
                      </pic:pic>
                    </a:graphicData>
                  </a:graphic>
                </wp:inline>
              </w:drawing>
            </w:r>
          </w:p>
          <w:p w14:paraId="781B8511" w14:textId="77777777" w:rsidR="00092752" w:rsidRPr="0003515C" w:rsidRDefault="00EF45DE" w:rsidP="00092752">
            <w:pPr>
              <w:jc w:val="center"/>
              <w:rPr>
                <w:rFonts w:ascii="Arial" w:hAnsi="Arial" w:cs="Arial"/>
              </w:rPr>
            </w:pPr>
            <w:r w:rsidRPr="009C7C4F">
              <w:rPr>
                <w:rFonts w:ascii="Arial" w:hAnsi="Arial" w:cs="Arial"/>
                <w:b/>
                <w:highlight w:val="yellow"/>
              </w:rPr>
              <w:t>Work Education</w:t>
            </w:r>
            <w:r w:rsidR="00092752" w:rsidRPr="009C7C4F">
              <w:rPr>
                <w:rFonts w:ascii="Arial" w:hAnsi="Arial" w:cs="Arial"/>
                <w:b/>
                <w:highlight w:val="yellow"/>
              </w:rPr>
              <w:t xml:space="preserve">- </w:t>
            </w:r>
            <w:r w:rsidRPr="009C7C4F">
              <w:rPr>
                <w:rFonts w:ascii="Arial" w:hAnsi="Arial" w:cs="Arial"/>
                <w:highlight w:val="yellow"/>
              </w:rPr>
              <w:t>Work Readiness, Vocational Education</w:t>
            </w:r>
          </w:p>
          <w:p w14:paraId="52CCCCE5" w14:textId="77777777" w:rsidR="00EF45DE" w:rsidRPr="0003515C" w:rsidRDefault="00092752" w:rsidP="00092752">
            <w:pPr>
              <w:jc w:val="center"/>
              <w:rPr>
                <w:rFonts w:ascii="Arial" w:hAnsi="Arial" w:cs="Arial"/>
                <w:b/>
              </w:rPr>
            </w:pPr>
            <w:r w:rsidRPr="0003515C">
              <w:rPr>
                <w:rFonts w:ascii="Arial" w:hAnsi="Arial" w:cs="Arial"/>
                <w:noProof/>
                <w:lang w:val="en-US" w:eastAsia="en-US"/>
              </w:rPr>
              <w:drawing>
                <wp:inline distT="0" distB="0" distL="0" distR="0" wp14:anchorId="3F6E85A5" wp14:editId="0E09D606">
                  <wp:extent cx="571500" cy="5643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546" cy="564360"/>
                          </a:xfrm>
                          <a:prstGeom prst="rect">
                            <a:avLst/>
                          </a:prstGeom>
                          <a:noFill/>
                          <a:ln>
                            <a:noFill/>
                          </a:ln>
                        </pic:spPr>
                      </pic:pic>
                    </a:graphicData>
                  </a:graphic>
                </wp:inline>
              </w:drawing>
            </w:r>
          </w:p>
          <w:p w14:paraId="15DD4071" w14:textId="77777777" w:rsidR="00092752" w:rsidRPr="0003515C" w:rsidRDefault="00EF45DE" w:rsidP="00092752">
            <w:pPr>
              <w:jc w:val="center"/>
              <w:rPr>
                <w:rFonts w:ascii="Arial" w:hAnsi="Arial" w:cs="Arial"/>
              </w:rPr>
            </w:pPr>
            <w:r w:rsidRPr="0003515C">
              <w:rPr>
                <w:rFonts w:ascii="Arial" w:hAnsi="Arial" w:cs="Arial"/>
                <w:b/>
              </w:rPr>
              <w:t>Health and Wellbeing</w:t>
            </w:r>
            <w:r w:rsidR="00092752" w:rsidRPr="0003515C">
              <w:rPr>
                <w:rFonts w:ascii="Arial" w:hAnsi="Arial" w:cs="Arial"/>
                <w:b/>
              </w:rPr>
              <w:t>-</w:t>
            </w:r>
            <w:r w:rsidRPr="0003515C">
              <w:rPr>
                <w:rFonts w:ascii="Arial" w:hAnsi="Arial" w:cs="Arial"/>
              </w:rPr>
              <w:t>Fitness, Healthy Eating, Adolescent Health and Safety</w:t>
            </w:r>
          </w:p>
          <w:p w14:paraId="63FDDAF5" w14:textId="77777777" w:rsidR="00EF45DE" w:rsidRPr="0003515C" w:rsidRDefault="00092752" w:rsidP="00092752">
            <w:pPr>
              <w:jc w:val="center"/>
              <w:rPr>
                <w:rFonts w:ascii="Arial" w:hAnsi="Arial" w:cs="Arial"/>
              </w:rPr>
            </w:pPr>
            <w:r w:rsidRPr="0003515C">
              <w:rPr>
                <w:rFonts w:ascii="Arial" w:hAnsi="Arial" w:cs="Arial"/>
                <w:noProof/>
                <w:lang w:val="en-US" w:eastAsia="en-US"/>
              </w:rPr>
              <w:drawing>
                <wp:inline distT="0" distB="0" distL="0" distR="0" wp14:anchorId="2A6457CF" wp14:editId="66895971">
                  <wp:extent cx="559435" cy="522807"/>
                  <wp:effectExtent l="0" t="0" r="0" b="1079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580845" cy="542816"/>
                          </a:xfrm>
                          <a:prstGeom prst="rect">
                            <a:avLst/>
                          </a:prstGeom>
                          <a:noFill/>
                          <a:extLst/>
                        </pic:spPr>
                      </pic:pic>
                    </a:graphicData>
                  </a:graphic>
                </wp:inline>
              </w:drawing>
            </w:r>
          </w:p>
          <w:p w14:paraId="1CC5D3C7" w14:textId="77777777" w:rsidR="00EF45DE" w:rsidRPr="0003515C" w:rsidRDefault="00EF45DE" w:rsidP="00092752">
            <w:pPr>
              <w:jc w:val="center"/>
              <w:rPr>
                <w:rFonts w:ascii="Arial" w:hAnsi="Arial" w:cs="Arial"/>
                <w:b/>
              </w:rPr>
            </w:pPr>
            <w:r w:rsidRPr="009C7C4F">
              <w:rPr>
                <w:rFonts w:ascii="Arial" w:hAnsi="Arial" w:cs="Arial"/>
                <w:b/>
                <w:highlight w:val="yellow"/>
              </w:rPr>
              <w:t>Actions and Choices</w:t>
            </w:r>
            <w:r w:rsidR="00092752" w:rsidRPr="009C7C4F">
              <w:rPr>
                <w:rFonts w:ascii="Arial" w:hAnsi="Arial" w:cs="Arial"/>
                <w:b/>
                <w:highlight w:val="yellow"/>
              </w:rPr>
              <w:t>-</w:t>
            </w:r>
            <w:r w:rsidRPr="009C7C4F">
              <w:rPr>
                <w:rFonts w:ascii="Arial" w:hAnsi="Arial" w:cs="Arial"/>
                <w:highlight w:val="yellow"/>
              </w:rPr>
              <w:t>Pro- social skills, Positive Relationships, Restorative Practices</w:t>
            </w:r>
            <w:r w:rsidR="00092752" w:rsidRPr="0003515C">
              <w:rPr>
                <w:rFonts w:ascii="Arial" w:hAnsi="Arial" w:cs="Arial"/>
                <w:noProof/>
                <w:lang w:val="en-US" w:eastAsia="en-US"/>
              </w:rPr>
              <w:drawing>
                <wp:inline distT="0" distB="0" distL="0" distR="0" wp14:anchorId="3E393B90" wp14:editId="34AED24A">
                  <wp:extent cx="559435" cy="497840"/>
                  <wp:effectExtent l="0" t="0" r="0" b="1016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2190" cy="500292"/>
                          </a:xfrm>
                          <a:prstGeom prst="rect">
                            <a:avLst/>
                          </a:prstGeom>
                          <a:noFill/>
                          <a:ln>
                            <a:noFill/>
                          </a:ln>
                        </pic:spPr>
                      </pic:pic>
                    </a:graphicData>
                  </a:graphic>
                </wp:inline>
              </w:drawing>
            </w:r>
          </w:p>
          <w:p w14:paraId="6C5A4CE9" w14:textId="77777777" w:rsidR="00092752" w:rsidRPr="0003515C" w:rsidRDefault="00EF45DE" w:rsidP="00092752">
            <w:pPr>
              <w:jc w:val="center"/>
              <w:rPr>
                <w:rFonts w:ascii="Arial" w:hAnsi="Arial" w:cs="Arial"/>
                <w:b/>
              </w:rPr>
            </w:pPr>
            <w:r w:rsidRPr="009C7C4F">
              <w:rPr>
                <w:rFonts w:ascii="Arial" w:hAnsi="Arial" w:cs="Arial"/>
                <w:b/>
                <w:highlight w:val="yellow"/>
              </w:rPr>
              <w:t>21</w:t>
            </w:r>
            <w:r w:rsidRPr="009C7C4F">
              <w:rPr>
                <w:rFonts w:ascii="Arial" w:hAnsi="Arial" w:cs="Arial"/>
                <w:b/>
                <w:highlight w:val="yellow"/>
                <w:vertAlign w:val="superscript"/>
              </w:rPr>
              <w:t>st</w:t>
            </w:r>
            <w:r w:rsidRPr="009C7C4F">
              <w:rPr>
                <w:rFonts w:ascii="Arial" w:hAnsi="Arial" w:cs="Arial"/>
                <w:b/>
                <w:highlight w:val="yellow"/>
              </w:rPr>
              <w:t xml:space="preserve"> Century Learner</w:t>
            </w:r>
            <w:r w:rsidR="00092752" w:rsidRPr="009C7C4F">
              <w:rPr>
                <w:rFonts w:ascii="Arial" w:hAnsi="Arial" w:cs="Arial"/>
                <w:b/>
                <w:highlight w:val="yellow"/>
              </w:rPr>
              <w:t>-</w:t>
            </w:r>
            <w:r w:rsidRPr="009C7C4F">
              <w:rPr>
                <w:rFonts w:ascii="Arial" w:hAnsi="Arial" w:cs="Arial"/>
                <w:highlight w:val="yellow"/>
              </w:rPr>
              <w:t>Navigate Technology, Word Processing, Research Skills</w:t>
            </w:r>
          </w:p>
          <w:p w14:paraId="5F457BC2" w14:textId="77777777" w:rsidR="00EF45DE" w:rsidRPr="0003515C" w:rsidRDefault="00092752" w:rsidP="00092752">
            <w:pPr>
              <w:jc w:val="center"/>
              <w:rPr>
                <w:rFonts w:ascii="Arial" w:hAnsi="Arial" w:cs="Arial"/>
              </w:rPr>
            </w:pPr>
            <w:r w:rsidRPr="0003515C">
              <w:rPr>
                <w:rFonts w:ascii="Arial" w:hAnsi="Arial" w:cs="Arial"/>
                <w:noProof/>
                <w:lang w:val="en-US" w:eastAsia="en-US"/>
              </w:rPr>
              <w:drawing>
                <wp:inline distT="0" distB="0" distL="0" distR="0" wp14:anchorId="31C62598" wp14:editId="199D015A">
                  <wp:extent cx="495293" cy="497840"/>
                  <wp:effectExtent l="0" t="0" r="0" b="10160"/>
                  <wp:docPr id="42" name="Picture 2" descr="E:\Final V1\Final sq NO border\Sq Technology no b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E:\Final V1\Final sq NO border\Sq Technology no bdr.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1497" cy="504076"/>
                          </a:xfrm>
                          <a:prstGeom prst="rect">
                            <a:avLst/>
                          </a:prstGeom>
                          <a:noFill/>
                          <a:extLst/>
                        </pic:spPr>
                      </pic:pic>
                    </a:graphicData>
                  </a:graphic>
                </wp:inline>
              </w:drawing>
            </w:r>
          </w:p>
          <w:p w14:paraId="07A997B9" w14:textId="77777777" w:rsidR="00EF45DE" w:rsidRPr="0003515C" w:rsidRDefault="00EF45DE" w:rsidP="00092752">
            <w:pPr>
              <w:jc w:val="center"/>
              <w:rPr>
                <w:rFonts w:ascii="Arial" w:hAnsi="Arial" w:cs="Arial"/>
                <w:b/>
              </w:rPr>
            </w:pPr>
            <w:r w:rsidRPr="009C7C4F">
              <w:rPr>
                <w:rFonts w:ascii="Arial" w:hAnsi="Arial" w:cs="Arial"/>
                <w:b/>
                <w:highlight w:val="yellow"/>
              </w:rPr>
              <w:t>Global Citizen</w:t>
            </w:r>
            <w:r w:rsidR="00092752" w:rsidRPr="009C7C4F">
              <w:rPr>
                <w:rFonts w:ascii="Arial" w:hAnsi="Arial" w:cs="Arial"/>
                <w:b/>
                <w:highlight w:val="yellow"/>
              </w:rPr>
              <w:t>-</w:t>
            </w:r>
            <w:r w:rsidRPr="009C7C4F">
              <w:rPr>
                <w:rFonts w:ascii="Arial" w:hAnsi="Arial" w:cs="Arial"/>
                <w:highlight w:val="yellow"/>
              </w:rPr>
              <w:t>General Knowledge, Current Affairs, Understanding cultures and community</w:t>
            </w:r>
          </w:p>
          <w:p w14:paraId="102E4A4F" w14:textId="77777777" w:rsidR="00EF45DE" w:rsidRPr="0003515C" w:rsidRDefault="00092752" w:rsidP="00757A2F">
            <w:pPr>
              <w:jc w:val="center"/>
              <w:rPr>
                <w:rFonts w:ascii="Arial" w:hAnsi="Arial" w:cs="Arial"/>
              </w:rPr>
            </w:pPr>
            <w:r w:rsidRPr="0003515C">
              <w:rPr>
                <w:rFonts w:ascii="Arial" w:hAnsi="Arial" w:cs="Arial"/>
                <w:b/>
                <w:noProof/>
                <w:lang w:val="en-US" w:eastAsia="en-US"/>
              </w:rPr>
              <w:drawing>
                <wp:inline distT="0" distB="0" distL="0" distR="0" wp14:anchorId="374997F6" wp14:editId="1D579009">
                  <wp:extent cx="559435" cy="548640"/>
                  <wp:effectExtent l="0" t="0" r="0" b="1016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89855" cy="578473"/>
                          </a:xfrm>
                          <a:prstGeom prst="rect">
                            <a:avLst/>
                          </a:prstGeom>
                          <a:noFill/>
                          <a:extLst/>
                        </pic:spPr>
                      </pic:pic>
                    </a:graphicData>
                  </a:graphic>
                </wp:inline>
              </w:drawing>
            </w:r>
          </w:p>
        </w:tc>
        <w:tc>
          <w:tcPr>
            <w:tcW w:w="4955" w:type="dxa"/>
            <w:gridSpan w:val="3"/>
            <w:tcBorders>
              <w:bottom w:val="single" w:sz="4" w:space="0" w:color="auto"/>
            </w:tcBorders>
            <w:shd w:val="clear" w:color="auto" w:fill="auto"/>
          </w:tcPr>
          <w:p w14:paraId="5AE571B8" w14:textId="18E4C919" w:rsidR="00623101" w:rsidRPr="00E24CDD" w:rsidRDefault="00E24CDD" w:rsidP="00FD77DE">
            <w:pPr>
              <w:rPr>
                <w:rFonts w:ascii="Arial" w:hAnsi="Arial" w:cs="Arial"/>
              </w:rPr>
            </w:pPr>
            <w:r>
              <w:rPr>
                <w:rFonts w:ascii="Arial" w:hAnsi="Arial" w:cs="Arial"/>
              </w:rPr>
              <w:t>Week 1</w:t>
            </w:r>
            <w:r>
              <w:rPr>
                <w:rFonts w:ascii="Arial" w:hAnsi="Arial" w:cs="Arial"/>
              </w:rPr>
              <w:br/>
            </w:r>
            <w:r>
              <w:rPr>
                <w:rFonts w:ascii="Arial" w:hAnsi="Arial" w:cs="Arial"/>
                <w:u w:val="single"/>
              </w:rPr>
              <w:br/>
              <w:t>Activity:</w:t>
            </w:r>
            <w:r>
              <w:rPr>
                <w:rFonts w:ascii="Arial" w:hAnsi="Arial" w:cs="Arial"/>
              </w:rPr>
              <w:t xml:space="preserve"> Students create title page in their books.</w:t>
            </w:r>
          </w:p>
          <w:p w14:paraId="0A821445" w14:textId="5699F134" w:rsidR="00E24CDD" w:rsidRDefault="00E24CDD" w:rsidP="00E24CDD">
            <w:pPr>
              <w:rPr>
                <w:rFonts w:ascii="Arial" w:hAnsi="Arial" w:cs="Arial"/>
                <w:sz w:val="20"/>
                <w:szCs w:val="20"/>
              </w:rPr>
            </w:pPr>
            <w:r>
              <w:rPr>
                <w:rFonts w:ascii="Arial" w:hAnsi="Arial" w:cs="Arial"/>
                <w:u w:val="single"/>
              </w:rPr>
              <w:t>Activity</w:t>
            </w:r>
            <w:r>
              <w:rPr>
                <w:rFonts w:ascii="Arial" w:hAnsi="Arial" w:cs="Arial"/>
              </w:rPr>
              <w:t>:</w:t>
            </w:r>
            <w:r w:rsidRPr="00E24CDD">
              <w:rPr>
                <w:rFonts w:ascii="Arial" w:hAnsi="Arial" w:cs="Arial"/>
              </w:rPr>
              <w:t xml:space="preserve"> </w:t>
            </w:r>
            <w:r>
              <w:rPr>
                <w:rFonts w:ascii="Arial" w:hAnsi="Arial" w:cs="Arial"/>
              </w:rPr>
              <w:t>Students to write following notes in their book</w:t>
            </w:r>
            <w:r w:rsidR="00D52309">
              <w:rPr>
                <w:rFonts w:ascii="Arial" w:hAnsi="Arial" w:cs="Arial"/>
              </w:rPr>
              <w:t xml:space="preserve"> and brainstorm what it means to be a global citizen.</w:t>
            </w:r>
            <w:r>
              <w:rPr>
                <w:rFonts w:ascii="Arial" w:hAnsi="Arial" w:cs="Arial"/>
              </w:rPr>
              <w:br/>
            </w:r>
            <w:r>
              <w:br/>
            </w:r>
            <w:r w:rsidRPr="00E24CDD">
              <w:rPr>
                <w:rFonts w:ascii="Arial" w:hAnsi="Arial" w:cs="Arial"/>
                <w:sz w:val="20"/>
                <w:szCs w:val="20"/>
              </w:rPr>
              <w:t>A global citizen is someone who identifies with being part of an emerging world community and whose actions contribute to building this community’s values and practices. </w:t>
            </w:r>
          </w:p>
          <w:p w14:paraId="5273C327" w14:textId="5FC52825" w:rsidR="00C50E90" w:rsidRDefault="009B3F80" w:rsidP="00FD77DE">
            <w:pPr>
              <w:rPr>
                <w:rFonts w:ascii="Arial" w:hAnsi="Arial" w:cs="Arial"/>
                <w:u w:val="single"/>
              </w:rPr>
            </w:pPr>
            <w:r w:rsidRPr="009B3F80">
              <w:rPr>
                <w:rFonts w:ascii="Arial" w:hAnsi="Arial" w:cs="Arial"/>
              </w:rPr>
              <w:t>Class</w:t>
            </w:r>
            <w:r>
              <w:rPr>
                <w:rFonts w:ascii="Arial" w:hAnsi="Arial" w:cs="Arial"/>
              </w:rPr>
              <w:t xml:space="preserve"> brainstorms global issues that a good global citizen should be concerned about.</w:t>
            </w:r>
            <w:r>
              <w:rPr>
                <w:rFonts w:ascii="Arial" w:hAnsi="Arial" w:cs="Arial"/>
              </w:rPr>
              <w:br/>
            </w:r>
            <w:r>
              <w:rPr>
                <w:rFonts w:ascii="Arial" w:hAnsi="Arial" w:cs="Arial"/>
              </w:rPr>
              <w:br/>
            </w:r>
            <w:r w:rsidR="00B024EF">
              <w:rPr>
                <w:rFonts w:ascii="Arial" w:hAnsi="Arial" w:cs="Arial"/>
                <w:u w:val="single"/>
              </w:rPr>
              <w:t>Activity</w:t>
            </w:r>
            <w:r w:rsidR="00B024EF">
              <w:rPr>
                <w:rFonts w:ascii="Arial" w:hAnsi="Arial" w:cs="Arial"/>
              </w:rPr>
              <w:t xml:space="preserve">: Students to complete </w:t>
            </w:r>
            <w:r w:rsidR="00B024EF" w:rsidRPr="00B024EF">
              <w:rPr>
                <w:rFonts w:ascii="Arial" w:hAnsi="Arial" w:cs="Arial"/>
                <w:b/>
                <w:i/>
              </w:rPr>
              <w:t>Introducing our world</w:t>
            </w:r>
            <w:r w:rsidR="00B024EF">
              <w:rPr>
                <w:rFonts w:ascii="Arial" w:hAnsi="Arial" w:cs="Arial"/>
                <w:i/>
              </w:rPr>
              <w:t xml:space="preserve"> </w:t>
            </w:r>
            <w:r w:rsidR="00B024EF">
              <w:rPr>
                <w:rFonts w:ascii="Arial" w:hAnsi="Arial" w:cs="Arial"/>
              </w:rPr>
              <w:t>worksheet</w:t>
            </w:r>
            <w:r w:rsidR="005D30D2">
              <w:rPr>
                <w:rFonts w:ascii="Arial" w:hAnsi="Arial" w:cs="Arial"/>
              </w:rPr>
              <w:t>.</w:t>
            </w:r>
            <w:r w:rsidR="005D30D2">
              <w:rPr>
                <w:rFonts w:ascii="Arial" w:hAnsi="Arial" w:cs="Arial"/>
              </w:rPr>
              <w:br/>
            </w:r>
            <w:r w:rsidR="005D30D2">
              <w:rPr>
                <w:rFonts w:ascii="Arial" w:hAnsi="Arial" w:cs="Arial"/>
              </w:rPr>
              <w:br/>
              <w:t>Week 2-4 Site Study: Cabramatta</w:t>
            </w:r>
          </w:p>
          <w:p w14:paraId="588BB971" w14:textId="77777777" w:rsidR="001A34FC" w:rsidRDefault="006B4388" w:rsidP="00FD77DE">
            <w:pPr>
              <w:rPr>
                <w:rFonts w:ascii="Arial" w:hAnsi="Arial" w:cs="Arial"/>
              </w:rPr>
            </w:pPr>
            <w:r>
              <w:rPr>
                <w:rFonts w:ascii="Arial" w:hAnsi="Arial" w:cs="Arial"/>
              </w:rPr>
              <w:t>Teacher to show students following videos</w:t>
            </w:r>
            <w:r w:rsidR="009443C2">
              <w:rPr>
                <w:rFonts w:ascii="Arial" w:hAnsi="Arial" w:cs="Arial"/>
              </w:rPr>
              <w:t xml:space="preserve"> on YouTube videos </w:t>
            </w:r>
          </w:p>
          <w:p w14:paraId="39EC9A1E" w14:textId="03561891" w:rsidR="009443C2" w:rsidRDefault="00282D9F" w:rsidP="00FD77DE">
            <w:pPr>
              <w:rPr>
                <w:rFonts w:ascii="Arial" w:hAnsi="Arial" w:cs="Arial"/>
              </w:rPr>
            </w:pPr>
            <w:hyperlink r:id="rId16" w:history="1">
              <w:r w:rsidR="009443C2" w:rsidRPr="009C09CA">
                <w:rPr>
                  <w:rStyle w:val="Hyperlink"/>
                  <w:rFonts w:ascii="Arial" w:hAnsi="Arial" w:cs="Arial"/>
                </w:rPr>
                <w:t>https://www.youtube.com/watch?v=XhYGkWivX-Y</w:t>
              </w:r>
            </w:hyperlink>
          </w:p>
          <w:p w14:paraId="1EBAAE3B" w14:textId="030BE1A6" w:rsidR="009443C2" w:rsidRDefault="00282D9F" w:rsidP="00FD77DE">
            <w:pPr>
              <w:rPr>
                <w:rFonts w:ascii="Arial" w:hAnsi="Arial" w:cs="Arial"/>
              </w:rPr>
            </w:pPr>
            <w:hyperlink r:id="rId17" w:history="1">
              <w:r w:rsidR="006B4388" w:rsidRPr="009C09CA">
                <w:rPr>
                  <w:rStyle w:val="Hyperlink"/>
                  <w:rFonts w:ascii="Arial" w:hAnsi="Arial" w:cs="Arial"/>
                </w:rPr>
                <w:t>https://www.youtube.com/watch?v=apZqRwcz2ws</w:t>
              </w:r>
            </w:hyperlink>
          </w:p>
          <w:p w14:paraId="080612F1" w14:textId="7FFB955E" w:rsidR="006B4388" w:rsidRPr="009443C2" w:rsidRDefault="001A34FC" w:rsidP="00FD77DE">
            <w:pPr>
              <w:rPr>
                <w:rFonts w:ascii="Arial" w:hAnsi="Arial" w:cs="Arial"/>
              </w:rPr>
            </w:pPr>
            <w:r>
              <w:rPr>
                <w:rFonts w:ascii="Arial" w:hAnsi="Arial" w:cs="Arial"/>
              </w:rPr>
              <w:t>Students to write following notes in book:</w:t>
            </w:r>
            <w:r>
              <w:rPr>
                <w:rFonts w:ascii="Arial" w:hAnsi="Arial" w:cs="Arial"/>
              </w:rPr>
              <w:br/>
            </w:r>
            <w:r>
              <w:rPr>
                <w:rFonts w:ascii="Arial" w:hAnsi="Arial" w:cs="Arial"/>
              </w:rPr>
              <w:br/>
            </w:r>
            <w:r w:rsidR="00B57301" w:rsidRPr="00B57301">
              <w:rPr>
                <w:rFonts w:ascii="Arial" w:hAnsi="Arial" w:cs="Arial"/>
                <w:sz w:val="20"/>
                <w:szCs w:val="20"/>
              </w:rPr>
              <w:t>An increase in a population in cities and towns versus rural areas. Urbanization began during the industrial revolution, when workers moved towards manufacturing hubs in cities to obtain jobs in factories as agricultural jobs became less common.</w:t>
            </w:r>
          </w:p>
          <w:p w14:paraId="7DF9BF8B" w14:textId="0E988460" w:rsidR="00B865C7" w:rsidRPr="006652ED" w:rsidRDefault="007A1E12" w:rsidP="00B865C7">
            <w:pPr>
              <w:spacing w:after="0" w:line="240" w:lineRule="auto"/>
              <w:rPr>
                <w:rFonts w:ascii="Arial" w:hAnsi="Arial" w:cs="Arial"/>
              </w:rPr>
            </w:pPr>
            <w:r>
              <w:rPr>
                <w:rFonts w:ascii="Arial" w:hAnsi="Arial" w:cs="Arial"/>
                <w:u w:val="single"/>
              </w:rPr>
              <w:t>Activity:</w:t>
            </w:r>
            <w:r>
              <w:rPr>
                <w:rFonts w:ascii="Arial" w:hAnsi="Arial" w:cs="Arial"/>
              </w:rPr>
              <w:t xml:space="preserve"> Students to independently complete </w:t>
            </w:r>
            <w:r>
              <w:rPr>
                <w:rFonts w:ascii="Arial" w:hAnsi="Arial" w:cs="Arial"/>
                <w:b/>
                <w:i/>
              </w:rPr>
              <w:t>Urbanisation in Australia</w:t>
            </w:r>
            <w:r>
              <w:rPr>
                <w:rFonts w:ascii="Arial" w:hAnsi="Arial" w:cs="Arial"/>
              </w:rPr>
              <w:t>.</w:t>
            </w:r>
            <w:r w:rsidR="00F43804">
              <w:rPr>
                <w:rFonts w:ascii="Arial" w:hAnsi="Arial" w:cs="Arial"/>
              </w:rPr>
              <w:t xml:space="preserve"> Advise students that the questions are not difficult to answer as the focus is on how they answer questions in full sentences as opposed to content knowledge.</w:t>
            </w:r>
            <w:r w:rsidR="00F43804">
              <w:rPr>
                <w:rFonts w:ascii="Arial" w:hAnsi="Arial" w:cs="Arial"/>
              </w:rPr>
              <w:br/>
            </w:r>
            <w:r w:rsidR="00F43804">
              <w:rPr>
                <w:rFonts w:ascii="Arial" w:hAnsi="Arial" w:cs="Arial"/>
              </w:rPr>
              <w:br/>
            </w:r>
            <w:r w:rsidR="00F43804">
              <w:rPr>
                <w:rFonts w:ascii="Arial" w:hAnsi="Arial" w:cs="Arial"/>
                <w:u w:val="single"/>
              </w:rPr>
              <w:t>Activity:</w:t>
            </w:r>
            <w:r w:rsidR="00F43804">
              <w:rPr>
                <w:rFonts w:ascii="Arial" w:hAnsi="Arial" w:cs="Arial"/>
              </w:rPr>
              <w:t xml:space="preserve"> </w:t>
            </w:r>
            <w:r w:rsidR="00B865C7">
              <w:rPr>
                <w:rFonts w:ascii="Arial" w:hAnsi="Arial" w:cs="Arial"/>
              </w:rPr>
              <w:t>Advise students that the clas</w:t>
            </w:r>
            <w:r w:rsidR="000176EE">
              <w:rPr>
                <w:rFonts w:ascii="Arial" w:hAnsi="Arial" w:cs="Arial"/>
              </w:rPr>
              <w:t>s wil</w:t>
            </w:r>
            <w:r w:rsidR="00436851">
              <w:rPr>
                <w:rFonts w:ascii="Arial" w:hAnsi="Arial" w:cs="Arial"/>
              </w:rPr>
              <w:t xml:space="preserve">l work together to write </w:t>
            </w:r>
            <w:proofErr w:type="gramStart"/>
            <w:r w:rsidR="00436851">
              <w:rPr>
                <w:rFonts w:ascii="Arial" w:hAnsi="Arial" w:cs="Arial"/>
              </w:rPr>
              <w:t>an</w:t>
            </w:r>
            <w:proofErr w:type="gramEnd"/>
            <w:r w:rsidR="00436851">
              <w:rPr>
                <w:rFonts w:ascii="Arial" w:hAnsi="Arial" w:cs="Arial"/>
              </w:rPr>
              <w:t xml:space="preserve"> web </w:t>
            </w:r>
            <w:r w:rsidR="00B865C7">
              <w:rPr>
                <w:rFonts w:ascii="Arial" w:hAnsi="Arial" w:cs="Arial"/>
              </w:rPr>
              <w:t xml:space="preserve">article on urbanisation in Cabramatta. In this </w:t>
            </w:r>
            <w:r w:rsidR="00FE41DE">
              <w:rPr>
                <w:rFonts w:ascii="Arial" w:hAnsi="Arial" w:cs="Arial"/>
              </w:rPr>
              <w:t>web</w:t>
            </w:r>
            <w:r w:rsidR="00B865C7">
              <w:rPr>
                <w:rFonts w:ascii="Arial" w:hAnsi="Arial" w:cs="Arial"/>
              </w:rPr>
              <w:t xml:space="preserve"> article, students are to:</w:t>
            </w:r>
          </w:p>
          <w:p w14:paraId="319F2752" w14:textId="5EF6469A" w:rsidR="00B865C7" w:rsidRPr="007718A1" w:rsidRDefault="007718A1" w:rsidP="007718A1">
            <w:pPr>
              <w:numPr>
                <w:ilvl w:val="1"/>
                <w:numId w:val="5"/>
              </w:numPr>
              <w:tabs>
                <w:tab w:val="clear" w:pos="1440"/>
              </w:tabs>
              <w:spacing w:after="0" w:line="240" w:lineRule="auto"/>
              <w:ind w:left="643" w:hanging="211"/>
              <w:rPr>
                <w:rFonts w:ascii="Arial" w:hAnsi="Arial" w:cs="Arial"/>
              </w:rPr>
            </w:pPr>
            <w:proofErr w:type="gramStart"/>
            <w:r>
              <w:rPr>
                <w:rFonts w:ascii="Arial" w:hAnsi="Arial" w:cs="Arial"/>
              </w:rPr>
              <w:t>name</w:t>
            </w:r>
            <w:proofErr w:type="gramEnd"/>
            <w:r>
              <w:rPr>
                <w:rFonts w:ascii="Arial" w:hAnsi="Arial" w:cs="Arial"/>
              </w:rPr>
              <w:t xml:space="preserve"> and </w:t>
            </w:r>
            <w:r w:rsidR="00B865C7" w:rsidRPr="007718A1">
              <w:rPr>
                <w:rFonts w:ascii="Arial" w:hAnsi="Arial" w:cs="Arial"/>
              </w:rPr>
              <w:t xml:space="preserve">describe the </w:t>
            </w:r>
            <w:r w:rsidR="00520F4E" w:rsidRPr="007718A1">
              <w:rPr>
                <w:rFonts w:ascii="Arial" w:hAnsi="Arial" w:cs="Arial"/>
              </w:rPr>
              <w:t>issue</w:t>
            </w:r>
            <w:r w:rsidR="00B865C7" w:rsidRPr="007718A1">
              <w:rPr>
                <w:rFonts w:ascii="Arial" w:hAnsi="Arial" w:cs="Arial"/>
              </w:rPr>
              <w:t xml:space="preserve"> </w:t>
            </w:r>
          </w:p>
          <w:p w14:paraId="41B43E38" w14:textId="4C9D927B" w:rsidR="00B865C7" w:rsidRDefault="00B865C7" w:rsidP="00B865C7">
            <w:pPr>
              <w:numPr>
                <w:ilvl w:val="1"/>
                <w:numId w:val="5"/>
              </w:numPr>
              <w:tabs>
                <w:tab w:val="clear" w:pos="1440"/>
              </w:tabs>
              <w:spacing w:after="0" w:line="240" w:lineRule="auto"/>
              <w:ind w:left="643" w:hanging="211"/>
              <w:rPr>
                <w:rFonts w:ascii="Arial" w:hAnsi="Arial" w:cs="Arial"/>
              </w:rPr>
            </w:pPr>
            <w:proofErr w:type="gramStart"/>
            <w:r w:rsidRPr="006652ED">
              <w:rPr>
                <w:rFonts w:ascii="Arial" w:hAnsi="Arial" w:cs="Arial"/>
              </w:rPr>
              <w:t>incorporate</w:t>
            </w:r>
            <w:proofErr w:type="gramEnd"/>
            <w:r w:rsidRPr="006652ED">
              <w:rPr>
                <w:rFonts w:ascii="Arial" w:hAnsi="Arial" w:cs="Arial"/>
              </w:rPr>
              <w:t xml:space="preserve"> </w:t>
            </w:r>
            <w:r w:rsidR="006E46C1">
              <w:rPr>
                <w:rFonts w:ascii="Arial" w:hAnsi="Arial" w:cs="Arial"/>
              </w:rPr>
              <w:t xml:space="preserve">three images and </w:t>
            </w:r>
            <w:r w:rsidR="00C17BCD">
              <w:rPr>
                <w:rFonts w:ascii="Arial" w:hAnsi="Arial" w:cs="Arial"/>
              </w:rPr>
              <w:t xml:space="preserve">two </w:t>
            </w:r>
            <w:r w:rsidR="006E46C1">
              <w:rPr>
                <w:rFonts w:ascii="Arial" w:hAnsi="Arial" w:cs="Arial"/>
              </w:rPr>
              <w:t xml:space="preserve">graphs relevant and demonstrating the </w:t>
            </w:r>
            <w:r w:rsidR="00D92209">
              <w:rPr>
                <w:rFonts w:ascii="Arial" w:hAnsi="Arial" w:cs="Arial"/>
              </w:rPr>
              <w:t>growth of the issue</w:t>
            </w:r>
          </w:p>
          <w:p w14:paraId="54094C3A" w14:textId="72DC5A65" w:rsidR="00C17BCD" w:rsidRPr="006652ED" w:rsidRDefault="00C17BCD" w:rsidP="00B865C7">
            <w:pPr>
              <w:numPr>
                <w:ilvl w:val="1"/>
                <w:numId w:val="5"/>
              </w:numPr>
              <w:tabs>
                <w:tab w:val="clear" w:pos="1440"/>
              </w:tabs>
              <w:spacing w:after="0" w:line="240" w:lineRule="auto"/>
              <w:ind w:left="643" w:hanging="211"/>
              <w:rPr>
                <w:rFonts w:ascii="Arial" w:hAnsi="Arial" w:cs="Arial"/>
              </w:rPr>
            </w:pPr>
            <w:proofErr w:type="gramStart"/>
            <w:r>
              <w:rPr>
                <w:rFonts w:ascii="Arial" w:hAnsi="Arial" w:cs="Arial"/>
              </w:rPr>
              <w:t>discuss</w:t>
            </w:r>
            <w:proofErr w:type="gramEnd"/>
            <w:r>
              <w:rPr>
                <w:rFonts w:ascii="Arial" w:hAnsi="Arial" w:cs="Arial"/>
              </w:rPr>
              <w:t xml:space="preserve"> the positive</w:t>
            </w:r>
            <w:r w:rsidR="00436851">
              <w:rPr>
                <w:rFonts w:ascii="Arial" w:hAnsi="Arial" w:cs="Arial"/>
              </w:rPr>
              <w:t xml:space="preserve"> (if relevant)</w:t>
            </w:r>
            <w:r>
              <w:rPr>
                <w:rFonts w:ascii="Arial" w:hAnsi="Arial" w:cs="Arial"/>
              </w:rPr>
              <w:t xml:space="preserve"> and negative impacts of the issu</w:t>
            </w:r>
            <w:r w:rsidR="00DA4EFD">
              <w:rPr>
                <w:rFonts w:ascii="Arial" w:hAnsi="Arial" w:cs="Arial"/>
              </w:rPr>
              <w:t>e</w:t>
            </w:r>
            <w:r>
              <w:rPr>
                <w:rFonts w:ascii="Arial" w:hAnsi="Arial" w:cs="Arial"/>
              </w:rPr>
              <w:t xml:space="preserve"> </w:t>
            </w:r>
          </w:p>
          <w:p w14:paraId="61330954" w14:textId="10657372" w:rsidR="00B865C7" w:rsidRDefault="00B865C7" w:rsidP="00B865C7">
            <w:pPr>
              <w:numPr>
                <w:ilvl w:val="1"/>
                <w:numId w:val="5"/>
              </w:numPr>
              <w:tabs>
                <w:tab w:val="clear" w:pos="1440"/>
              </w:tabs>
              <w:spacing w:after="0" w:line="240" w:lineRule="auto"/>
              <w:ind w:left="643" w:hanging="211"/>
              <w:rPr>
                <w:rFonts w:ascii="Arial" w:hAnsi="Arial" w:cs="Arial"/>
              </w:rPr>
            </w:pPr>
            <w:proofErr w:type="gramStart"/>
            <w:r w:rsidRPr="006652ED">
              <w:rPr>
                <w:rFonts w:ascii="Arial" w:hAnsi="Arial" w:cs="Arial"/>
              </w:rPr>
              <w:t>provide</w:t>
            </w:r>
            <w:proofErr w:type="gramEnd"/>
            <w:r w:rsidRPr="006652ED">
              <w:rPr>
                <w:rFonts w:ascii="Arial" w:hAnsi="Arial" w:cs="Arial"/>
              </w:rPr>
              <w:t xml:space="preserve"> examples of strategies to encou</w:t>
            </w:r>
            <w:r w:rsidR="003E296A">
              <w:rPr>
                <w:rFonts w:ascii="Arial" w:hAnsi="Arial" w:cs="Arial"/>
              </w:rPr>
              <w:t>rage ecological sustainability</w:t>
            </w:r>
          </w:p>
          <w:p w14:paraId="7DAE8A84" w14:textId="1F0A9D01" w:rsidR="003E296A" w:rsidRPr="006652ED" w:rsidRDefault="003E296A" w:rsidP="00B865C7">
            <w:pPr>
              <w:numPr>
                <w:ilvl w:val="1"/>
                <w:numId w:val="5"/>
              </w:numPr>
              <w:tabs>
                <w:tab w:val="clear" w:pos="1440"/>
              </w:tabs>
              <w:spacing w:after="0" w:line="240" w:lineRule="auto"/>
              <w:ind w:left="643" w:hanging="211"/>
              <w:rPr>
                <w:rFonts w:ascii="Arial" w:hAnsi="Arial" w:cs="Arial"/>
              </w:rPr>
            </w:pPr>
            <w:proofErr w:type="gramStart"/>
            <w:r>
              <w:rPr>
                <w:rFonts w:ascii="Arial" w:hAnsi="Arial" w:cs="Arial"/>
              </w:rPr>
              <w:t>select</w:t>
            </w:r>
            <w:proofErr w:type="gramEnd"/>
            <w:r>
              <w:rPr>
                <w:rFonts w:ascii="Arial" w:hAnsi="Arial" w:cs="Arial"/>
              </w:rPr>
              <w:t xml:space="preserve"> a case study where this issue is prevalent</w:t>
            </w:r>
          </w:p>
          <w:p w14:paraId="7CD179FC" w14:textId="77777777" w:rsidR="00F52304" w:rsidRDefault="001A04D3" w:rsidP="00FD77DE">
            <w:pPr>
              <w:rPr>
                <w:rFonts w:ascii="Arial" w:hAnsi="Arial" w:cs="Arial"/>
              </w:rPr>
            </w:pPr>
            <w:r>
              <w:rPr>
                <w:rFonts w:ascii="Arial" w:hAnsi="Arial" w:cs="Arial"/>
              </w:rPr>
              <w:br/>
              <w:t>Before the site study:</w:t>
            </w:r>
            <w:r w:rsidR="007A33E8">
              <w:rPr>
                <w:rFonts w:ascii="Arial" w:hAnsi="Arial" w:cs="Arial"/>
              </w:rPr>
              <w:br/>
              <w:t xml:space="preserve">- Students to complete worksheet </w:t>
            </w:r>
            <w:r w:rsidR="007A33E8">
              <w:rPr>
                <w:rFonts w:ascii="Arial" w:hAnsi="Arial" w:cs="Arial"/>
                <w:b/>
                <w:i/>
              </w:rPr>
              <w:t>New York City – a world city</w:t>
            </w:r>
            <w:r>
              <w:rPr>
                <w:rFonts w:ascii="Arial" w:hAnsi="Arial" w:cs="Arial"/>
              </w:rPr>
              <w:br/>
              <w:t xml:space="preserve">- Students are required to </w:t>
            </w:r>
            <w:r w:rsidR="006B70DD">
              <w:rPr>
                <w:rFonts w:ascii="Arial" w:hAnsi="Arial" w:cs="Arial"/>
              </w:rPr>
              <w:t>fill out an observation sheet on the day of their site study. Students will brainstorm what they need to observe (</w:t>
            </w:r>
            <w:proofErr w:type="spellStart"/>
            <w:r w:rsidR="00BB41F9">
              <w:rPr>
                <w:rFonts w:ascii="Arial" w:hAnsi="Arial" w:cs="Arial"/>
              </w:rPr>
              <w:t>eg</w:t>
            </w:r>
            <w:proofErr w:type="spellEnd"/>
            <w:r w:rsidR="00BB41F9">
              <w:rPr>
                <w:rFonts w:ascii="Arial" w:hAnsi="Arial" w:cs="Arial"/>
              </w:rPr>
              <w:t xml:space="preserve">. </w:t>
            </w:r>
            <w:r w:rsidR="006B70DD">
              <w:rPr>
                <w:rFonts w:ascii="Arial" w:hAnsi="Arial" w:cs="Arial"/>
              </w:rPr>
              <w:t xml:space="preserve">pollution, services, </w:t>
            </w:r>
            <w:r w:rsidR="00BB41F9">
              <w:rPr>
                <w:rFonts w:ascii="Arial" w:hAnsi="Arial" w:cs="Arial"/>
              </w:rPr>
              <w:t>homelessness, transport)</w:t>
            </w:r>
            <w:r w:rsidR="006520B5">
              <w:rPr>
                <w:rFonts w:ascii="Arial" w:hAnsi="Arial" w:cs="Arial"/>
              </w:rPr>
              <w:br/>
              <w:t xml:space="preserve">- Class to take a cyber tour of Cabramatta using </w:t>
            </w:r>
            <w:r w:rsidR="00F52304">
              <w:rPr>
                <w:rFonts w:ascii="Arial" w:hAnsi="Arial" w:cs="Arial"/>
              </w:rPr>
              <w:t>Google Maps</w:t>
            </w:r>
          </w:p>
          <w:p w14:paraId="5D47DE2F" w14:textId="2D38F310" w:rsidR="00F52304" w:rsidRDefault="00F52304" w:rsidP="00F52304">
            <w:pPr>
              <w:jc w:val="center"/>
              <w:rPr>
                <w:rFonts w:ascii="Arial" w:hAnsi="Arial" w:cs="Arial"/>
              </w:rPr>
            </w:pPr>
            <w:r>
              <w:rPr>
                <w:rFonts w:ascii="Arial" w:hAnsi="Arial" w:cs="Arial"/>
              </w:rPr>
              <w:t>Class to go on site study.</w:t>
            </w:r>
          </w:p>
          <w:p w14:paraId="1A7A861E" w14:textId="59247C88" w:rsidR="006652ED" w:rsidRPr="006652ED" w:rsidRDefault="005D30D2" w:rsidP="00442631">
            <w:pPr>
              <w:rPr>
                <w:rFonts w:ascii="Arial" w:hAnsi="Arial" w:cs="Arial"/>
              </w:rPr>
            </w:pPr>
            <w:r>
              <w:rPr>
                <w:rFonts w:ascii="Arial" w:hAnsi="Arial" w:cs="Arial"/>
              </w:rPr>
              <w:t>Week 5-7</w:t>
            </w:r>
            <w:r w:rsidR="00A54BEC">
              <w:rPr>
                <w:rFonts w:ascii="Arial" w:hAnsi="Arial" w:cs="Arial"/>
              </w:rPr>
              <w:br/>
            </w:r>
            <w:r w:rsidR="00A54BEC">
              <w:rPr>
                <w:rFonts w:ascii="Arial" w:hAnsi="Arial" w:cs="Arial"/>
              </w:rPr>
              <w:br/>
              <w:t xml:space="preserve">Students will be told that the class will work together to create an environmental </w:t>
            </w:r>
            <w:proofErr w:type="spellStart"/>
            <w:r w:rsidR="009945E9">
              <w:rPr>
                <w:rFonts w:ascii="Arial" w:hAnsi="Arial" w:cs="Arial"/>
              </w:rPr>
              <w:t>Weebly</w:t>
            </w:r>
            <w:proofErr w:type="spellEnd"/>
            <w:r w:rsidR="009945E9">
              <w:rPr>
                <w:rFonts w:ascii="Arial" w:hAnsi="Arial" w:cs="Arial"/>
              </w:rPr>
              <w:t xml:space="preserve"> website </w:t>
            </w:r>
            <w:r w:rsidR="00A54BEC">
              <w:rPr>
                <w:rFonts w:ascii="Arial" w:hAnsi="Arial" w:cs="Arial"/>
              </w:rPr>
              <w:t>where each student will research two of the following geographical issues. Students wi</w:t>
            </w:r>
            <w:r>
              <w:rPr>
                <w:rFonts w:ascii="Arial" w:hAnsi="Arial" w:cs="Arial"/>
              </w:rPr>
              <w:t>ll draw two numbers between 1-9</w:t>
            </w:r>
            <w:r w:rsidR="00A54BEC">
              <w:rPr>
                <w:rFonts w:ascii="Arial" w:hAnsi="Arial" w:cs="Arial"/>
              </w:rPr>
              <w:t xml:space="preserve"> and ar</w:t>
            </w:r>
            <w:r w:rsidR="00EE1AA2">
              <w:rPr>
                <w:rFonts w:ascii="Arial" w:hAnsi="Arial" w:cs="Arial"/>
              </w:rPr>
              <w:t>e to research their issues.</w:t>
            </w:r>
            <w:r w:rsidR="00EE1AA2">
              <w:rPr>
                <w:rFonts w:ascii="Arial" w:hAnsi="Arial" w:cs="Arial"/>
              </w:rPr>
              <w:br/>
              <w:t>1. Access to fresh water</w:t>
            </w:r>
            <w:r w:rsidR="00EE1AA2">
              <w:rPr>
                <w:rFonts w:ascii="Arial" w:hAnsi="Arial" w:cs="Arial"/>
              </w:rPr>
              <w:br/>
              <w:t>2. Cl</w:t>
            </w:r>
            <w:r w:rsidR="00A54BEC">
              <w:rPr>
                <w:rFonts w:ascii="Arial" w:hAnsi="Arial" w:cs="Arial"/>
              </w:rPr>
              <w:t>imate change</w:t>
            </w:r>
            <w:r w:rsidR="00A54BEC">
              <w:rPr>
                <w:rFonts w:ascii="Arial" w:hAnsi="Arial" w:cs="Arial"/>
              </w:rPr>
              <w:br/>
              <w:t xml:space="preserve">3. </w:t>
            </w:r>
            <w:r w:rsidR="00EE1AA2">
              <w:rPr>
                <w:rFonts w:ascii="Arial" w:hAnsi="Arial" w:cs="Arial"/>
              </w:rPr>
              <w:t>E</w:t>
            </w:r>
            <w:r w:rsidR="00E62B92">
              <w:rPr>
                <w:rFonts w:ascii="Arial" w:hAnsi="Arial" w:cs="Arial"/>
              </w:rPr>
              <w:t>nergy use</w:t>
            </w:r>
            <w:r w:rsidR="00A54BEC">
              <w:rPr>
                <w:rFonts w:ascii="Arial" w:hAnsi="Arial" w:cs="Arial"/>
              </w:rPr>
              <w:br/>
              <w:t>4.</w:t>
            </w:r>
            <w:r w:rsidR="00EE1AA2">
              <w:rPr>
                <w:rFonts w:ascii="Arial" w:hAnsi="Arial" w:cs="Arial"/>
              </w:rPr>
              <w:t xml:space="preserve"> H</w:t>
            </w:r>
            <w:r w:rsidR="00E62B92">
              <w:rPr>
                <w:rFonts w:ascii="Arial" w:hAnsi="Arial" w:cs="Arial"/>
              </w:rPr>
              <w:t>uman rights</w:t>
            </w:r>
            <w:r w:rsidR="00A54BEC">
              <w:rPr>
                <w:rFonts w:ascii="Arial" w:hAnsi="Arial" w:cs="Arial"/>
              </w:rPr>
              <w:br/>
              <w:t>5.</w:t>
            </w:r>
            <w:r w:rsidR="00E62B92">
              <w:rPr>
                <w:rFonts w:ascii="Arial" w:hAnsi="Arial" w:cs="Arial"/>
              </w:rPr>
              <w:t xml:space="preserve"> Indigenous people and self-determination</w:t>
            </w:r>
            <w:r w:rsidR="00A54BEC">
              <w:rPr>
                <w:rFonts w:ascii="Arial" w:hAnsi="Arial" w:cs="Arial"/>
              </w:rPr>
              <w:br/>
              <w:t>6.</w:t>
            </w:r>
            <w:r w:rsidR="00E62B92">
              <w:rPr>
                <w:rFonts w:ascii="Arial" w:hAnsi="Arial" w:cs="Arial"/>
              </w:rPr>
              <w:t xml:space="preserve"> Land degradation </w:t>
            </w:r>
            <w:r w:rsidR="00A54BEC">
              <w:rPr>
                <w:rFonts w:ascii="Arial" w:hAnsi="Arial" w:cs="Arial"/>
              </w:rPr>
              <w:br/>
              <w:t>7.</w:t>
            </w:r>
            <w:r w:rsidR="00E62B92">
              <w:rPr>
                <w:rFonts w:ascii="Arial" w:hAnsi="Arial" w:cs="Arial"/>
              </w:rPr>
              <w:t xml:space="preserve"> Threatened habitats </w:t>
            </w:r>
            <w:r w:rsidR="00A54BEC">
              <w:rPr>
                <w:rFonts w:ascii="Arial" w:hAnsi="Arial" w:cs="Arial"/>
              </w:rPr>
              <w:br/>
              <w:t>8.</w:t>
            </w:r>
            <w:r w:rsidR="006652ED">
              <w:rPr>
                <w:rFonts w:ascii="Arial" w:hAnsi="Arial" w:cs="Arial"/>
              </w:rPr>
              <w:t xml:space="preserve"> Tourism</w:t>
            </w:r>
            <w:r w:rsidR="00A54BEC">
              <w:rPr>
                <w:rFonts w:ascii="Arial" w:hAnsi="Arial" w:cs="Arial"/>
              </w:rPr>
              <w:br/>
            </w:r>
            <w:r>
              <w:rPr>
                <w:rFonts w:ascii="Arial" w:hAnsi="Arial" w:cs="Arial"/>
              </w:rPr>
              <w:t>9</w:t>
            </w:r>
            <w:r w:rsidR="00A54BEC">
              <w:rPr>
                <w:rFonts w:ascii="Arial" w:hAnsi="Arial" w:cs="Arial"/>
              </w:rPr>
              <w:t>.</w:t>
            </w:r>
            <w:r w:rsidR="006652ED">
              <w:rPr>
                <w:rFonts w:ascii="Arial" w:hAnsi="Arial" w:cs="Arial"/>
              </w:rPr>
              <w:t xml:space="preserve"> Use of ocean resources</w:t>
            </w:r>
            <w:r w:rsidR="006652ED">
              <w:rPr>
                <w:rFonts w:ascii="Arial" w:hAnsi="Arial" w:cs="Arial"/>
              </w:rPr>
              <w:br/>
            </w:r>
            <w:r w:rsidR="006652ED">
              <w:rPr>
                <w:rFonts w:ascii="Arial" w:hAnsi="Arial" w:cs="Arial"/>
              </w:rPr>
              <w:br/>
              <w:t>Students are to:</w:t>
            </w:r>
            <w:r w:rsidR="00442631">
              <w:rPr>
                <w:rFonts w:ascii="Arial" w:hAnsi="Arial" w:cs="Arial"/>
              </w:rPr>
              <w:br/>
            </w:r>
            <w:r w:rsidR="006652ED" w:rsidRPr="006652ED">
              <w:rPr>
                <w:rFonts w:ascii="Arial" w:hAnsi="Arial" w:cs="Arial"/>
              </w:rPr>
              <w:t>Using the Internet sources, resear</w:t>
            </w:r>
            <w:r w:rsidR="00442631">
              <w:rPr>
                <w:rFonts w:ascii="Arial" w:hAnsi="Arial" w:cs="Arial"/>
              </w:rPr>
              <w:t>ch allocated issue and prepare web</w:t>
            </w:r>
            <w:r w:rsidR="006652ED" w:rsidRPr="006652ED">
              <w:rPr>
                <w:rFonts w:ascii="Arial" w:hAnsi="Arial" w:cs="Arial"/>
              </w:rPr>
              <w:t xml:space="preserve"> article that will:</w:t>
            </w:r>
          </w:p>
          <w:p w14:paraId="560D532B" w14:textId="77777777" w:rsidR="00E20E4B" w:rsidRPr="007718A1" w:rsidRDefault="00E20E4B" w:rsidP="00E20E4B">
            <w:pPr>
              <w:numPr>
                <w:ilvl w:val="1"/>
                <w:numId w:val="5"/>
              </w:numPr>
              <w:tabs>
                <w:tab w:val="clear" w:pos="1440"/>
              </w:tabs>
              <w:spacing w:after="0" w:line="240" w:lineRule="auto"/>
              <w:ind w:left="643" w:hanging="211"/>
              <w:rPr>
                <w:rFonts w:ascii="Arial" w:hAnsi="Arial" w:cs="Arial"/>
              </w:rPr>
            </w:pPr>
            <w:proofErr w:type="gramStart"/>
            <w:r>
              <w:rPr>
                <w:rFonts w:ascii="Arial" w:hAnsi="Arial" w:cs="Arial"/>
              </w:rPr>
              <w:t>name</w:t>
            </w:r>
            <w:proofErr w:type="gramEnd"/>
            <w:r>
              <w:rPr>
                <w:rFonts w:ascii="Arial" w:hAnsi="Arial" w:cs="Arial"/>
              </w:rPr>
              <w:t xml:space="preserve"> and </w:t>
            </w:r>
            <w:r w:rsidRPr="007718A1">
              <w:rPr>
                <w:rFonts w:ascii="Arial" w:hAnsi="Arial" w:cs="Arial"/>
              </w:rPr>
              <w:t xml:space="preserve">describe the issue </w:t>
            </w:r>
          </w:p>
          <w:p w14:paraId="583C75C1" w14:textId="77777777" w:rsidR="00E20E4B" w:rsidRDefault="00E20E4B" w:rsidP="00E20E4B">
            <w:pPr>
              <w:numPr>
                <w:ilvl w:val="1"/>
                <w:numId w:val="5"/>
              </w:numPr>
              <w:tabs>
                <w:tab w:val="clear" w:pos="1440"/>
              </w:tabs>
              <w:spacing w:after="0" w:line="240" w:lineRule="auto"/>
              <w:ind w:left="643" w:hanging="211"/>
              <w:rPr>
                <w:rFonts w:ascii="Arial" w:hAnsi="Arial" w:cs="Arial"/>
              </w:rPr>
            </w:pPr>
            <w:proofErr w:type="gramStart"/>
            <w:r w:rsidRPr="006652ED">
              <w:rPr>
                <w:rFonts w:ascii="Arial" w:hAnsi="Arial" w:cs="Arial"/>
              </w:rPr>
              <w:t>incorporate</w:t>
            </w:r>
            <w:proofErr w:type="gramEnd"/>
            <w:r w:rsidRPr="006652ED">
              <w:rPr>
                <w:rFonts w:ascii="Arial" w:hAnsi="Arial" w:cs="Arial"/>
              </w:rPr>
              <w:t xml:space="preserve"> </w:t>
            </w:r>
            <w:r>
              <w:rPr>
                <w:rFonts w:ascii="Arial" w:hAnsi="Arial" w:cs="Arial"/>
              </w:rPr>
              <w:t>three images and two graphs relevant and demonstrating the growth of the issue</w:t>
            </w:r>
          </w:p>
          <w:p w14:paraId="227E64DA" w14:textId="77777777" w:rsidR="00E20E4B" w:rsidRPr="006652ED" w:rsidRDefault="00E20E4B" w:rsidP="00E20E4B">
            <w:pPr>
              <w:numPr>
                <w:ilvl w:val="1"/>
                <w:numId w:val="5"/>
              </w:numPr>
              <w:tabs>
                <w:tab w:val="clear" w:pos="1440"/>
              </w:tabs>
              <w:spacing w:after="0" w:line="240" w:lineRule="auto"/>
              <w:ind w:left="643" w:hanging="211"/>
              <w:rPr>
                <w:rFonts w:ascii="Arial" w:hAnsi="Arial" w:cs="Arial"/>
              </w:rPr>
            </w:pPr>
            <w:proofErr w:type="gramStart"/>
            <w:r>
              <w:rPr>
                <w:rFonts w:ascii="Arial" w:hAnsi="Arial" w:cs="Arial"/>
              </w:rPr>
              <w:t>discuss</w:t>
            </w:r>
            <w:proofErr w:type="gramEnd"/>
            <w:r>
              <w:rPr>
                <w:rFonts w:ascii="Arial" w:hAnsi="Arial" w:cs="Arial"/>
              </w:rPr>
              <w:t xml:space="preserve"> the positive (if relevant) and negative impacts of the issue </w:t>
            </w:r>
          </w:p>
          <w:p w14:paraId="65EFBCB6" w14:textId="77777777" w:rsidR="00E20E4B" w:rsidRDefault="00E20E4B" w:rsidP="00E20E4B">
            <w:pPr>
              <w:numPr>
                <w:ilvl w:val="1"/>
                <w:numId w:val="5"/>
              </w:numPr>
              <w:tabs>
                <w:tab w:val="clear" w:pos="1440"/>
              </w:tabs>
              <w:spacing w:after="0" w:line="240" w:lineRule="auto"/>
              <w:ind w:left="643" w:hanging="211"/>
              <w:rPr>
                <w:rFonts w:ascii="Arial" w:hAnsi="Arial" w:cs="Arial"/>
              </w:rPr>
            </w:pPr>
            <w:proofErr w:type="gramStart"/>
            <w:r w:rsidRPr="006652ED">
              <w:rPr>
                <w:rFonts w:ascii="Arial" w:hAnsi="Arial" w:cs="Arial"/>
              </w:rPr>
              <w:t>provide</w:t>
            </w:r>
            <w:proofErr w:type="gramEnd"/>
            <w:r w:rsidRPr="006652ED">
              <w:rPr>
                <w:rFonts w:ascii="Arial" w:hAnsi="Arial" w:cs="Arial"/>
              </w:rPr>
              <w:t xml:space="preserve"> examples of strategies to encou</w:t>
            </w:r>
            <w:r>
              <w:rPr>
                <w:rFonts w:ascii="Arial" w:hAnsi="Arial" w:cs="Arial"/>
              </w:rPr>
              <w:t>rage ecological sustainability</w:t>
            </w:r>
          </w:p>
          <w:p w14:paraId="485C905E" w14:textId="5210F0A7" w:rsidR="00EE4F2E" w:rsidRDefault="00E20E4B" w:rsidP="00FD77DE">
            <w:pPr>
              <w:numPr>
                <w:ilvl w:val="1"/>
                <w:numId w:val="5"/>
              </w:numPr>
              <w:tabs>
                <w:tab w:val="clear" w:pos="1440"/>
              </w:tabs>
              <w:spacing w:after="0" w:line="240" w:lineRule="auto"/>
              <w:ind w:left="643" w:hanging="211"/>
              <w:rPr>
                <w:rFonts w:ascii="Arial" w:hAnsi="Arial" w:cs="Arial"/>
              </w:rPr>
            </w:pPr>
            <w:proofErr w:type="gramStart"/>
            <w:r>
              <w:rPr>
                <w:rFonts w:ascii="Arial" w:hAnsi="Arial" w:cs="Arial"/>
              </w:rPr>
              <w:t>select</w:t>
            </w:r>
            <w:proofErr w:type="gramEnd"/>
            <w:r>
              <w:rPr>
                <w:rFonts w:ascii="Arial" w:hAnsi="Arial" w:cs="Arial"/>
              </w:rPr>
              <w:t xml:space="preserve"> a case study where this issue is prevalent</w:t>
            </w:r>
          </w:p>
          <w:p w14:paraId="6EED0890" w14:textId="77777777" w:rsidR="00442631" w:rsidRPr="00442631" w:rsidRDefault="00442631" w:rsidP="00442631">
            <w:pPr>
              <w:spacing w:after="0" w:line="240" w:lineRule="auto"/>
              <w:ind w:left="643"/>
              <w:rPr>
                <w:rFonts w:ascii="Arial" w:hAnsi="Arial" w:cs="Arial"/>
              </w:rPr>
            </w:pPr>
          </w:p>
          <w:p w14:paraId="29666D1C" w14:textId="57FFE5EA" w:rsidR="00120341" w:rsidRDefault="00442631" w:rsidP="00120341">
            <w:pPr>
              <w:rPr>
                <w:rFonts w:ascii="Arial" w:hAnsi="Arial" w:cs="Arial"/>
              </w:rPr>
            </w:pPr>
            <w:r>
              <w:rPr>
                <w:rFonts w:ascii="Arial" w:hAnsi="Arial" w:cs="Arial"/>
              </w:rPr>
              <w:t>Week 8-10</w:t>
            </w:r>
          </w:p>
          <w:p w14:paraId="72EDFE13" w14:textId="073A73E7" w:rsidR="00120341" w:rsidRPr="00120341" w:rsidRDefault="00120341" w:rsidP="00120341">
            <w:pPr>
              <w:rPr>
                <w:rFonts w:ascii="Arial" w:hAnsi="Arial" w:cs="Arial"/>
              </w:rPr>
            </w:pPr>
            <w:r>
              <w:rPr>
                <w:rFonts w:ascii="Arial" w:hAnsi="Arial" w:cs="Arial"/>
              </w:rPr>
              <w:t>Students to complete following task:</w:t>
            </w:r>
            <w:r w:rsidR="004F6EEE">
              <w:rPr>
                <w:rFonts w:ascii="Arial" w:hAnsi="Arial" w:cs="Arial"/>
              </w:rPr>
              <w:br/>
            </w:r>
            <w:r w:rsidRPr="00120341">
              <w:rPr>
                <w:rFonts w:ascii="Arial" w:hAnsi="Arial" w:cs="Arial"/>
              </w:rPr>
              <w:t>You are running for a seat at the next federal government election. As part of your campaign you need to write a speech that includes information about one of the global geographical issues and what you will do to address this issue.  In your speech you will talk about:</w:t>
            </w:r>
          </w:p>
          <w:p w14:paraId="2F391EBB" w14:textId="77777777" w:rsidR="00120341" w:rsidRPr="00120341" w:rsidRDefault="00120341" w:rsidP="00FB2D78">
            <w:pPr>
              <w:numPr>
                <w:ilvl w:val="0"/>
                <w:numId w:val="7"/>
              </w:numPr>
              <w:spacing w:after="0" w:line="240" w:lineRule="auto"/>
              <w:rPr>
                <w:rFonts w:ascii="Arial" w:hAnsi="Arial" w:cs="Arial"/>
              </w:rPr>
            </w:pPr>
            <w:proofErr w:type="gramStart"/>
            <w:r w:rsidRPr="00120341">
              <w:rPr>
                <w:rFonts w:ascii="Arial" w:hAnsi="Arial" w:cs="Arial"/>
              </w:rPr>
              <w:t>what</w:t>
            </w:r>
            <w:proofErr w:type="gramEnd"/>
            <w:r w:rsidRPr="00120341">
              <w:rPr>
                <w:rFonts w:ascii="Arial" w:hAnsi="Arial" w:cs="Arial"/>
              </w:rPr>
              <w:t xml:space="preserve"> the issue is</w:t>
            </w:r>
          </w:p>
          <w:p w14:paraId="3D5CC147" w14:textId="77777777" w:rsidR="00120341" w:rsidRPr="00120341" w:rsidRDefault="00120341" w:rsidP="00FB2D78">
            <w:pPr>
              <w:numPr>
                <w:ilvl w:val="0"/>
                <w:numId w:val="7"/>
              </w:numPr>
              <w:spacing w:after="0" w:line="240" w:lineRule="auto"/>
              <w:rPr>
                <w:rFonts w:ascii="Arial" w:hAnsi="Arial" w:cs="Arial"/>
              </w:rPr>
            </w:pPr>
            <w:proofErr w:type="gramStart"/>
            <w:r w:rsidRPr="00120341">
              <w:rPr>
                <w:rFonts w:ascii="Arial" w:hAnsi="Arial" w:cs="Arial"/>
              </w:rPr>
              <w:t>where</w:t>
            </w:r>
            <w:proofErr w:type="gramEnd"/>
            <w:r w:rsidRPr="00120341">
              <w:rPr>
                <w:rFonts w:ascii="Arial" w:hAnsi="Arial" w:cs="Arial"/>
              </w:rPr>
              <w:t xml:space="preserve"> examples of the issue can be found (thematic map)</w:t>
            </w:r>
          </w:p>
          <w:p w14:paraId="2A6F965D" w14:textId="77777777" w:rsidR="00120341" w:rsidRPr="00120341" w:rsidRDefault="00120341" w:rsidP="00FB2D78">
            <w:pPr>
              <w:numPr>
                <w:ilvl w:val="0"/>
                <w:numId w:val="7"/>
              </w:numPr>
              <w:spacing w:after="0" w:line="240" w:lineRule="auto"/>
              <w:rPr>
                <w:rFonts w:ascii="Arial" w:hAnsi="Arial" w:cs="Arial"/>
              </w:rPr>
            </w:pPr>
            <w:proofErr w:type="gramStart"/>
            <w:r w:rsidRPr="00120341">
              <w:rPr>
                <w:rFonts w:ascii="Arial" w:hAnsi="Arial" w:cs="Arial"/>
              </w:rPr>
              <w:t>which</w:t>
            </w:r>
            <w:proofErr w:type="gramEnd"/>
            <w:r w:rsidRPr="00120341">
              <w:rPr>
                <w:rFonts w:ascii="Arial" w:hAnsi="Arial" w:cs="Arial"/>
              </w:rPr>
              <w:t xml:space="preserve"> environments the issue impacts on and how different perspectives on the issue are represented in the media (images)</w:t>
            </w:r>
          </w:p>
          <w:p w14:paraId="15E831E6" w14:textId="77777777" w:rsidR="00120341" w:rsidRPr="00120341" w:rsidRDefault="00120341" w:rsidP="00FB2D78">
            <w:pPr>
              <w:numPr>
                <w:ilvl w:val="0"/>
                <w:numId w:val="7"/>
              </w:numPr>
              <w:spacing w:after="0" w:line="240" w:lineRule="auto"/>
              <w:rPr>
                <w:rFonts w:ascii="Arial" w:hAnsi="Arial" w:cs="Arial"/>
              </w:rPr>
            </w:pPr>
            <w:proofErr w:type="gramStart"/>
            <w:r w:rsidRPr="00120341">
              <w:rPr>
                <w:rFonts w:ascii="Arial" w:hAnsi="Arial" w:cs="Arial"/>
              </w:rPr>
              <w:t>the</w:t>
            </w:r>
            <w:proofErr w:type="gramEnd"/>
            <w:r w:rsidRPr="00120341">
              <w:rPr>
                <w:rFonts w:ascii="Arial" w:hAnsi="Arial" w:cs="Arial"/>
              </w:rPr>
              <w:t xml:space="preserve"> current government’s reaction to the issue (tables)</w:t>
            </w:r>
          </w:p>
          <w:p w14:paraId="07CEFC4E" w14:textId="77777777" w:rsidR="00120341" w:rsidRPr="00120341" w:rsidRDefault="00120341" w:rsidP="00FB2D78">
            <w:pPr>
              <w:numPr>
                <w:ilvl w:val="0"/>
                <w:numId w:val="7"/>
              </w:numPr>
              <w:spacing w:after="0" w:line="240" w:lineRule="auto"/>
              <w:rPr>
                <w:rFonts w:ascii="Arial" w:hAnsi="Arial" w:cs="Arial"/>
              </w:rPr>
            </w:pPr>
            <w:proofErr w:type="gramStart"/>
            <w:r w:rsidRPr="00120341">
              <w:rPr>
                <w:rFonts w:ascii="Arial" w:hAnsi="Arial" w:cs="Arial"/>
              </w:rPr>
              <w:t>your</w:t>
            </w:r>
            <w:proofErr w:type="gramEnd"/>
            <w:r w:rsidRPr="00120341">
              <w:rPr>
                <w:rFonts w:ascii="Arial" w:hAnsi="Arial" w:cs="Arial"/>
              </w:rPr>
              <w:t xml:space="preserve"> responsibilities as a member of government (graphs)</w:t>
            </w:r>
          </w:p>
          <w:p w14:paraId="76CB94A5" w14:textId="6E1FFE38" w:rsidR="00AA5A30" w:rsidRPr="004F6EEE" w:rsidRDefault="00120341" w:rsidP="00FB2D78">
            <w:pPr>
              <w:numPr>
                <w:ilvl w:val="0"/>
                <w:numId w:val="7"/>
              </w:numPr>
              <w:spacing w:after="0" w:line="240" w:lineRule="auto"/>
              <w:rPr>
                <w:rFonts w:ascii="Arial" w:hAnsi="Arial" w:cs="Arial"/>
                <w:b/>
              </w:rPr>
            </w:pPr>
            <w:proofErr w:type="gramStart"/>
            <w:r w:rsidRPr="00120341">
              <w:rPr>
                <w:rFonts w:ascii="Arial" w:hAnsi="Arial" w:cs="Arial"/>
              </w:rPr>
              <w:t>how</w:t>
            </w:r>
            <w:proofErr w:type="gramEnd"/>
            <w:r w:rsidRPr="00120341">
              <w:rPr>
                <w:rFonts w:ascii="Arial" w:hAnsi="Arial" w:cs="Arial"/>
              </w:rPr>
              <w:t xml:space="preserve"> you are going to deal with the issue (include information about specific groups and the media and how you will work with them to ensure social justice and equity for all Australians).</w:t>
            </w:r>
            <w:r w:rsidR="00317DF1" w:rsidRPr="0003515C">
              <w:rPr>
                <w:rFonts w:ascii="Arial" w:hAnsi="Arial" w:cs="Arial"/>
                <w:b/>
              </w:rPr>
              <w:t xml:space="preserve"> </w:t>
            </w:r>
            <w:r w:rsidR="00FB2D78">
              <w:rPr>
                <w:rFonts w:ascii="Arial" w:hAnsi="Arial" w:cs="Arial"/>
                <w:b/>
              </w:rPr>
              <w:br/>
            </w:r>
          </w:p>
          <w:p w14:paraId="263E4247" w14:textId="6DA4FD07" w:rsidR="00317DF1" w:rsidRPr="00317DF1" w:rsidRDefault="00317DF1" w:rsidP="00FB2D78">
            <w:pPr>
              <w:rPr>
                <w:rFonts w:ascii="Arial" w:hAnsi="Arial" w:cs="Arial"/>
              </w:rPr>
            </w:pPr>
            <w:r>
              <w:rPr>
                <w:rFonts w:ascii="Arial" w:hAnsi="Arial" w:cs="Arial"/>
              </w:rPr>
              <w:t xml:space="preserve">Students to present speech as their formal assessment. </w:t>
            </w:r>
          </w:p>
        </w:tc>
        <w:tc>
          <w:tcPr>
            <w:tcW w:w="2418" w:type="dxa"/>
            <w:tcBorders>
              <w:bottom w:val="single" w:sz="4" w:space="0" w:color="auto"/>
            </w:tcBorders>
            <w:shd w:val="clear" w:color="auto" w:fill="B9DFFF"/>
          </w:tcPr>
          <w:p w14:paraId="3D8164AD" w14:textId="77777777" w:rsidR="00EF45DE" w:rsidRPr="0003515C" w:rsidRDefault="00EF45DE" w:rsidP="00092752">
            <w:pPr>
              <w:spacing w:before="100" w:beforeAutospacing="1" w:after="100" w:afterAutospacing="1" w:line="240" w:lineRule="auto"/>
              <w:jc w:val="center"/>
              <w:rPr>
                <w:rFonts w:ascii="Arial" w:eastAsia="Times New Roman" w:hAnsi="Arial" w:cs="Arial"/>
                <w:b/>
                <w:lang w:eastAsia="en-US"/>
              </w:rPr>
            </w:pPr>
            <w:r w:rsidRPr="0003515C">
              <w:rPr>
                <w:rFonts w:ascii="Arial" w:eastAsia="Times New Roman" w:hAnsi="Arial" w:cs="Arial"/>
                <w:b/>
                <w:lang w:eastAsia="en-US"/>
              </w:rPr>
              <w:t>Aboriginal and Torres Strait Islander histories and cultures </w:t>
            </w:r>
            <w:r w:rsidRPr="0003515C">
              <w:rPr>
                <w:rFonts w:ascii="Arial" w:eastAsia="Times New Roman" w:hAnsi="Arial" w:cs="Arial"/>
                <w:b/>
                <w:noProof/>
                <w:lang w:val="en-US" w:eastAsia="en-US"/>
              </w:rPr>
              <w:drawing>
                <wp:inline distT="0" distB="0" distL="0" distR="0" wp14:anchorId="433D70AD" wp14:editId="27187AA9">
                  <wp:extent cx="203200" cy="203200"/>
                  <wp:effectExtent l="0" t="0" r="0" b="0"/>
                  <wp:docPr id="70" name="Picture 70" descr="boriginal and Torres Strait Islander histories and cul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boriginal and Torres Strait Islander histories and culture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p>
          <w:p w14:paraId="2800143F" w14:textId="77777777" w:rsidR="00EF45DE" w:rsidRPr="0003515C" w:rsidRDefault="00EF45DE" w:rsidP="00092752">
            <w:pPr>
              <w:spacing w:before="100" w:beforeAutospacing="1" w:after="100" w:afterAutospacing="1" w:line="240" w:lineRule="auto"/>
              <w:jc w:val="center"/>
              <w:rPr>
                <w:rFonts w:ascii="Arial" w:eastAsia="Times New Roman" w:hAnsi="Arial" w:cs="Arial"/>
                <w:b/>
                <w:lang w:eastAsia="en-US"/>
              </w:rPr>
            </w:pPr>
            <w:r w:rsidRPr="0003515C">
              <w:rPr>
                <w:rFonts w:ascii="Arial" w:eastAsia="Times New Roman" w:hAnsi="Arial" w:cs="Arial"/>
                <w:b/>
                <w:lang w:eastAsia="en-US"/>
              </w:rPr>
              <w:t>Asia and Australia's engagement with Asia </w:t>
            </w:r>
            <w:r w:rsidRPr="0003515C">
              <w:rPr>
                <w:rFonts w:ascii="Arial" w:eastAsia="Times New Roman" w:hAnsi="Arial" w:cs="Arial"/>
                <w:b/>
                <w:noProof/>
                <w:lang w:val="en-US" w:eastAsia="en-US"/>
              </w:rPr>
              <w:drawing>
                <wp:inline distT="0" distB="0" distL="0" distR="0" wp14:anchorId="712668C1" wp14:editId="698D9944">
                  <wp:extent cx="203200" cy="203200"/>
                  <wp:effectExtent l="0" t="0" r="0" b="0"/>
                  <wp:docPr id="71" name="Picture 71" descr="sia and Australia's engagement with A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sia and Australia's engagement with Asi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p>
          <w:p w14:paraId="26156EBC" w14:textId="77777777" w:rsidR="00EF45DE" w:rsidRPr="0003515C" w:rsidRDefault="00EF45DE" w:rsidP="00092752">
            <w:pPr>
              <w:spacing w:before="100" w:beforeAutospacing="1" w:after="100" w:afterAutospacing="1" w:line="240" w:lineRule="auto"/>
              <w:jc w:val="center"/>
              <w:rPr>
                <w:rFonts w:ascii="Arial" w:eastAsia="Times New Roman" w:hAnsi="Arial" w:cs="Arial"/>
                <w:b/>
                <w:lang w:eastAsia="en-US"/>
              </w:rPr>
            </w:pPr>
            <w:r w:rsidRPr="004906DA">
              <w:rPr>
                <w:rFonts w:ascii="Arial" w:eastAsia="Times New Roman" w:hAnsi="Arial" w:cs="Arial"/>
                <w:b/>
                <w:highlight w:val="yellow"/>
                <w:lang w:eastAsia="en-US"/>
              </w:rPr>
              <w:t>Sustainability </w:t>
            </w:r>
            <w:r w:rsidRPr="004906DA">
              <w:rPr>
                <w:rFonts w:ascii="Arial" w:eastAsia="Times New Roman" w:hAnsi="Arial" w:cs="Arial"/>
                <w:b/>
                <w:noProof/>
                <w:highlight w:val="yellow"/>
                <w:lang w:val="en-US" w:eastAsia="en-US"/>
              </w:rPr>
              <w:drawing>
                <wp:inline distT="0" distB="0" distL="0" distR="0" wp14:anchorId="783DA7EE" wp14:editId="70605AAE">
                  <wp:extent cx="203200" cy="203200"/>
                  <wp:effectExtent l="0" t="0" r="0" b="0"/>
                  <wp:docPr id="72" name="Picture 72" descr="ustain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ustainability"/>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p>
          <w:p w14:paraId="1F45DE77" w14:textId="77777777" w:rsidR="00EF45DE" w:rsidRPr="0003515C" w:rsidRDefault="00EF45DE" w:rsidP="00092752">
            <w:pPr>
              <w:spacing w:before="100" w:beforeAutospacing="1" w:after="100" w:afterAutospacing="1" w:line="240" w:lineRule="auto"/>
              <w:jc w:val="center"/>
              <w:rPr>
                <w:rFonts w:ascii="Arial" w:eastAsia="Times New Roman" w:hAnsi="Arial" w:cs="Arial"/>
                <w:b/>
                <w:lang w:eastAsia="en-US"/>
              </w:rPr>
            </w:pPr>
            <w:r w:rsidRPr="004906DA">
              <w:rPr>
                <w:rFonts w:ascii="Arial" w:eastAsia="Times New Roman" w:hAnsi="Arial" w:cs="Arial"/>
                <w:b/>
                <w:highlight w:val="yellow"/>
                <w:lang w:eastAsia="en-US"/>
              </w:rPr>
              <w:t>Critical and creative thinking </w:t>
            </w:r>
            <w:r w:rsidRPr="004906DA">
              <w:rPr>
                <w:rFonts w:ascii="Arial" w:eastAsia="Times New Roman" w:hAnsi="Arial" w:cs="Arial"/>
                <w:b/>
                <w:noProof/>
                <w:highlight w:val="yellow"/>
                <w:lang w:val="en-US" w:eastAsia="en-US"/>
              </w:rPr>
              <w:drawing>
                <wp:inline distT="0" distB="0" distL="0" distR="0" wp14:anchorId="3B83C3EA" wp14:editId="48FFC7D7">
                  <wp:extent cx="203200" cy="203200"/>
                  <wp:effectExtent l="0" t="0" r="0" b="0"/>
                  <wp:docPr id="73" name="Picture 73" descr="ritical and creative thin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ritical and creative thinki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p>
          <w:p w14:paraId="56744F99" w14:textId="77777777" w:rsidR="00EF45DE" w:rsidRPr="0003515C" w:rsidRDefault="00EF45DE" w:rsidP="00092752">
            <w:pPr>
              <w:spacing w:before="100" w:beforeAutospacing="1" w:after="100" w:afterAutospacing="1" w:line="240" w:lineRule="auto"/>
              <w:jc w:val="center"/>
              <w:rPr>
                <w:rFonts w:ascii="Arial" w:eastAsia="Times New Roman" w:hAnsi="Arial" w:cs="Arial"/>
                <w:b/>
                <w:lang w:eastAsia="en-US"/>
              </w:rPr>
            </w:pPr>
            <w:r w:rsidRPr="004906DA">
              <w:rPr>
                <w:rFonts w:ascii="Arial" w:eastAsia="Times New Roman" w:hAnsi="Arial" w:cs="Arial"/>
                <w:b/>
                <w:highlight w:val="yellow"/>
                <w:lang w:eastAsia="en-US"/>
              </w:rPr>
              <w:t>Ethical understanding </w:t>
            </w:r>
            <w:r w:rsidRPr="004906DA">
              <w:rPr>
                <w:rFonts w:ascii="Arial" w:eastAsia="Times New Roman" w:hAnsi="Arial" w:cs="Arial"/>
                <w:b/>
                <w:noProof/>
                <w:highlight w:val="yellow"/>
                <w:lang w:val="en-US" w:eastAsia="en-US"/>
              </w:rPr>
              <w:drawing>
                <wp:inline distT="0" distB="0" distL="0" distR="0" wp14:anchorId="17A26929" wp14:editId="4CA90C81">
                  <wp:extent cx="203200" cy="203200"/>
                  <wp:effectExtent l="0" t="0" r="0" b="0"/>
                  <wp:docPr id="74" name="Picture 74" descr="thical understa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thical understandi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p>
          <w:p w14:paraId="471E8EA7" w14:textId="77777777" w:rsidR="00EF45DE" w:rsidRPr="004906DA" w:rsidRDefault="00EF45DE" w:rsidP="00092752">
            <w:pPr>
              <w:spacing w:before="100" w:beforeAutospacing="1" w:after="100" w:afterAutospacing="1" w:line="240" w:lineRule="auto"/>
              <w:jc w:val="center"/>
              <w:rPr>
                <w:rFonts w:ascii="Arial" w:eastAsia="Times New Roman" w:hAnsi="Arial" w:cs="Arial"/>
                <w:b/>
                <w:highlight w:val="yellow"/>
                <w:lang w:eastAsia="en-US"/>
              </w:rPr>
            </w:pPr>
            <w:r w:rsidRPr="004906DA">
              <w:rPr>
                <w:rFonts w:ascii="Arial" w:eastAsia="Times New Roman" w:hAnsi="Arial" w:cs="Arial"/>
                <w:b/>
                <w:highlight w:val="yellow"/>
                <w:lang w:eastAsia="en-US"/>
              </w:rPr>
              <w:t>Information and communication technology capability </w:t>
            </w:r>
            <w:r w:rsidRPr="004906DA">
              <w:rPr>
                <w:rFonts w:ascii="Arial" w:eastAsia="Times New Roman" w:hAnsi="Arial" w:cs="Arial"/>
                <w:b/>
                <w:noProof/>
                <w:highlight w:val="yellow"/>
                <w:lang w:val="en-US" w:eastAsia="en-US"/>
              </w:rPr>
              <w:drawing>
                <wp:inline distT="0" distB="0" distL="0" distR="0" wp14:anchorId="0C519D10" wp14:editId="32032D61">
                  <wp:extent cx="203200" cy="203200"/>
                  <wp:effectExtent l="0" t="0" r="0" b="0"/>
                  <wp:docPr id="75" name="Picture 75" descr="nformation and communication technology cap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nformation and communication technology capability"/>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p>
          <w:p w14:paraId="7A536FFC" w14:textId="77777777" w:rsidR="00EF45DE" w:rsidRPr="004906DA" w:rsidRDefault="00EF45DE" w:rsidP="00092752">
            <w:pPr>
              <w:spacing w:before="100" w:beforeAutospacing="1" w:after="100" w:afterAutospacing="1" w:line="240" w:lineRule="auto"/>
              <w:jc w:val="center"/>
              <w:rPr>
                <w:rFonts w:ascii="Arial" w:eastAsia="Times New Roman" w:hAnsi="Arial" w:cs="Arial"/>
                <w:b/>
                <w:highlight w:val="yellow"/>
                <w:lang w:eastAsia="en-US"/>
              </w:rPr>
            </w:pPr>
            <w:r w:rsidRPr="004906DA">
              <w:rPr>
                <w:rFonts w:ascii="Arial" w:eastAsia="Times New Roman" w:hAnsi="Arial" w:cs="Arial"/>
                <w:b/>
                <w:highlight w:val="yellow"/>
                <w:lang w:eastAsia="en-US"/>
              </w:rPr>
              <w:t>Intercultural understanding </w:t>
            </w:r>
            <w:r w:rsidRPr="004906DA">
              <w:rPr>
                <w:rFonts w:ascii="Arial" w:eastAsia="Times New Roman" w:hAnsi="Arial" w:cs="Arial"/>
                <w:b/>
                <w:noProof/>
                <w:highlight w:val="yellow"/>
                <w:lang w:val="en-US" w:eastAsia="en-US"/>
              </w:rPr>
              <w:drawing>
                <wp:inline distT="0" distB="0" distL="0" distR="0" wp14:anchorId="3EF0AF6A" wp14:editId="328652CB">
                  <wp:extent cx="203200" cy="203200"/>
                  <wp:effectExtent l="0" t="0" r="0" b="0"/>
                  <wp:docPr id="76" name="Picture 76" descr="ntercultural understa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ntercultural understandi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p>
          <w:p w14:paraId="6DFC1626" w14:textId="77777777" w:rsidR="00EF45DE" w:rsidRPr="0003515C" w:rsidRDefault="00EF45DE" w:rsidP="00092752">
            <w:pPr>
              <w:spacing w:before="100" w:beforeAutospacing="1" w:after="100" w:afterAutospacing="1" w:line="240" w:lineRule="auto"/>
              <w:jc w:val="center"/>
              <w:rPr>
                <w:rFonts w:ascii="Arial" w:eastAsia="Times New Roman" w:hAnsi="Arial" w:cs="Arial"/>
                <w:b/>
                <w:lang w:eastAsia="en-US"/>
              </w:rPr>
            </w:pPr>
            <w:r w:rsidRPr="004906DA">
              <w:rPr>
                <w:rFonts w:ascii="Arial" w:eastAsia="Times New Roman" w:hAnsi="Arial" w:cs="Arial"/>
                <w:b/>
                <w:highlight w:val="yellow"/>
                <w:lang w:eastAsia="en-US"/>
              </w:rPr>
              <w:t>Literacy </w:t>
            </w:r>
            <w:r w:rsidRPr="004906DA">
              <w:rPr>
                <w:rFonts w:ascii="Arial" w:eastAsia="Times New Roman" w:hAnsi="Arial" w:cs="Arial"/>
                <w:b/>
                <w:noProof/>
                <w:highlight w:val="yellow"/>
                <w:lang w:val="en-US" w:eastAsia="en-US"/>
              </w:rPr>
              <w:drawing>
                <wp:inline distT="0" distB="0" distL="0" distR="0" wp14:anchorId="6623150E" wp14:editId="6AEB95B9">
                  <wp:extent cx="203200" cy="203200"/>
                  <wp:effectExtent l="0" t="0" r="0" b="0"/>
                  <wp:docPr id="77" name="Picture 77" descr="iter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teracy"/>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p>
          <w:p w14:paraId="7AEA9687" w14:textId="77777777" w:rsidR="00EF45DE" w:rsidRPr="0003515C" w:rsidRDefault="00EF45DE" w:rsidP="00092752">
            <w:pPr>
              <w:spacing w:before="100" w:beforeAutospacing="1" w:after="100" w:afterAutospacing="1" w:line="240" w:lineRule="auto"/>
              <w:jc w:val="center"/>
              <w:rPr>
                <w:rFonts w:ascii="Arial" w:eastAsia="Times New Roman" w:hAnsi="Arial" w:cs="Arial"/>
                <w:b/>
                <w:lang w:eastAsia="en-US"/>
              </w:rPr>
            </w:pPr>
            <w:r w:rsidRPr="0003515C">
              <w:rPr>
                <w:rFonts w:ascii="Arial" w:eastAsia="Times New Roman" w:hAnsi="Arial" w:cs="Arial"/>
                <w:b/>
                <w:lang w:eastAsia="en-US"/>
              </w:rPr>
              <w:t>Numeracy </w:t>
            </w:r>
            <w:r w:rsidRPr="0003515C">
              <w:rPr>
                <w:rFonts w:ascii="Arial" w:eastAsia="Times New Roman" w:hAnsi="Arial" w:cs="Arial"/>
                <w:b/>
                <w:noProof/>
                <w:lang w:val="en-US" w:eastAsia="en-US"/>
              </w:rPr>
              <w:drawing>
                <wp:inline distT="0" distB="0" distL="0" distR="0" wp14:anchorId="6ADBB9AA" wp14:editId="0A6E987C">
                  <wp:extent cx="203200" cy="203200"/>
                  <wp:effectExtent l="0" t="0" r="0" b="0"/>
                  <wp:docPr id="78" name="Picture 78" descr="umer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umeracy"/>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p>
          <w:p w14:paraId="149DBA72" w14:textId="77777777" w:rsidR="00EF45DE" w:rsidRPr="0003515C" w:rsidRDefault="00EF45DE" w:rsidP="00092752">
            <w:pPr>
              <w:spacing w:before="100" w:beforeAutospacing="1" w:after="100" w:afterAutospacing="1" w:line="240" w:lineRule="auto"/>
              <w:jc w:val="center"/>
              <w:rPr>
                <w:rFonts w:ascii="Arial" w:eastAsia="Times New Roman" w:hAnsi="Arial" w:cs="Arial"/>
                <w:b/>
                <w:lang w:eastAsia="en-US"/>
              </w:rPr>
            </w:pPr>
            <w:r w:rsidRPr="0003515C">
              <w:rPr>
                <w:rFonts w:ascii="Arial" w:eastAsia="Times New Roman" w:hAnsi="Arial" w:cs="Arial"/>
                <w:b/>
                <w:lang w:eastAsia="en-US"/>
              </w:rPr>
              <w:t>Personal and social capability </w:t>
            </w:r>
            <w:r w:rsidRPr="0003515C">
              <w:rPr>
                <w:rFonts w:ascii="Arial" w:eastAsia="Times New Roman" w:hAnsi="Arial" w:cs="Arial"/>
                <w:b/>
                <w:noProof/>
                <w:lang w:val="en-US" w:eastAsia="en-US"/>
              </w:rPr>
              <w:drawing>
                <wp:inline distT="0" distB="0" distL="0" distR="0" wp14:anchorId="4FDC8BE9" wp14:editId="5AF052B1">
                  <wp:extent cx="203200" cy="203200"/>
                  <wp:effectExtent l="0" t="0" r="0" b="0"/>
                  <wp:docPr id="79" name="Picture 79" descr="ersonal and socail cap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ersonal and socail capabilit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p>
          <w:p w14:paraId="02067592" w14:textId="77777777" w:rsidR="00EF45DE" w:rsidRPr="004906DA" w:rsidRDefault="00EF45DE" w:rsidP="00092752">
            <w:pPr>
              <w:spacing w:before="100" w:beforeAutospacing="1" w:after="100" w:afterAutospacing="1" w:line="240" w:lineRule="auto"/>
              <w:jc w:val="center"/>
              <w:rPr>
                <w:rFonts w:ascii="Arial" w:eastAsia="Times New Roman" w:hAnsi="Arial" w:cs="Arial"/>
                <w:b/>
                <w:highlight w:val="yellow"/>
                <w:lang w:eastAsia="en-US"/>
              </w:rPr>
            </w:pPr>
            <w:bookmarkStart w:id="0" w:name="_GoBack"/>
            <w:bookmarkEnd w:id="0"/>
            <w:r w:rsidRPr="004906DA">
              <w:rPr>
                <w:rFonts w:ascii="Arial" w:eastAsia="Times New Roman" w:hAnsi="Arial" w:cs="Arial"/>
                <w:b/>
                <w:highlight w:val="yellow"/>
                <w:lang w:eastAsia="en-US"/>
              </w:rPr>
              <w:t>Civics and citizenship </w:t>
            </w:r>
            <w:r w:rsidRPr="004906DA">
              <w:rPr>
                <w:rFonts w:ascii="Arial" w:eastAsia="Times New Roman" w:hAnsi="Arial" w:cs="Arial"/>
                <w:b/>
                <w:noProof/>
                <w:highlight w:val="yellow"/>
                <w:lang w:val="en-US" w:eastAsia="en-US"/>
              </w:rPr>
              <w:drawing>
                <wp:inline distT="0" distB="0" distL="0" distR="0" wp14:anchorId="50A14377" wp14:editId="55A60D09">
                  <wp:extent cx="203200" cy="203200"/>
                  <wp:effectExtent l="0" t="0" r="0" b="0"/>
                  <wp:docPr id="80" name="Picture 80" descr="ivics and citizen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vics and citizenshi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p>
          <w:p w14:paraId="4CD90076" w14:textId="77777777" w:rsidR="00EF45DE" w:rsidRPr="0003515C" w:rsidRDefault="00EF45DE" w:rsidP="00092752">
            <w:pPr>
              <w:spacing w:before="100" w:beforeAutospacing="1" w:after="100" w:afterAutospacing="1" w:line="240" w:lineRule="auto"/>
              <w:jc w:val="center"/>
              <w:rPr>
                <w:rFonts w:ascii="Arial" w:eastAsia="Times New Roman" w:hAnsi="Arial" w:cs="Arial"/>
                <w:b/>
                <w:lang w:eastAsia="en-US"/>
              </w:rPr>
            </w:pPr>
            <w:r w:rsidRPr="004906DA">
              <w:rPr>
                <w:rFonts w:ascii="Arial" w:eastAsia="Times New Roman" w:hAnsi="Arial" w:cs="Arial"/>
                <w:b/>
                <w:highlight w:val="yellow"/>
                <w:lang w:eastAsia="en-US"/>
              </w:rPr>
              <w:t>Difference and diversity </w:t>
            </w:r>
            <w:r w:rsidRPr="004906DA">
              <w:rPr>
                <w:rFonts w:ascii="Arial" w:eastAsia="Times New Roman" w:hAnsi="Arial" w:cs="Arial"/>
                <w:b/>
                <w:noProof/>
                <w:highlight w:val="yellow"/>
                <w:lang w:val="en-US" w:eastAsia="en-US"/>
              </w:rPr>
              <w:drawing>
                <wp:inline distT="0" distB="0" distL="0" distR="0" wp14:anchorId="5E4F062F" wp14:editId="18AD12D7">
                  <wp:extent cx="203200" cy="203200"/>
                  <wp:effectExtent l="0" t="0" r="0" b="0"/>
                  <wp:docPr id="81" name="Picture 81" descr="ifference and diver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ifference and diversity"/>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p>
          <w:p w14:paraId="3BF37EF8" w14:textId="77777777" w:rsidR="00EF45DE" w:rsidRPr="0003515C" w:rsidRDefault="00EF45DE" w:rsidP="00092752">
            <w:pPr>
              <w:spacing w:before="100" w:beforeAutospacing="1" w:after="100" w:afterAutospacing="1" w:line="240" w:lineRule="auto"/>
              <w:jc w:val="center"/>
              <w:rPr>
                <w:rFonts w:ascii="Arial" w:eastAsia="Times New Roman" w:hAnsi="Arial" w:cs="Arial"/>
                <w:b/>
                <w:lang w:eastAsia="en-US"/>
              </w:rPr>
            </w:pPr>
            <w:r w:rsidRPr="0003515C">
              <w:rPr>
                <w:rFonts w:ascii="Arial" w:eastAsia="Times New Roman" w:hAnsi="Arial" w:cs="Arial"/>
                <w:b/>
                <w:lang w:eastAsia="en-US"/>
              </w:rPr>
              <w:t>Work and enterprise </w:t>
            </w:r>
            <w:r w:rsidRPr="0003515C">
              <w:rPr>
                <w:rFonts w:ascii="Arial" w:eastAsia="Times New Roman" w:hAnsi="Arial" w:cs="Arial"/>
                <w:b/>
                <w:noProof/>
                <w:lang w:val="en-US" w:eastAsia="en-US"/>
              </w:rPr>
              <w:drawing>
                <wp:inline distT="0" distB="0" distL="0" distR="0" wp14:anchorId="42B88CCF" wp14:editId="3CFEBEB6">
                  <wp:extent cx="203200" cy="203200"/>
                  <wp:effectExtent l="0" t="0" r="0" b="0"/>
                  <wp:docPr id="82" name="Picture 82" descr="ork and enterpr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ork and enterpris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p>
          <w:p w14:paraId="075AC13F" w14:textId="77777777" w:rsidR="00623101" w:rsidRPr="0003515C" w:rsidRDefault="00623101" w:rsidP="00757A2F">
            <w:pPr>
              <w:widowControl w:val="0"/>
              <w:autoSpaceDE w:val="0"/>
              <w:autoSpaceDN w:val="0"/>
              <w:adjustRightInd w:val="0"/>
              <w:spacing w:after="240" w:line="240" w:lineRule="auto"/>
              <w:rPr>
                <w:rFonts w:ascii="Arial" w:hAnsi="Arial" w:cs="Arial"/>
                <w:b/>
              </w:rPr>
            </w:pPr>
          </w:p>
        </w:tc>
      </w:tr>
      <w:tr w:rsidR="00757A2F" w:rsidRPr="0003515C" w14:paraId="0E1E8DC0" w14:textId="77777777" w:rsidTr="006B4388">
        <w:trPr>
          <w:trHeight w:val="148"/>
        </w:trPr>
        <w:tc>
          <w:tcPr>
            <w:tcW w:w="9951" w:type="dxa"/>
            <w:gridSpan w:val="5"/>
            <w:shd w:val="clear" w:color="auto" w:fill="B9DFFF"/>
          </w:tcPr>
          <w:p w14:paraId="7F9B9135" w14:textId="0B41BC33" w:rsidR="00757A2F" w:rsidRPr="0003515C" w:rsidRDefault="00757A2F" w:rsidP="00092752">
            <w:pPr>
              <w:spacing w:before="100" w:beforeAutospacing="1" w:after="100" w:afterAutospacing="1" w:line="240" w:lineRule="auto"/>
              <w:jc w:val="center"/>
              <w:rPr>
                <w:rFonts w:ascii="Arial" w:eastAsia="Times New Roman" w:hAnsi="Arial" w:cs="Arial"/>
                <w:b/>
                <w:lang w:eastAsia="en-US"/>
              </w:rPr>
            </w:pPr>
            <w:r w:rsidRPr="0003515C">
              <w:rPr>
                <w:rFonts w:ascii="Arial" w:eastAsia="Times New Roman" w:hAnsi="Arial" w:cs="Arial"/>
                <w:b/>
                <w:lang w:eastAsia="en-US"/>
              </w:rPr>
              <w:t>Quality Teaching</w:t>
            </w:r>
          </w:p>
        </w:tc>
      </w:tr>
      <w:tr w:rsidR="00757A2F" w:rsidRPr="0003515C" w14:paraId="3693BF8B" w14:textId="77777777" w:rsidTr="006B4388">
        <w:trPr>
          <w:trHeight w:val="148"/>
        </w:trPr>
        <w:tc>
          <w:tcPr>
            <w:tcW w:w="2578" w:type="dxa"/>
            <w:shd w:val="clear" w:color="auto" w:fill="B9DFFF"/>
          </w:tcPr>
          <w:p w14:paraId="4530BD04" w14:textId="77777777" w:rsidR="00757A2F" w:rsidRPr="0003515C" w:rsidRDefault="00757A2F" w:rsidP="00757A2F">
            <w:pPr>
              <w:rPr>
                <w:rFonts w:ascii="Arial" w:hAnsi="Arial" w:cs="Arial"/>
                <w:b/>
              </w:rPr>
            </w:pPr>
            <w:r w:rsidRPr="0003515C">
              <w:rPr>
                <w:rFonts w:ascii="Arial" w:hAnsi="Arial" w:cs="Arial"/>
                <w:b/>
              </w:rPr>
              <w:t>Intellectual Quality</w:t>
            </w:r>
          </w:p>
          <w:p w14:paraId="79D01A1E" w14:textId="77777777" w:rsidR="00757A2F" w:rsidRPr="0003515C" w:rsidRDefault="00757A2F" w:rsidP="00757A2F">
            <w:pPr>
              <w:pStyle w:val="ListParagraph"/>
              <w:numPr>
                <w:ilvl w:val="0"/>
                <w:numId w:val="4"/>
              </w:numPr>
              <w:spacing w:after="0" w:line="240" w:lineRule="auto"/>
              <w:rPr>
                <w:rFonts w:ascii="Arial" w:hAnsi="Arial" w:cs="Arial"/>
                <w:sz w:val="18"/>
              </w:rPr>
            </w:pPr>
            <w:r w:rsidRPr="0003515C">
              <w:rPr>
                <w:rFonts w:ascii="Arial" w:hAnsi="Arial" w:cs="Arial"/>
                <w:sz w:val="18"/>
              </w:rPr>
              <w:t>IQ1 Deep Knowledge</w:t>
            </w:r>
          </w:p>
          <w:p w14:paraId="3F86DEAB" w14:textId="77777777" w:rsidR="00757A2F" w:rsidRPr="0003515C" w:rsidRDefault="00757A2F" w:rsidP="00757A2F">
            <w:pPr>
              <w:pStyle w:val="ListParagraph"/>
              <w:numPr>
                <w:ilvl w:val="0"/>
                <w:numId w:val="4"/>
              </w:numPr>
              <w:spacing w:after="0" w:line="240" w:lineRule="auto"/>
              <w:rPr>
                <w:rFonts w:ascii="Arial" w:hAnsi="Arial" w:cs="Arial"/>
                <w:sz w:val="18"/>
              </w:rPr>
            </w:pPr>
            <w:r w:rsidRPr="0003515C">
              <w:rPr>
                <w:rFonts w:ascii="Arial" w:hAnsi="Arial" w:cs="Arial"/>
                <w:sz w:val="18"/>
              </w:rPr>
              <w:t>IQ2 Deep Understanding</w:t>
            </w:r>
          </w:p>
          <w:p w14:paraId="34192402" w14:textId="77777777" w:rsidR="00757A2F" w:rsidRPr="0003515C" w:rsidRDefault="00757A2F" w:rsidP="00757A2F">
            <w:pPr>
              <w:pStyle w:val="ListParagraph"/>
              <w:numPr>
                <w:ilvl w:val="0"/>
                <w:numId w:val="4"/>
              </w:numPr>
              <w:spacing w:after="0" w:line="240" w:lineRule="auto"/>
              <w:rPr>
                <w:rFonts w:ascii="Arial" w:hAnsi="Arial" w:cs="Arial"/>
                <w:sz w:val="18"/>
              </w:rPr>
            </w:pPr>
            <w:r w:rsidRPr="0003515C">
              <w:rPr>
                <w:rFonts w:ascii="Arial" w:hAnsi="Arial" w:cs="Arial"/>
                <w:sz w:val="18"/>
              </w:rPr>
              <w:t>IQ3 Problematic Knowledge</w:t>
            </w:r>
          </w:p>
          <w:p w14:paraId="43872B0E" w14:textId="77777777" w:rsidR="00757A2F" w:rsidRPr="0003515C" w:rsidRDefault="00757A2F" w:rsidP="00757A2F">
            <w:pPr>
              <w:rPr>
                <w:rFonts w:ascii="Arial" w:hAnsi="Arial" w:cs="Arial"/>
                <w:b/>
              </w:rPr>
            </w:pPr>
          </w:p>
        </w:tc>
        <w:tc>
          <w:tcPr>
            <w:tcW w:w="4955" w:type="dxa"/>
            <w:gridSpan w:val="3"/>
            <w:tcBorders>
              <w:bottom w:val="single" w:sz="4" w:space="0" w:color="auto"/>
            </w:tcBorders>
            <w:shd w:val="clear" w:color="auto" w:fill="auto"/>
          </w:tcPr>
          <w:p w14:paraId="338B991F" w14:textId="77777777" w:rsidR="00757A2F" w:rsidRPr="0003515C" w:rsidRDefault="00757A2F" w:rsidP="00757A2F">
            <w:pPr>
              <w:rPr>
                <w:rFonts w:ascii="Arial" w:hAnsi="Arial" w:cs="Arial"/>
                <w:b/>
              </w:rPr>
            </w:pPr>
            <w:r w:rsidRPr="0003515C">
              <w:rPr>
                <w:rFonts w:ascii="Arial" w:hAnsi="Arial" w:cs="Arial"/>
                <w:b/>
              </w:rPr>
              <w:t>Quality Learning Environment</w:t>
            </w:r>
          </w:p>
          <w:p w14:paraId="0D7DF65C" w14:textId="77777777" w:rsidR="00757A2F" w:rsidRPr="0003515C" w:rsidRDefault="00757A2F" w:rsidP="00757A2F">
            <w:pPr>
              <w:pStyle w:val="ListParagraph"/>
              <w:numPr>
                <w:ilvl w:val="0"/>
                <w:numId w:val="4"/>
              </w:numPr>
              <w:spacing w:after="0" w:line="240" w:lineRule="auto"/>
              <w:rPr>
                <w:rFonts w:ascii="Arial" w:hAnsi="Arial" w:cs="Arial"/>
                <w:sz w:val="18"/>
              </w:rPr>
            </w:pPr>
            <w:r w:rsidRPr="0003515C">
              <w:rPr>
                <w:rFonts w:ascii="Arial" w:hAnsi="Arial" w:cs="Arial"/>
                <w:sz w:val="18"/>
              </w:rPr>
              <w:t>QLE1 Explicit Quality Criteria</w:t>
            </w:r>
          </w:p>
          <w:p w14:paraId="3460CE76" w14:textId="77777777" w:rsidR="00757A2F" w:rsidRPr="0003515C" w:rsidRDefault="00757A2F" w:rsidP="00757A2F">
            <w:pPr>
              <w:pStyle w:val="ListParagraph"/>
              <w:numPr>
                <w:ilvl w:val="0"/>
                <w:numId w:val="4"/>
              </w:numPr>
              <w:spacing w:after="0" w:line="240" w:lineRule="auto"/>
              <w:rPr>
                <w:rFonts w:ascii="Arial" w:hAnsi="Arial" w:cs="Arial"/>
                <w:sz w:val="18"/>
              </w:rPr>
            </w:pPr>
            <w:r w:rsidRPr="0003515C">
              <w:rPr>
                <w:rFonts w:ascii="Arial" w:hAnsi="Arial" w:cs="Arial"/>
                <w:sz w:val="18"/>
              </w:rPr>
              <w:t>QE2 Engagement</w:t>
            </w:r>
          </w:p>
          <w:p w14:paraId="00DD50B3" w14:textId="77777777" w:rsidR="00757A2F" w:rsidRPr="0003515C" w:rsidRDefault="00757A2F" w:rsidP="00757A2F">
            <w:pPr>
              <w:pStyle w:val="ListParagraph"/>
              <w:numPr>
                <w:ilvl w:val="0"/>
                <w:numId w:val="4"/>
              </w:numPr>
              <w:spacing w:after="0" w:line="240" w:lineRule="auto"/>
              <w:rPr>
                <w:rFonts w:ascii="Arial" w:hAnsi="Arial" w:cs="Arial"/>
                <w:sz w:val="18"/>
              </w:rPr>
            </w:pPr>
            <w:r w:rsidRPr="0003515C">
              <w:rPr>
                <w:rFonts w:ascii="Arial" w:hAnsi="Arial" w:cs="Arial"/>
                <w:sz w:val="18"/>
              </w:rPr>
              <w:t>QE3 High Expectations</w:t>
            </w:r>
          </w:p>
          <w:p w14:paraId="456D8F9C" w14:textId="77777777" w:rsidR="00757A2F" w:rsidRPr="0003515C" w:rsidRDefault="00757A2F" w:rsidP="00757A2F">
            <w:pPr>
              <w:pStyle w:val="ListParagraph"/>
              <w:numPr>
                <w:ilvl w:val="0"/>
                <w:numId w:val="4"/>
              </w:numPr>
              <w:spacing w:after="0" w:line="240" w:lineRule="auto"/>
              <w:rPr>
                <w:rFonts w:ascii="Arial" w:hAnsi="Arial" w:cs="Arial"/>
                <w:sz w:val="18"/>
              </w:rPr>
            </w:pPr>
            <w:r w:rsidRPr="0003515C">
              <w:rPr>
                <w:rFonts w:ascii="Arial" w:hAnsi="Arial" w:cs="Arial"/>
                <w:sz w:val="18"/>
              </w:rPr>
              <w:t>QE4 Social Support</w:t>
            </w:r>
          </w:p>
          <w:p w14:paraId="172B3070" w14:textId="77777777" w:rsidR="00757A2F" w:rsidRPr="0003515C" w:rsidRDefault="00757A2F" w:rsidP="00757A2F">
            <w:pPr>
              <w:pStyle w:val="ListParagraph"/>
              <w:numPr>
                <w:ilvl w:val="0"/>
                <w:numId w:val="4"/>
              </w:numPr>
              <w:spacing w:after="0" w:line="240" w:lineRule="auto"/>
              <w:rPr>
                <w:rFonts w:ascii="Arial" w:hAnsi="Arial" w:cs="Arial"/>
                <w:sz w:val="18"/>
              </w:rPr>
            </w:pPr>
            <w:r w:rsidRPr="0003515C">
              <w:rPr>
                <w:rFonts w:ascii="Arial" w:hAnsi="Arial" w:cs="Arial"/>
                <w:sz w:val="18"/>
              </w:rPr>
              <w:t>QE5 Students’ Self-regulation</w:t>
            </w:r>
          </w:p>
          <w:p w14:paraId="6EEDF2AE" w14:textId="77777777" w:rsidR="00757A2F" w:rsidRPr="0003515C" w:rsidRDefault="00757A2F" w:rsidP="00757A2F">
            <w:pPr>
              <w:pStyle w:val="ListParagraph"/>
              <w:numPr>
                <w:ilvl w:val="0"/>
                <w:numId w:val="4"/>
              </w:numPr>
              <w:spacing w:after="0" w:line="240" w:lineRule="auto"/>
              <w:rPr>
                <w:rFonts w:ascii="Arial" w:hAnsi="Arial" w:cs="Arial"/>
                <w:sz w:val="18"/>
              </w:rPr>
            </w:pPr>
            <w:r w:rsidRPr="0003515C">
              <w:rPr>
                <w:rFonts w:ascii="Arial" w:hAnsi="Arial" w:cs="Arial"/>
                <w:sz w:val="18"/>
              </w:rPr>
              <w:t>QE6 Student Direction</w:t>
            </w:r>
          </w:p>
          <w:p w14:paraId="3983EDAE" w14:textId="77777777" w:rsidR="00757A2F" w:rsidRPr="0003515C" w:rsidRDefault="00757A2F" w:rsidP="00757A2F">
            <w:pPr>
              <w:rPr>
                <w:rFonts w:ascii="Arial" w:hAnsi="Arial" w:cs="Arial"/>
                <w:b/>
              </w:rPr>
            </w:pPr>
          </w:p>
        </w:tc>
        <w:tc>
          <w:tcPr>
            <w:tcW w:w="2418" w:type="dxa"/>
            <w:tcBorders>
              <w:bottom w:val="single" w:sz="4" w:space="0" w:color="auto"/>
            </w:tcBorders>
            <w:shd w:val="clear" w:color="auto" w:fill="B9DFFF"/>
          </w:tcPr>
          <w:p w14:paraId="1541F86A" w14:textId="77777777" w:rsidR="00757A2F" w:rsidRPr="0003515C" w:rsidRDefault="00757A2F" w:rsidP="00757A2F">
            <w:pPr>
              <w:spacing w:before="100" w:beforeAutospacing="1" w:after="100" w:afterAutospacing="1" w:line="240" w:lineRule="auto"/>
              <w:rPr>
                <w:rFonts w:ascii="Arial" w:hAnsi="Arial" w:cs="Arial"/>
                <w:b/>
              </w:rPr>
            </w:pPr>
            <w:r w:rsidRPr="0003515C">
              <w:rPr>
                <w:rFonts w:ascii="Arial" w:hAnsi="Arial" w:cs="Arial"/>
                <w:b/>
              </w:rPr>
              <w:t>Significance</w:t>
            </w:r>
          </w:p>
          <w:p w14:paraId="1EE3C9EF" w14:textId="77777777" w:rsidR="00757A2F" w:rsidRPr="0003515C" w:rsidRDefault="00757A2F" w:rsidP="00757A2F">
            <w:pPr>
              <w:pStyle w:val="ListParagraph"/>
              <w:numPr>
                <w:ilvl w:val="0"/>
                <w:numId w:val="4"/>
              </w:numPr>
              <w:spacing w:after="0" w:line="240" w:lineRule="auto"/>
              <w:rPr>
                <w:rFonts w:ascii="Arial" w:hAnsi="Arial" w:cs="Arial"/>
                <w:sz w:val="18"/>
              </w:rPr>
            </w:pPr>
            <w:r w:rsidRPr="0003515C">
              <w:rPr>
                <w:rFonts w:ascii="Arial" w:hAnsi="Arial" w:cs="Arial"/>
                <w:sz w:val="18"/>
              </w:rPr>
              <w:t>S1 Background Knowledge</w:t>
            </w:r>
          </w:p>
          <w:p w14:paraId="23C69DFB" w14:textId="77777777" w:rsidR="00757A2F" w:rsidRPr="0003515C" w:rsidRDefault="00757A2F" w:rsidP="00757A2F">
            <w:pPr>
              <w:pStyle w:val="ListParagraph"/>
              <w:numPr>
                <w:ilvl w:val="0"/>
                <w:numId w:val="4"/>
              </w:numPr>
              <w:spacing w:after="0" w:line="240" w:lineRule="auto"/>
              <w:rPr>
                <w:rFonts w:ascii="Arial" w:hAnsi="Arial" w:cs="Arial"/>
                <w:sz w:val="18"/>
              </w:rPr>
            </w:pPr>
            <w:r w:rsidRPr="0003515C">
              <w:rPr>
                <w:rFonts w:ascii="Arial" w:hAnsi="Arial" w:cs="Arial"/>
                <w:sz w:val="18"/>
              </w:rPr>
              <w:t>S2 Cultural Knowledge</w:t>
            </w:r>
          </w:p>
          <w:p w14:paraId="15A77CF4" w14:textId="77777777" w:rsidR="00757A2F" w:rsidRPr="0003515C" w:rsidRDefault="00757A2F" w:rsidP="00757A2F">
            <w:pPr>
              <w:pStyle w:val="ListParagraph"/>
              <w:numPr>
                <w:ilvl w:val="0"/>
                <w:numId w:val="4"/>
              </w:numPr>
              <w:spacing w:after="0" w:line="240" w:lineRule="auto"/>
              <w:rPr>
                <w:rFonts w:ascii="Arial" w:hAnsi="Arial" w:cs="Arial"/>
                <w:sz w:val="18"/>
              </w:rPr>
            </w:pPr>
            <w:r w:rsidRPr="0003515C">
              <w:rPr>
                <w:rFonts w:ascii="Arial" w:hAnsi="Arial" w:cs="Arial"/>
                <w:sz w:val="18"/>
              </w:rPr>
              <w:t>S3 Knowledge Integration</w:t>
            </w:r>
          </w:p>
          <w:p w14:paraId="55715D27" w14:textId="77777777" w:rsidR="00757A2F" w:rsidRPr="0003515C" w:rsidRDefault="00757A2F" w:rsidP="00757A2F">
            <w:pPr>
              <w:pStyle w:val="ListParagraph"/>
              <w:numPr>
                <w:ilvl w:val="0"/>
                <w:numId w:val="4"/>
              </w:numPr>
              <w:spacing w:after="0" w:line="240" w:lineRule="auto"/>
              <w:rPr>
                <w:rFonts w:ascii="Arial" w:hAnsi="Arial" w:cs="Arial"/>
                <w:sz w:val="18"/>
              </w:rPr>
            </w:pPr>
            <w:r w:rsidRPr="0003515C">
              <w:rPr>
                <w:rFonts w:ascii="Arial" w:hAnsi="Arial" w:cs="Arial"/>
                <w:sz w:val="18"/>
              </w:rPr>
              <w:t>S4 Inclusively</w:t>
            </w:r>
          </w:p>
          <w:p w14:paraId="790F8A10" w14:textId="77777777" w:rsidR="00757A2F" w:rsidRPr="0003515C" w:rsidRDefault="00757A2F" w:rsidP="00757A2F">
            <w:pPr>
              <w:pStyle w:val="ListParagraph"/>
              <w:numPr>
                <w:ilvl w:val="0"/>
                <w:numId w:val="4"/>
              </w:numPr>
              <w:spacing w:after="0" w:line="240" w:lineRule="auto"/>
              <w:rPr>
                <w:rFonts w:ascii="Arial" w:hAnsi="Arial" w:cs="Arial"/>
                <w:sz w:val="18"/>
              </w:rPr>
            </w:pPr>
            <w:r w:rsidRPr="0003515C">
              <w:rPr>
                <w:rFonts w:ascii="Arial" w:hAnsi="Arial" w:cs="Arial"/>
                <w:sz w:val="18"/>
              </w:rPr>
              <w:t>S5 Connectedness</w:t>
            </w:r>
          </w:p>
          <w:p w14:paraId="64309367" w14:textId="77777777" w:rsidR="00757A2F" w:rsidRPr="0003515C" w:rsidRDefault="00757A2F" w:rsidP="00757A2F">
            <w:pPr>
              <w:pStyle w:val="ListParagraph"/>
              <w:numPr>
                <w:ilvl w:val="0"/>
                <w:numId w:val="4"/>
              </w:numPr>
              <w:spacing w:after="0" w:line="240" w:lineRule="auto"/>
              <w:rPr>
                <w:rFonts w:ascii="Arial" w:hAnsi="Arial" w:cs="Arial"/>
                <w:sz w:val="18"/>
              </w:rPr>
            </w:pPr>
            <w:r w:rsidRPr="0003515C">
              <w:rPr>
                <w:rFonts w:ascii="Arial" w:hAnsi="Arial" w:cs="Arial"/>
                <w:sz w:val="18"/>
              </w:rPr>
              <w:t>S6 Narrative</w:t>
            </w:r>
          </w:p>
        </w:tc>
      </w:tr>
      <w:tr w:rsidR="00E92D80" w:rsidRPr="0003515C" w14:paraId="3E47FE33" w14:textId="77777777" w:rsidTr="006B4388">
        <w:trPr>
          <w:trHeight w:val="148"/>
        </w:trPr>
        <w:tc>
          <w:tcPr>
            <w:tcW w:w="2578" w:type="dxa"/>
            <w:shd w:val="clear" w:color="auto" w:fill="B9DFFF"/>
          </w:tcPr>
          <w:p w14:paraId="5D280B44" w14:textId="77777777" w:rsidR="00E92D80" w:rsidRPr="0003515C" w:rsidRDefault="00E92D80">
            <w:pPr>
              <w:rPr>
                <w:rFonts w:ascii="Arial" w:hAnsi="Arial" w:cs="Arial"/>
                <w:b/>
              </w:rPr>
            </w:pPr>
            <w:r w:rsidRPr="0003515C">
              <w:rPr>
                <w:rFonts w:ascii="Arial" w:hAnsi="Arial" w:cs="Arial"/>
                <w:b/>
              </w:rPr>
              <w:t>Literacy</w:t>
            </w:r>
            <w:r w:rsidR="001B0B01" w:rsidRPr="0003515C">
              <w:rPr>
                <w:rFonts w:ascii="Arial" w:hAnsi="Arial" w:cs="Arial"/>
                <w:b/>
              </w:rPr>
              <w:t>- One for each student</w:t>
            </w:r>
          </w:p>
        </w:tc>
        <w:tc>
          <w:tcPr>
            <w:tcW w:w="7373" w:type="dxa"/>
            <w:gridSpan w:val="4"/>
            <w:shd w:val="clear" w:color="auto" w:fill="auto"/>
          </w:tcPr>
          <w:p w14:paraId="64450C63" w14:textId="69E03385" w:rsidR="00E92D80" w:rsidRPr="0003515C" w:rsidRDefault="005E6A1E" w:rsidP="00EB0AC5">
            <w:pPr>
              <w:spacing w:after="120" w:line="240" w:lineRule="auto"/>
              <w:rPr>
                <w:rFonts w:ascii="Arial" w:hAnsi="Arial" w:cs="Arial"/>
                <w:b/>
              </w:rPr>
            </w:pPr>
            <w:r>
              <w:rPr>
                <w:rFonts w:ascii="Arial" w:hAnsi="Arial" w:cs="Arial"/>
                <w:b/>
              </w:rPr>
              <w:t xml:space="preserve">Student: </w:t>
            </w:r>
            <w:r>
              <w:rPr>
                <w:rFonts w:ascii="Arial" w:hAnsi="Arial" w:cs="Arial"/>
              </w:rPr>
              <w:t>Rebecca</w:t>
            </w:r>
            <w:r w:rsidR="00092752" w:rsidRPr="0003515C">
              <w:rPr>
                <w:rFonts w:ascii="Arial" w:hAnsi="Arial" w:cs="Arial"/>
                <w:b/>
              </w:rPr>
              <w:t xml:space="preserve">         </w:t>
            </w:r>
          </w:p>
          <w:p w14:paraId="47F92641" w14:textId="29E8C13A" w:rsidR="00092752" w:rsidRPr="005E6A1E" w:rsidRDefault="00092752" w:rsidP="00EB0AC5">
            <w:pPr>
              <w:spacing w:after="120" w:line="240" w:lineRule="auto"/>
              <w:rPr>
                <w:rFonts w:ascii="Arial" w:hAnsi="Arial" w:cs="Arial"/>
              </w:rPr>
            </w:pPr>
            <w:r w:rsidRPr="0003515C">
              <w:rPr>
                <w:rFonts w:ascii="Arial" w:hAnsi="Arial" w:cs="Arial"/>
                <w:b/>
              </w:rPr>
              <w:t>Literacy Aspect:</w:t>
            </w:r>
            <w:r w:rsidR="005E6A1E">
              <w:rPr>
                <w:rFonts w:ascii="Arial" w:hAnsi="Arial" w:cs="Arial"/>
                <w:b/>
              </w:rPr>
              <w:t xml:space="preserve"> </w:t>
            </w:r>
            <w:r w:rsidR="005E6A1E">
              <w:rPr>
                <w:rFonts w:ascii="Arial" w:hAnsi="Arial" w:cs="Arial"/>
              </w:rPr>
              <w:t xml:space="preserve">Writing </w:t>
            </w:r>
          </w:p>
          <w:p w14:paraId="3C3D61DB" w14:textId="5CEA3ECC" w:rsidR="00092752" w:rsidRPr="005E6A1E" w:rsidRDefault="00092752" w:rsidP="00EB0AC5">
            <w:pPr>
              <w:spacing w:after="120" w:line="240" w:lineRule="auto"/>
              <w:rPr>
                <w:rFonts w:ascii="Arial" w:hAnsi="Arial" w:cs="Arial"/>
              </w:rPr>
            </w:pPr>
            <w:r w:rsidRPr="0003515C">
              <w:rPr>
                <w:rFonts w:ascii="Arial" w:hAnsi="Arial" w:cs="Arial"/>
                <w:b/>
              </w:rPr>
              <w:t>Element:</w:t>
            </w:r>
            <w:r w:rsidR="005E6A1E">
              <w:rPr>
                <w:rFonts w:ascii="Arial" w:hAnsi="Arial" w:cs="Arial"/>
                <w:b/>
              </w:rPr>
              <w:t xml:space="preserve"> </w:t>
            </w:r>
            <w:r w:rsidR="005E6A1E">
              <w:rPr>
                <w:rFonts w:ascii="Arial" w:hAnsi="Arial" w:cs="Arial"/>
              </w:rPr>
              <w:t>Cluster 8</w:t>
            </w:r>
          </w:p>
          <w:p w14:paraId="00B0F305" w14:textId="77777777" w:rsidR="00092752" w:rsidRDefault="00092752" w:rsidP="00A8143E">
            <w:pPr>
              <w:spacing w:after="120" w:line="240" w:lineRule="auto"/>
              <w:rPr>
                <w:rFonts w:ascii="Arial" w:hAnsi="Arial" w:cs="Arial"/>
              </w:rPr>
            </w:pPr>
            <w:r w:rsidRPr="0003515C">
              <w:rPr>
                <w:rFonts w:ascii="Arial" w:hAnsi="Arial" w:cs="Arial"/>
                <w:b/>
              </w:rPr>
              <w:t>Teaching activities linked to program to increase learning:</w:t>
            </w:r>
            <w:r w:rsidR="005E6A1E">
              <w:rPr>
                <w:rFonts w:ascii="Arial" w:hAnsi="Arial" w:cs="Arial"/>
                <w:b/>
              </w:rPr>
              <w:t xml:space="preserve"> </w:t>
            </w:r>
            <w:r w:rsidR="005E6A1E">
              <w:rPr>
                <w:rFonts w:ascii="Arial" w:hAnsi="Arial" w:cs="Arial"/>
              </w:rPr>
              <w:t xml:space="preserve">Student engaging in independent research </w:t>
            </w:r>
            <w:r w:rsidR="00FB2D78">
              <w:rPr>
                <w:rFonts w:ascii="Arial" w:hAnsi="Arial" w:cs="Arial"/>
              </w:rPr>
              <w:t xml:space="preserve">in order to engage her higher-order thinking skills to produce work for specific audiences. For this unit, students </w:t>
            </w:r>
            <w:r w:rsidR="00A8143E">
              <w:rPr>
                <w:rFonts w:ascii="Arial" w:hAnsi="Arial" w:cs="Arial"/>
              </w:rPr>
              <w:t xml:space="preserve">are to research on a specific global issue and write an article on their issues and will publish their work on a class </w:t>
            </w:r>
            <w:proofErr w:type="spellStart"/>
            <w:r w:rsidR="00A8143E">
              <w:rPr>
                <w:rFonts w:ascii="Arial" w:hAnsi="Arial" w:cs="Arial"/>
              </w:rPr>
              <w:t>Weebly</w:t>
            </w:r>
            <w:proofErr w:type="spellEnd"/>
            <w:r w:rsidR="00A8143E">
              <w:rPr>
                <w:rFonts w:ascii="Arial" w:hAnsi="Arial" w:cs="Arial"/>
              </w:rPr>
              <w:t xml:space="preserve"> page. Students engaging in independent research allow them to discover their strengths in their learning styles and be supported in areas that need improvement by their teacher. </w:t>
            </w:r>
          </w:p>
          <w:p w14:paraId="31EA20A2" w14:textId="77777777" w:rsidR="00A8143E" w:rsidRDefault="00A8143E" w:rsidP="00A8143E">
            <w:pPr>
              <w:spacing w:after="120" w:line="240" w:lineRule="auto"/>
              <w:rPr>
                <w:rFonts w:ascii="Arial" w:hAnsi="Arial" w:cs="Arial"/>
              </w:rPr>
            </w:pPr>
            <w:r>
              <w:rPr>
                <w:rFonts w:ascii="Arial" w:hAnsi="Arial" w:cs="Arial"/>
              </w:rPr>
              <w:br/>
            </w:r>
            <w:r>
              <w:rPr>
                <w:rFonts w:ascii="Arial" w:hAnsi="Arial" w:cs="Arial"/>
                <w:b/>
              </w:rPr>
              <w:t xml:space="preserve">Student: </w:t>
            </w:r>
            <w:r>
              <w:rPr>
                <w:rFonts w:ascii="Arial" w:hAnsi="Arial" w:cs="Arial"/>
              </w:rPr>
              <w:t xml:space="preserve">Joshua </w:t>
            </w:r>
          </w:p>
          <w:p w14:paraId="7B8B150A" w14:textId="77777777" w:rsidR="00A8143E" w:rsidRPr="005E6A1E" w:rsidRDefault="00A8143E" w:rsidP="00A8143E">
            <w:pPr>
              <w:spacing w:after="120" w:line="240" w:lineRule="auto"/>
              <w:rPr>
                <w:rFonts w:ascii="Arial" w:hAnsi="Arial" w:cs="Arial"/>
              </w:rPr>
            </w:pPr>
            <w:r w:rsidRPr="0003515C">
              <w:rPr>
                <w:rFonts w:ascii="Arial" w:hAnsi="Arial" w:cs="Arial"/>
                <w:b/>
              </w:rPr>
              <w:t>Literacy Aspect:</w:t>
            </w:r>
            <w:r>
              <w:rPr>
                <w:rFonts w:ascii="Arial" w:hAnsi="Arial" w:cs="Arial"/>
                <w:b/>
              </w:rPr>
              <w:t xml:space="preserve"> </w:t>
            </w:r>
            <w:r>
              <w:rPr>
                <w:rFonts w:ascii="Arial" w:hAnsi="Arial" w:cs="Arial"/>
              </w:rPr>
              <w:t xml:space="preserve">Writing </w:t>
            </w:r>
          </w:p>
          <w:p w14:paraId="21B31F57" w14:textId="77777777" w:rsidR="00A8143E" w:rsidRPr="005E6A1E" w:rsidRDefault="00A8143E" w:rsidP="00A8143E">
            <w:pPr>
              <w:spacing w:after="120" w:line="240" w:lineRule="auto"/>
              <w:rPr>
                <w:rFonts w:ascii="Arial" w:hAnsi="Arial" w:cs="Arial"/>
              </w:rPr>
            </w:pPr>
            <w:r w:rsidRPr="0003515C">
              <w:rPr>
                <w:rFonts w:ascii="Arial" w:hAnsi="Arial" w:cs="Arial"/>
                <w:b/>
              </w:rPr>
              <w:t>Element:</w:t>
            </w:r>
            <w:r>
              <w:rPr>
                <w:rFonts w:ascii="Arial" w:hAnsi="Arial" w:cs="Arial"/>
                <w:b/>
              </w:rPr>
              <w:t xml:space="preserve"> </w:t>
            </w:r>
            <w:r>
              <w:rPr>
                <w:rFonts w:ascii="Arial" w:hAnsi="Arial" w:cs="Arial"/>
              </w:rPr>
              <w:t>Cluster 8</w:t>
            </w:r>
          </w:p>
          <w:p w14:paraId="6FC60613" w14:textId="272ADE8A" w:rsidR="00A8143E" w:rsidRDefault="00A8143E" w:rsidP="00A8143E">
            <w:pPr>
              <w:spacing w:after="120" w:line="240" w:lineRule="auto"/>
              <w:rPr>
                <w:rFonts w:ascii="Arial" w:hAnsi="Arial" w:cs="Arial"/>
              </w:rPr>
            </w:pPr>
            <w:proofErr w:type="gramStart"/>
            <w:r w:rsidRPr="0003515C">
              <w:rPr>
                <w:rFonts w:ascii="Arial" w:hAnsi="Arial" w:cs="Arial"/>
                <w:b/>
              </w:rPr>
              <w:t>Teaching activities linked to program to increase learning:</w:t>
            </w:r>
            <w:r>
              <w:rPr>
                <w:rFonts w:ascii="Arial" w:hAnsi="Arial" w:cs="Arial"/>
                <w:b/>
              </w:rPr>
              <w:t xml:space="preserve"> </w:t>
            </w:r>
            <w:r>
              <w:rPr>
                <w:rFonts w:ascii="Arial" w:hAnsi="Arial" w:cs="Arial"/>
              </w:rPr>
              <w:t>Student engaging in independent research in order to engage his higher-order thinking skills to produce work for specific audiences.</w:t>
            </w:r>
            <w:proofErr w:type="gramEnd"/>
            <w:r>
              <w:rPr>
                <w:rFonts w:ascii="Arial" w:hAnsi="Arial" w:cs="Arial"/>
              </w:rPr>
              <w:t xml:space="preserve"> For this unit, students are to research on a specific global issue and write an article on their issues and will publish their work on a class </w:t>
            </w:r>
            <w:proofErr w:type="spellStart"/>
            <w:r>
              <w:rPr>
                <w:rFonts w:ascii="Arial" w:hAnsi="Arial" w:cs="Arial"/>
              </w:rPr>
              <w:t>Weebly</w:t>
            </w:r>
            <w:proofErr w:type="spellEnd"/>
            <w:r>
              <w:rPr>
                <w:rFonts w:ascii="Arial" w:hAnsi="Arial" w:cs="Arial"/>
              </w:rPr>
              <w:t xml:space="preserve"> page. Students engaging in independent research allow them to discover their strengths in their learning styles and be supported in areas that need improvement by their teacher. </w:t>
            </w:r>
            <w:r>
              <w:rPr>
                <w:rFonts w:ascii="Arial" w:hAnsi="Arial" w:cs="Arial"/>
              </w:rPr>
              <w:br/>
            </w:r>
          </w:p>
          <w:p w14:paraId="3E6EA142" w14:textId="69416612" w:rsidR="00A8143E" w:rsidRPr="00A8143E" w:rsidRDefault="00A8143E" w:rsidP="00A8143E">
            <w:pPr>
              <w:spacing w:after="120" w:line="240" w:lineRule="auto"/>
              <w:rPr>
                <w:rFonts w:ascii="Arial" w:hAnsi="Arial" w:cs="Arial"/>
              </w:rPr>
            </w:pPr>
            <w:r>
              <w:rPr>
                <w:rFonts w:ascii="Arial" w:hAnsi="Arial" w:cs="Arial"/>
                <w:b/>
              </w:rPr>
              <w:t xml:space="preserve">Student: </w:t>
            </w:r>
            <w:r>
              <w:rPr>
                <w:rFonts w:ascii="Arial" w:hAnsi="Arial" w:cs="Arial"/>
              </w:rPr>
              <w:t>Maddison</w:t>
            </w:r>
          </w:p>
          <w:p w14:paraId="352D3173" w14:textId="77777777" w:rsidR="00A8143E" w:rsidRPr="005E6A1E" w:rsidRDefault="00A8143E" w:rsidP="00A8143E">
            <w:pPr>
              <w:spacing w:after="120" w:line="240" w:lineRule="auto"/>
              <w:rPr>
                <w:rFonts w:ascii="Arial" w:hAnsi="Arial" w:cs="Arial"/>
              </w:rPr>
            </w:pPr>
            <w:r w:rsidRPr="0003515C">
              <w:rPr>
                <w:rFonts w:ascii="Arial" w:hAnsi="Arial" w:cs="Arial"/>
                <w:b/>
              </w:rPr>
              <w:t>Literacy Aspect:</w:t>
            </w:r>
            <w:r>
              <w:rPr>
                <w:rFonts w:ascii="Arial" w:hAnsi="Arial" w:cs="Arial"/>
                <w:b/>
              </w:rPr>
              <w:t xml:space="preserve"> </w:t>
            </w:r>
            <w:r>
              <w:rPr>
                <w:rFonts w:ascii="Arial" w:hAnsi="Arial" w:cs="Arial"/>
              </w:rPr>
              <w:t xml:space="preserve">Writing </w:t>
            </w:r>
          </w:p>
          <w:p w14:paraId="21CEE5C4" w14:textId="77777777" w:rsidR="00A8143E" w:rsidRPr="005E6A1E" w:rsidRDefault="00A8143E" w:rsidP="00A8143E">
            <w:pPr>
              <w:spacing w:after="120" w:line="240" w:lineRule="auto"/>
              <w:rPr>
                <w:rFonts w:ascii="Arial" w:hAnsi="Arial" w:cs="Arial"/>
              </w:rPr>
            </w:pPr>
            <w:r w:rsidRPr="0003515C">
              <w:rPr>
                <w:rFonts w:ascii="Arial" w:hAnsi="Arial" w:cs="Arial"/>
                <w:b/>
              </w:rPr>
              <w:t>Element:</w:t>
            </w:r>
            <w:r>
              <w:rPr>
                <w:rFonts w:ascii="Arial" w:hAnsi="Arial" w:cs="Arial"/>
                <w:b/>
              </w:rPr>
              <w:t xml:space="preserve"> </w:t>
            </w:r>
            <w:r>
              <w:rPr>
                <w:rFonts w:ascii="Arial" w:hAnsi="Arial" w:cs="Arial"/>
              </w:rPr>
              <w:t>Cluster 8</w:t>
            </w:r>
          </w:p>
          <w:p w14:paraId="195153A4" w14:textId="77777777" w:rsidR="00A8143E" w:rsidRDefault="00A8143E" w:rsidP="00A8143E">
            <w:pPr>
              <w:spacing w:after="120" w:line="240" w:lineRule="auto"/>
              <w:rPr>
                <w:rFonts w:ascii="Arial" w:hAnsi="Arial" w:cs="Arial"/>
              </w:rPr>
            </w:pPr>
            <w:proofErr w:type="gramStart"/>
            <w:r w:rsidRPr="0003515C">
              <w:rPr>
                <w:rFonts w:ascii="Arial" w:hAnsi="Arial" w:cs="Arial"/>
                <w:b/>
              </w:rPr>
              <w:t>Teaching activities linked to program to increase learning:</w:t>
            </w:r>
            <w:r>
              <w:rPr>
                <w:rFonts w:ascii="Arial" w:hAnsi="Arial" w:cs="Arial"/>
                <w:b/>
              </w:rPr>
              <w:t xml:space="preserve"> </w:t>
            </w:r>
            <w:r>
              <w:rPr>
                <w:rFonts w:ascii="Arial" w:hAnsi="Arial" w:cs="Arial"/>
              </w:rPr>
              <w:t>Student engaging in independent research in order to engage his higher-order thinking skills to produce work for specific audiences.</w:t>
            </w:r>
            <w:proofErr w:type="gramEnd"/>
            <w:r>
              <w:rPr>
                <w:rFonts w:ascii="Arial" w:hAnsi="Arial" w:cs="Arial"/>
              </w:rPr>
              <w:t xml:space="preserve"> For this unit, students are to research on a specific global issue and write an article on their issues and will publish their work on a class </w:t>
            </w:r>
            <w:proofErr w:type="spellStart"/>
            <w:r>
              <w:rPr>
                <w:rFonts w:ascii="Arial" w:hAnsi="Arial" w:cs="Arial"/>
              </w:rPr>
              <w:t>Weebly</w:t>
            </w:r>
            <w:proofErr w:type="spellEnd"/>
            <w:r>
              <w:rPr>
                <w:rFonts w:ascii="Arial" w:hAnsi="Arial" w:cs="Arial"/>
              </w:rPr>
              <w:t xml:space="preserve"> page. Students engaging in independent research allow them to discover their strengths in their learning styles and be supported in areas that need improvement by their teacher. </w:t>
            </w:r>
            <w:r>
              <w:rPr>
                <w:rFonts w:ascii="Arial" w:hAnsi="Arial" w:cs="Arial"/>
              </w:rPr>
              <w:br/>
            </w:r>
          </w:p>
          <w:p w14:paraId="60028056" w14:textId="490A408D" w:rsidR="00A8143E" w:rsidRPr="00A8143E" w:rsidRDefault="00A8143E" w:rsidP="00A8143E">
            <w:pPr>
              <w:spacing w:after="120" w:line="240" w:lineRule="auto"/>
              <w:rPr>
                <w:rFonts w:ascii="Arial" w:hAnsi="Arial" w:cs="Arial"/>
              </w:rPr>
            </w:pPr>
            <w:r>
              <w:rPr>
                <w:rFonts w:ascii="Arial" w:hAnsi="Arial" w:cs="Arial"/>
                <w:b/>
              </w:rPr>
              <w:t xml:space="preserve">Student: </w:t>
            </w:r>
            <w:r>
              <w:rPr>
                <w:rFonts w:ascii="Arial" w:hAnsi="Arial" w:cs="Arial"/>
              </w:rPr>
              <w:t>Josh</w:t>
            </w:r>
          </w:p>
          <w:p w14:paraId="5B024133" w14:textId="77777777" w:rsidR="00A8143E" w:rsidRPr="005E6A1E" w:rsidRDefault="00A8143E" w:rsidP="00A8143E">
            <w:pPr>
              <w:spacing w:after="120" w:line="240" w:lineRule="auto"/>
              <w:rPr>
                <w:rFonts w:ascii="Arial" w:hAnsi="Arial" w:cs="Arial"/>
              </w:rPr>
            </w:pPr>
            <w:r w:rsidRPr="0003515C">
              <w:rPr>
                <w:rFonts w:ascii="Arial" w:hAnsi="Arial" w:cs="Arial"/>
                <w:b/>
              </w:rPr>
              <w:t>Literacy Aspect:</w:t>
            </w:r>
            <w:r>
              <w:rPr>
                <w:rFonts w:ascii="Arial" w:hAnsi="Arial" w:cs="Arial"/>
                <w:b/>
              </w:rPr>
              <w:t xml:space="preserve"> </w:t>
            </w:r>
            <w:r>
              <w:rPr>
                <w:rFonts w:ascii="Arial" w:hAnsi="Arial" w:cs="Arial"/>
              </w:rPr>
              <w:t xml:space="preserve">Writing </w:t>
            </w:r>
          </w:p>
          <w:p w14:paraId="008C3931" w14:textId="77777777" w:rsidR="00A8143E" w:rsidRPr="005E6A1E" w:rsidRDefault="00A8143E" w:rsidP="00A8143E">
            <w:pPr>
              <w:spacing w:after="120" w:line="240" w:lineRule="auto"/>
              <w:rPr>
                <w:rFonts w:ascii="Arial" w:hAnsi="Arial" w:cs="Arial"/>
              </w:rPr>
            </w:pPr>
            <w:r w:rsidRPr="0003515C">
              <w:rPr>
                <w:rFonts w:ascii="Arial" w:hAnsi="Arial" w:cs="Arial"/>
                <w:b/>
              </w:rPr>
              <w:t>Element:</w:t>
            </w:r>
            <w:r>
              <w:rPr>
                <w:rFonts w:ascii="Arial" w:hAnsi="Arial" w:cs="Arial"/>
                <w:b/>
              </w:rPr>
              <w:t xml:space="preserve"> </w:t>
            </w:r>
            <w:r>
              <w:rPr>
                <w:rFonts w:ascii="Arial" w:hAnsi="Arial" w:cs="Arial"/>
              </w:rPr>
              <w:t>Cluster 8</w:t>
            </w:r>
          </w:p>
          <w:p w14:paraId="19DFEB06" w14:textId="2CC77D0C" w:rsidR="00A8143E" w:rsidRPr="00A8143E" w:rsidRDefault="00A8143E" w:rsidP="00A8143E">
            <w:pPr>
              <w:spacing w:after="120" w:line="240" w:lineRule="auto"/>
              <w:rPr>
                <w:rFonts w:ascii="Arial" w:hAnsi="Arial" w:cs="Arial"/>
              </w:rPr>
            </w:pPr>
            <w:proofErr w:type="gramStart"/>
            <w:r w:rsidRPr="0003515C">
              <w:rPr>
                <w:rFonts w:ascii="Arial" w:hAnsi="Arial" w:cs="Arial"/>
                <w:b/>
              </w:rPr>
              <w:t>Teaching activities linked to program to increase learning:</w:t>
            </w:r>
            <w:r>
              <w:rPr>
                <w:rFonts w:ascii="Arial" w:hAnsi="Arial" w:cs="Arial"/>
                <w:b/>
              </w:rPr>
              <w:t xml:space="preserve"> </w:t>
            </w:r>
            <w:r>
              <w:rPr>
                <w:rFonts w:ascii="Arial" w:hAnsi="Arial" w:cs="Arial"/>
              </w:rPr>
              <w:t>Student engaging in independent research in order to engage his higher-order thinking skills to produce work for specific audiences.</w:t>
            </w:r>
            <w:proofErr w:type="gramEnd"/>
            <w:r>
              <w:rPr>
                <w:rFonts w:ascii="Arial" w:hAnsi="Arial" w:cs="Arial"/>
              </w:rPr>
              <w:t xml:space="preserve"> For this unit, students are to research on a specific global issue and write an article on their issues and will publish their work on a class </w:t>
            </w:r>
            <w:proofErr w:type="spellStart"/>
            <w:r>
              <w:rPr>
                <w:rFonts w:ascii="Arial" w:hAnsi="Arial" w:cs="Arial"/>
              </w:rPr>
              <w:t>Weebly</w:t>
            </w:r>
            <w:proofErr w:type="spellEnd"/>
            <w:r>
              <w:rPr>
                <w:rFonts w:ascii="Arial" w:hAnsi="Arial" w:cs="Arial"/>
              </w:rPr>
              <w:t xml:space="preserve"> page. Students engaging in independent research allow them to discover their strengths in their learning styles and be supported in areas that need improvement by their teacher. </w:t>
            </w:r>
          </w:p>
        </w:tc>
      </w:tr>
      <w:tr w:rsidR="00E92D80" w:rsidRPr="0003515C" w14:paraId="6176AC49" w14:textId="77777777" w:rsidTr="006B4388">
        <w:trPr>
          <w:trHeight w:val="148"/>
        </w:trPr>
        <w:tc>
          <w:tcPr>
            <w:tcW w:w="2578" w:type="dxa"/>
            <w:shd w:val="clear" w:color="auto" w:fill="B9DFFF"/>
          </w:tcPr>
          <w:p w14:paraId="6AEFCD21" w14:textId="77777777" w:rsidR="00E92D80" w:rsidRPr="0003515C" w:rsidRDefault="00E92D80">
            <w:pPr>
              <w:rPr>
                <w:rFonts w:ascii="Arial" w:hAnsi="Arial" w:cs="Arial"/>
                <w:b/>
              </w:rPr>
            </w:pPr>
            <w:r w:rsidRPr="0003515C">
              <w:rPr>
                <w:rFonts w:ascii="Arial" w:hAnsi="Arial" w:cs="Arial"/>
                <w:b/>
              </w:rPr>
              <w:t>Numeracy</w:t>
            </w:r>
            <w:r w:rsidR="001B0B01" w:rsidRPr="0003515C">
              <w:rPr>
                <w:rFonts w:ascii="Arial" w:hAnsi="Arial" w:cs="Arial"/>
                <w:b/>
              </w:rPr>
              <w:t>- One for each student</w:t>
            </w:r>
          </w:p>
        </w:tc>
        <w:tc>
          <w:tcPr>
            <w:tcW w:w="7373" w:type="dxa"/>
            <w:gridSpan w:val="4"/>
            <w:shd w:val="clear" w:color="auto" w:fill="auto"/>
          </w:tcPr>
          <w:p w14:paraId="669E4980" w14:textId="0C6739CB" w:rsidR="00092752" w:rsidRPr="0003515C" w:rsidRDefault="00A8143E" w:rsidP="00A8143E">
            <w:pPr>
              <w:spacing w:after="120" w:line="240" w:lineRule="auto"/>
              <w:rPr>
                <w:rFonts w:ascii="Arial" w:hAnsi="Arial" w:cs="Arial"/>
                <w:b/>
              </w:rPr>
            </w:pPr>
            <w:r>
              <w:rPr>
                <w:rFonts w:ascii="Arial" w:hAnsi="Arial" w:cs="Arial"/>
                <w:b/>
              </w:rPr>
              <w:t xml:space="preserve">N/A as this unit does not focus on numeracy outcomes. </w:t>
            </w:r>
          </w:p>
        </w:tc>
      </w:tr>
      <w:tr w:rsidR="004B67BB" w:rsidRPr="0003515C" w14:paraId="28D1A351" w14:textId="77777777" w:rsidTr="006B4388">
        <w:trPr>
          <w:trHeight w:val="500"/>
        </w:trPr>
        <w:tc>
          <w:tcPr>
            <w:tcW w:w="5517" w:type="dxa"/>
            <w:gridSpan w:val="2"/>
            <w:tcBorders>
              <w:bottom w:val="single" w:sz="4" w:space="0" w:color="auto"/>
            </w:tcBorders>
            <w:shd w:val="clear" w:color="auto" w:fill="B9DFFF"/>
          </w:tcPr>
          <w:p w14:paraId="20BC4A55" w14:textId="77777777" w:rsidR="004B67BB" w:rsidRPr="0003515C" w:rsidRDefault="004B67BB">
            <w:pPr>
              <w:rPr>
                <w:rFonts w:ascii="Arial" w:hAnsi="Arial" w:cs="Arial"/>
                <w:b/>
              </w:rPr>
            </w:pPr>
            <w:r w:rsidRPr="0003515C">
              <w:rPr>
                <w:rFonts w:ascii="Arial" w:hAnsi="Arial" w:cs="Arial"/>
                <w:b/>
              </w:rPr>
              <w:t>Special Needs Adjustments:</w:t>
            </w:r>
          </w:p>
        </w:tc>
        <w:tc>
          <w:tcPr>
            <w:tcW w:w="4434" w:type="dxa"/>
            <w:gridSpan w:val="3"/>
            <w:tcBorders>
              <w:bottom w:val="single" w:sz="4" w:space="0" w:color="auto"/>
            </w:tcBorders>
            <w:shd w:val="clear" w:color="auto" w:fill="B9DFFF"/>
          </w:tcPr>
          <w:p w14:paraId="727C623D" w14:textId="77777777" w:rsidR="004B67BB" w:rsidRPr="0003515C" w:rsidRDefault="004B67BB">
            <w:pPr>
              <w:rPr>
                <w:rFonts w:ascii="Arial" w:hAnsi="Arial" w:cs="Arial"/>
                <w:b/>
              </w:rPr>
            </w:pPr>
            <w:r w:rsidRPr="0003515C">
              <w:rPr>
                <w:rFonts w:ascii="Arial" w:hAnsi="Arial" w:cs="Arial"/>
                <w:b/>
              </w:rPr>
              <w:t>School to work:</w:t>
            </w:r>
          </w:p>
        </w:tc>
      </w:tr>
      <w:tr w:rsidR="004B67BB" w:rsidRPr="0003515C" w14:paraId="779555FF" w14:textId="77777777" w:rsidTr="006B4388">
        <w:trPr>
          <w:trHeight w:val="500"/>
        </w:trPr>
        <w:tc>
          <w:tcPr>
            <w:tcW w:w="5517" w:type="dxa"/>
            <w:gridSpan w:val="2"/>
            <w:shd w:val="clear" w:color="auto" w:fill="auto"/>
          </w:tcPr>
          <w:p w14:paraId="4D3665F6" w14:textId="406A8C86" w:rsidR="00A8143E" w:rsidRDefault="00A8143E">
            <w:pPr>
              <w:rPr>
                <w:rFonts w:ascii="Arial" w:hAnsi="Arial" w:cs="Arial"/>
              </w:rPr>
            </w:pPr>
            <w:r>
              <w:rPr>
                <w:rFonts w:ascii="Arial" w:hAnsi="Arial" w:cs="Arial"/>
              </w:rPr>
              <w:t>Calm</w:t>
            </w:r>
            <w:r w:rsidR="00D33D90">
              <w:rPr>
                <w:rFonts w:ascii="Arial" w:hAnsi="Arial" w:cs="Arial"/>
              </w:rPr>
              <w:t>, relaxed and</w:t>
            </w:r>
            <w:r>
              <w:rPr>
                <w:rFonts w:ascii="Arial" w:hAnsi="Arial" w:cs="Arial"/>
              </w:rPr>
              <w:t xml:space="preserve"> supportive work environment</w:t>
            </w:r>
          </w:p>
          <w:p w14:paraId="00D3C816" w14:textId="77777777" w:rsidR="00A8143E" w:rsidRDefault="00A8143E">
            <w:pPr>
              <w:rPr>
                <w:rFonts w:ascii="Arial" w:hAnsi="Arial" w:cs="Arial"/>
              </w:rPr>
            </w:pPr>
            <w:r>
              <w:rPr>
                <w:rFonts w:ascii="Arial" w:hAnsi="Arial" w:cs="Arial"/>
              </w:rPr>
              <w:t>No time restraints</w:t>
            </w:r>
          </w:p>
          <w:p w14:paraId="0D73164C" w14:textId="08CECC4A" w:rsidR="00A8143E" w:rsidRPr="00A8143E" w:rsidRDefault="00D33D90" w:rsidP="00D33D90">
            <w:pPr>
              <w:rPr>
                <w:rFonts w:ascii="Arial" w:hAnsi="Arial" w:cs="Arial"/>
              </w:rPr>
            </w:pPr>
            <w:r>
              <w:rPr>
                <w:rFonts w:ascii="Arial" w:hAnsi="Arial" w:cs="Arial"/>
              </w:rPr>
              <w:t>Program targeted for students with high intrapersonal intelligence</w:t>
            </w:r>
          </w:p>
        </w:tc>
        <w:tc>
          <w:tcPr>
            <w:tcW w:w="4434" w:type="dxa"/>
            <w:gridSpan w:val="3"/>
            <w:shd w:val="clear" w:color="auto" w:fill="auto"/>
          </w:tcPr>
          <w:p w14:paraId="65F4289A" w14:textId="77777777" w:rsidR="004B67BB" w:rsidRDefault="00D33D90">
            <w:pPr>
              <w:rPr>
                <w:rFonts w:ascii="Arial" w:hAnsi="Arial" w:cs="Arial"/>
              </w:rPr>
            </w:pPr>
            <w:r>
              <w:rPr>
                <w:rFonts w:ascii="Arial" w:hAnsi="Arial" w:cs="Arial"/>
              </w:rPr>
              <w:t>ICT skills</w:t>
            </w:r>
          </w:p>
          <w:p w14:paraId="751F94FA" w14:textId="77777777" w:rsidR="00D33D90" w:rsidRDefault="00D33D90">
            <w:pPr>
              <w:rPr>
                <w:rFonts w:ascii="Arial" w:hAnsi="Arial" w:cs="Arial"/>
              </w:rPr>
            </w:pPr>
            <w:r>
              <w:rPr>
                <w:rFonts w:ascii="Arial" w:hAnsi="Arial" w:cs="Arial"/>
              </w:rPr>
              <w:t>Working as a team</w:t>
            </w:r>
          </w:p>
          <w:p w14:paraId="132B1A1C" w14:textId="43E93DC9" w:rsidR="00D33D90" w:rsidRPr="00D33D90" w:rsidRDefault="00D33D90">
            <w:pPr>
              <w:rPr>
                <w:rFonts w:ascii="Arial" w:hAnsi="Arial" w:cs="Arial"/>
              </w:rPr>
            </w:pPr>
          </w:p>
        </w:tc>
      </w:tr>
      <w:tr w:rsidR="00E92D80" w:rsidRPr="0003515C" w14:paraId="1D72251B" w14:textId="77777777" w:rsidTr="006B4388">
        <w:trPr>
          <w:trHeight w:val="148"/>
        </w:trPr>
        <w:tc>
          <w:tcPr>
            <w:tcW w:w="2578" w:type="dxa"/>
            <w:shd w:val="clear" w:color="auto" w:fill="B9DFFF"/>
          </w:tcPr>
          <w:p w14:paraId="37110FD3" w14:textId="57A3406B" w:rsidR="00623101" w:rsidRPr="0003515C" w:rsidRDefault="00623101">
            <w:pPr>
              <w:rPr>
                <w:rFonts w:ascii="Arial" w:hAnsi="Arial" w:cs="Arial"/>
                <w:b/>
              </w:rPr>
            </w:pPr>
            <w:r w:rsidRPr="0003515C">
              <w:rPr>
                <w:rFonts w:ascii="Arial" w:hAnsi="Arial" w:cs="Arial"/>
                <w:b/>
              </w:rPr>
              <w:t xml:space="preserve">Assessments: </w:t>
            </w:r>
          </w:p>
          <w:p w14:paraId="09EAE75A" w14:textId="77777777" w:rsidR="00623101" w:rsidRDefault="00623101">
            <w:pPr>
              <w:rPr>
                <w:rFonts w:ascii="Arial" w:hAnsi="Arial" w:cs="Arial"/>
                <w:b/>
              </w:rPr>
            </w:pPr>
            <w:r w:rsidRPr="0003515C">
              <w:rPr>
                <w:rFonts w:ascii="Arial" w:hAnsi="Arial" w:cs="Arial"/>
                <w:b/>
              </w:rPr>
              <w:t>Types of assessment:</w:t>
            </w:r>
          </w:p>
          <w:p w14:paraId="13BA23DE" w14:textId="77777777" w:rsidR="00483312" w:rsidRDefault="00483312" w:rsidP="00483312">
            <w:pPr>
              <w:rPr>
                <w:rFonts w:ascii="Arial" w:hAnsi="Arial" w:cs="Arial"/>
              </w:rPr>
            </w:pPr>
            <w:r>
              <w:rPr>
                <w:rFonts w:ascii="Arial" w:hAnsi="Arial" w:cs="Arial"/>
              </w:rPr>
              <w:t>Student work sample</w:t>
            </w:r>
          </w:p>
          <w:p w14:paraId="52BF59BD" w14:textId="77777777" w:rsidR="00483312" w:rsidRDefault="00483312" w:rsidP="00483312">
            <w:pPr>
              <w:rPr>
                <w:rFonts w:ascii="Arial" w:hAnsi="Arial" w:cs="Arial"/>
              </w:rPr>
            </w:pPr>
            <w:r>
              <w:rPr>
                <w:rFonts w:ascii="Arial" w:hAnsi="Arial" w:cs="Arial"/>
              </w:rPr>
              <w:t>Observations</w:t>
            </w:r>
          </w:p>
          <w:p w14:paraId="11E27AFC" w14:textId="77777777" w:rsidR="00483312" w:rsidRDefault="00483312" w:rsidP="00483312">
            <w:pPr>
              <w:rPr>
                <w:rFonts w:ascii="Arial" w:hAnsi="Arial" w:cs="Arial"/>
              </w:rPr>
            </w:pPr>
            <w:r>
              <w:rPr>
                <w:rFonts w:ascii="Arial" w:hAnsi="Arial" w:cs="Arial"/>
              </w:rPr>
              <w:t>Written task</w:t>
            </w:r>
          </w:p>
          <w:p w14:paraId="61555DF2" w14:textId="77777777" w:rsidR="00483312" w:rsidRDefault="00220E71">
            <w:pPr>
              <w:rPr>
                <w:rFonts w:ascii="Arial" w:hAnsi="Arial" w:cs="Arial"/>
              </w:rPr>
            </w:pPr>
            <w:r>
              <w:rPr>
                <w:rFonts w:ascii="Arial" w:hAnsi="Arial" w:cs="Arial"/>
              </w:rPr>
              <w:t>Instruction material</w:t>
            </w:r>
          </w:p>
          <w:p w14:paraId="2498D29E" w14:textId="2301E8C7" w:rsidR="00396873" w:rsidRPr="00483312" w:rsidRDefault="00396873">
            <w:pPr>
              <w:rPr>
                <w:rFonts w:ascii="Arial" w:hAnsi="Arial" w:cs="Arial"/>
              </w:rPr>
            </w:pPr>
            <w:r>
              <w:rPr>
                <w:rFonts w:ascii="Arial" w:hAnsi="Arial" w:cs="Arial"/>
              </w:rPr>
              <w:t xml:space="preserve">Formal assessment </w:t>
            </w:r>
          </w:p>
        </w:tc>
        <w:tc>
          <w:tcPr>
            <w:tcW w:w="7373" w:type="dxa"/>
            <w:gridSpan w:val="4"/>
            <w:shd w:val="clear" w:color="auto" w:fill="auto"/>
          </w:tcPr>
          <w:p w14:paraId="4DC991C3" w14:textId="77777777" w:rsidR="00623101" w:rsidRDefault="00483312" w:rsidP="00483312">
            <w:pPr>
              <w:rPr>
                <w:rFonts w:ascii="Arial" w:hAnsi="Arial" w:cs="Arial"/>
              </w:rPr>
            </w:pPr>
            <w:r>
              <w:rPr>
                <w:rFonts w:ascii="Arial" w:hAnsi="Arial" w:cs="Arial"/>
              </w:rPr>
              <w:t>Observation sheet from site study of Cabramatta</w:t>
            </w:r>
          </w:p>
          <w:p w14:paraId="0D8C6ACB" w14:textId="77777777" w:rsidR="00483312" w:rsidRDefault="00483312" w:rsidP="00483312">
            <w:pPr>
              <w:rPr>
                <w:rFonts w:ascii="Arial" w:hAnsi="Arial" w:cs="Arial"/>
              </w:rPr>
            </w:pPr>
            <w:r>
              <w:rPr>
                <w:rFonts w:ascii="Arial" w:hAnsi="Arial" w:cs="Arial"/>
              </w:rPr>
              <w:t xml:space="preserve">Global issues articles </w:t>
            </w:r>
          </w:p>
          <w:p w14:paraId="1F7DBB9D" w14:textId="77777777" w:rsidR="00220E71" w:rsidRDefault="00220E71" w:rsidP="00483312">
            <w:pPr>
              <w:rPr>
                <w:rFonts w:ascii="Arial" w:hAnsi="Arial" w:cs="Arial"/>
              </w:rPr>
            </w:pPr>
            <w:r>
              <w:rPr>
                <w:rFonts w:ascii="Arial" w:hAnsi="Arial" w:cs="Arial"/>
              </w:rPr>
              <w:t>Speech on global issues articles</w:t>
            </w:r>
          </w:p>
          <w:p w14:paraId="35933281" w14:textId="77777777" w:rsidR="00220E71" w:rsidRDefault="00220E71" w:rsidP="00220E71">
            <w:pPr>
              <w:rPr>
                <w:rFonts w:ascii="Arial" w:hAnsi="Arial" w:cs="Arial"/>
              </w:rPr>
            </w:pPr>
            <w:r>
              <w:rPr>
                <w:rFonts w:ascii="Arial" w:hAnsi="Arial" w:cs="Arial"/>
              </w:rPr>
              <w:t xml:space="preserve">End of unit product – Class Geography </w:t>
            </w:r>
            <w:proofErr w:type="spellStart"/>
            <w:r>
              <w:rPr>
                <w:rFonts w:ascii="Arial" w:hAnsi="Arial" w:cs="Arial"/>
              </w:rPr>
              <w:t>Weebly</w:t>
            </w:r>
            <w:proofErr w:type="spellEnd"/>
            <w:r>
              <w:rPr>
                <w:rFonts w:ascii="Arial" w:hAnsi="Arial" w:cs="Arial"/>
              </w:rPr>
              <w:t xml:space="preserve"> page</w:t>
            </w:r>
          </w:p>
          <w:p w14:paraId="15D4BD62" w14:textId="5E155CDE" w:rsidR="00220E71" w:rsidRPr="00282D9F" w:rsidRDefault="00220E71" w:rsidP="00483312">
            <w:pPr>
              <w:rPr>
                <w:rFonts w:ascii="Arial" w:hAnsi="Arial" w:cs="Arial"/>
              </w:rPr>
            </w:pPr>
          </w:p>
        </w:tc>
      </w:tr>
      <w:tr w:rsidR="004B67BB" w:rsidRPr="0003515C" w14:paraId="34E3BBB7" w14:textId="77777777" w:rsidTr="006B4388">
        <w:trPr>
          <w:trHeight w:val="148"/>
        </w:trPr>
        <w:tc>
          <w:tcPr>
            <w:tcW w:w="5517" w:type="dxa"/>
            <w:gridSpan w:val="2"/>
            <w:shd w:val="clear" w:color="auto" w:fill="B9DFFF"/>
          </w:tcPr>
          <w:p w14:paraId="3F0641BE" w14:textId="5EE9B514" w:rsidR="004B67BB" w:rsidRPr="0003515C" w:rsidRDefault="004B67BB">
            <w:pPr>
              <w:rPr>
                <w:rFonts w:ascii="Arial" w:hAnsi="Arial" w:cs="Arial"/>
                <w:b/>
              </w:rPr>
            </w:pPr>
            <w:r w:rsidRPr="0003515C">
              <w:rPr>
                <w:rFonts w:ascii="Arial" w:hAnsi="Arial" w:cs="Arial"/>
                <w:b/>
              </w:rPr>
              <w:t>Resource List</w:t>
            </w:r>
          </w:p>
        </w:tc>
        <w:tc>
          <w:tcPr>
            <w:tcW w:w="4434" w:type="dxa"/>
            <w:gridSpan w:val="3"/>
            <w:shd w:val="clear" w:color="auto" w:fill="B9DFFF"/>
          </w:tcPr>
          <w:p w14:paraId="6E14F40E" w14:textId="77777777" w:rsidR="004B67BB" w:rsidRPr="0003515C" w:rsidRDefault="004B67BB">
            <w:pPr>
              <w:rPr>
                <w:rFonts w:ascii="Arial" w:hAnsi="Arial" w:cs="Arial"/>
                <w:b/>
              </w:rPr>
            </w:pPr>
            <w:r w:rsidRPr="0003515C">
              <w:rPr>
                <w:rFonts w:ascii="Arial" w:hAnsi="Arial" w:cs="Arial"/>
                <w:b/>
              </w:rPr>
              <w:t>Unit Reflection</w:t>
            </w:r>
          </w:p>
        </w:tc>
      </w:tr>
      <w:tr w:rsidR="004B67BB" w:rsidRPr="0003515C" w14:paraId="2767670B" w14:textId="77777777" w:rsidTr="006B4388">
        <w:trPr>
          <w:trHeight w:val="1990"/>
        </w:trPr>
        <w:tc>
          <w:tcPr>
            <w:tcW w:w="5517" w:type="dxa"/>
            <w:gridSpan w:val="2"/>
            <w:shd w:val="clear" w:color="auto" w:fill="auto"/>
          </w:tcPr>
          <w:p w14:paraId="69C4F37A" w14:textId="56DC6005" w:rsidR="004B67BB" w:rsidRDefault="00A8143E">
            <w:pPr>
              <w:rPr>
                <w:rFonts w:ascii="Arial" w:hAnsi="Arial" w:cs="Arial"/>
              </w:rPr>
            </w:pPr>
            <w:r>
              <w:rPr>
                <w:rFonts w:ascii="Arial" w:hAnsi="Arial" w:cs="Arial"/>
              </w:rPr>
              <w:t>Introducing our world worksheet</w:t>
            </w:r>
          </w:p>
          <w:p w14:paraId="43BD791F" w14:textId="77777777" w:rsidR="00A8143E" w:rsidRDefault="00A8143E">
            <w:pPr>
              <w:rPr>
                <w:rFonts w:ascii="Arial" w:hAnsi="Arial" w:cs="Arial"/>
              </w:rPr>
            </w:pPr>
            <w:r>
              <w:rPr>
                <w:rFonts w:ascii="Arial" w:hAnsi="Arial" w:cs="Arial"/>
              </w:rPr>
              <w:t>Urbanisation in Australia</w:t>
            </w:r>
          </w:p>
          <w:p w14:paraId="1FA5346C" w14:textId="65547E26" w:rsidR="00A8143E" w:rsidRPr="00A8143E" w:rsidRDefault="00A8143E">
            <w:pPr>
              <w:rPr>
                <w:rFonts w:ascii="Arial" w:hAnsi="Arial" w:cs="Arial"/>
              </w:rPr>
            </w:pPr>
            <w:r>
              <w:rPr>
                <w:rFonts w:ascii="Arial" w:hAnsi="Arial" w:cs="Arial"/>
              </w:rPr>
              <w:t xml:space="preserve">New York City – a world city </w:t>
            </w:r>
          </w:p>
        </w:tc>
        <w:tc>
          <w:tcPr>
            <w:tcW w:w="4434" w:type="dxa"/>
            <w:gridSpan w:val="3"/>
            <w:shd w:val="clear" w:color="auto" w:fill="auto"/>
          </w:tcPr>
          <w:p w14:paraId="1FD8DE04" w14:textId="77777777" w:rsidR="004B67BB" w:rsidRPr="0003515C" w:rsidRDefault="004B67BB" w:rsidP="004B67BB">
            <w:pPr>
              <w:spacing w:after="120" w:line="240" w:lineRule="auto"/>
              <w:rPr>
                <w:rFonts w:ascii="Arial" w:hAnsi="Arial" w:cs="Arial"/>
                <w:b/>
              </w:rPr>
            </w:pPr>
            <w:r w:rsidRPr="0003515C">
              <w:rPr>
                <w:rFonts w:ascii="Arial" w:hAnsi="Arial" w:cs="Arial"/>
                <w:b/>
              </w:rPr>
              <w:t xml:space="preserve">What was successful: </w:t>
            </w:r>
          </w:p>
          <w:p w14:paraId="5DC9FD91" w14:textId="77777777" w:rsidR="004B67BB" w:rsidRPr="0003515C" w:rsidRDefault="004B67BB" w:rsidP="004B67BB">
            <w:pPr>
              <w:spacing w:after="120" w:line="240" w:lineRule="auto"/>
              <w:rPr>
                <w:rFonts w:ascii="Arial" w:hAnsi="Arial" w:cs="Arial"/>
                <w:b/>
              </w:rPr>
            </w:pPr>
            <w:r w:rsidRPr="0003515C">
              <w:rPr>
                <w:rFonts w:ascii="Arial" w:hAnsi="Arial" w:cs="Arial"/>
                <w:b/>
              </w:rPr>
              <w:t>What needed to be changed:</w:t>
            </w:r>
          </w:p>
          <w:p w14:paraId="291193C5" w14:textId="77777777" w:rsidR="004B67BB" w:rsidRPr="0003515C" w:rsidRDefault="004B67BB" w:rsidP="004B67BB">
            <w:pPr>
              <w:spacing w:after="120" w:line="240" w:lineRule="auto"/>
              <w:rPr>
                <w:rFonts w:ascii="Arial" w:hAnsi="Arial" w:cs="Arial"/>
                <w:b/>
              </w:rPr>
            </w:pPr>
            <w:r w:rsidRPr="0003515C">
              <w:rPr>
                <w:rFonts w:ascii="Arial" w:hAnsi="Arial" w:cs="Arial"/>
                <w:b/>
              </w:rPr>
              <w:t>What overall level of understanding did students receive?</w:t>
            </w:r>
          </w:p>
          <w:p w14:paraId="225EBC38" w14:textId="77777777" w:rsidR="004B67BB" w:rsidRPr="0003515C" w:rsidRDefault="004B67BB" w:rsidP="00FD77DE">
            <w:pPr>
              <w:spacing w:after="120" w:line="240" w:lineRule="auto"/>
              <w:rPr>
                <w:rFonts w:ascii="Arial" w:hAnsi="Arial" w:cs="Arial"/>
                <w:b/>
              </w:rPr>
            </w:pPr>
            <w:r w:rsidRPr="0003515C">
              <w:rPr>
                <w:rFonts w:ascii="Arial" w:hAnsi="Arial" w:cs="Arial"/>
                <w:b/>
              </w:rPr>
              <w:t>How well did this unit match the el</w:t>
            </w:r>
            <w:r w:rsidR="00FD77DE" w:rsidRPr="0003515C">
              <w:rPr>
                <w:rFonts w:ascii="Arial" w:hAnsi="Arial" w:cs="Arial"/>
                <w:b/>
              </w:rPr>
              <w:t>ements and general capabilities?</w:t>
            </w:r>
          </w:p>
        </w:tc>
      </w:tr>
    </w:tbl>
    <w:p w14:paraId="44E8DB66" w14:textId="77777777" w:rsidR="00623101" w:rsidRPr="0003515C" w:rsidRDefault="00623101">
      <w:pPr>
        <w:rPr>
          <w:rFonts w:ascii="Arial" w:hAnsi="Arial" w:cs="Arial"/>
        </w:rPr>
      </w:pPr>
    </w:p>
    <w:p w14:paraId="3435C00E" w14:textId="77777777" w:rsidR="000508C1" w:rsidRPr="0003515C" w:rsidRDefault="000508C1">
      <w:pPr>
        <w:rPr>
          <w:rFonts w:ascii="Arial" w:hAnsi="Arial" w:cs="Arial"/>
        </w:rPr>
      </w:pPr>
    </w:p>
    <w:p w14:paraId="0D15B76D" w14:textId="77777777" w:rsidR="000508C1" w:rsidRPr="0003515C" w:rsidRDefault="000508C1">
      <w:pPr>
        <w:rPr>
          <w:rFonts w:ascii="Arial" w:hAnsi="Arial" w:cs="Arial"/>
        </w:rPr>
      </w:pPr>
    </w:p>
    <w:p w14:paraId="27D8EEB4" w14:textId="77777777" w:rsidR="009B3F80" w:rsidRDefault="009B3F80">
      <w:pPr>
        <w:rPr>
          <w:rFonts w:ascii="Arial" w:hAnsi="Arial" w:cs="Arial"/>
        </w:rPr>
        <w:sectPr w:rsidR="009B3F80" w:rsidSect="00E92D80">
          <w:pgSz w:w="12240" w:h="15840"/>
          <w:pgMar w:top="810" w:right="1260" w:bottom="1440" w:left="1800" w:header="720" w:footer="720" w:gutter="0"/>
          <w:cols w:space="720"/>
        </w:sectPr>
      </w:pPr>
    </w:p>
    <w:p w14:paraId="152A7803" w14:textId="0630EA62" w:rsidR="000508C1" w:rsidRPr="0003515C" w:rsidRDefault="009B3F80">
      <w:pPr>
        <w:rPr>
          <w:rFonts w:ascii="Arial" w:hAnsi="Arial" w:cs="Arial"/>
        </w:rPr>
      </w:pPr>
      <w:r w:rsidRPr="009B3F80">
        <w:rPr>
          <w:rFonts w:ascii="Arial" w:hAnsi="Arial" w:cs="Arial"/>
          <w:noProof/>
          <w:lang w:val="en-US" w:eastAsia="en-US"/>
        </w:rPr>
        <w:drawing>
          <wp:inline distT="0" distB="0" distL="0" distR="0" wp14:anchorId="1D9C7663" wp14:editId="41503644">
            <wp:extent cx="4340412" cy="563073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40412" cy="5630732"/>
                    </a:xfrm>
                    <a:prstGeom prst="rect">
                      <a:avLst/>
                    </a:prstGeom>
                    <a:noFill/>
                    <a:ln>
                      <a:noFill/>
                    </a:ln>
                  </pic:spPr>
                </pic:pic>
              </a:graphicData>
            </a:graphic>
          </wp:inline>
        </w:drawing>
      </w:r>
      <w:r>
        <w:rPr>
          <w:rFonts w:ascii="Arial" w:hAnsi="Arial" w:cs="Arial"/>
          <w:noProof/>
          <w:lang w:val="en-US" w:eastAsia="en-US"/>
        </w:rPr>
        <w:drawing>
          <wp:inline distT="0" distB="0" distL="0" distR="0" wp14:anchorId="68744FE2" wp14:editId="25568AE1">
            <wp:extent cx="4576482" cy="59256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6535" cy="5925738"/>
                    </a:xfrm>
                    <a:prstGeom prst="rect">
                      <a:avLst/>
                    </a:prstGeom>
                    <a:noFill/>
                    <a:ln>
                      <a:noFill/>
                    </a:ln>
                  </pic:spPr>
                </pic:pic>
              </a:graphicData>
            </a:graphic>
          </wp:inline>
        </w:drawing>
      </w:r>
    </w:p>
    <w:p w14:paraId="194AD366" w14:textId="710C3F30" w:rsidR="000508C1" w:rsidRPr="0003515C" w:rsidRDefault="000508C1">
      <w:pPr>
        <w:rPr>
          <w:rFonts w:ascii="Arial" w:hAnsi="Arial" w:cs="Arial"/>
        </w:rPr>
      </w:pPr>
    </w:p>
    <w:p w14:paraId="7DC57DAD" w14:textId="77777777" w:rsidR="007A1E12" w:rsidRDefault="007A1E12">
      <w:pPr>
        <w:rPr>
          <w:rFonts w:ascii="Arial" w:hAnsi="Arial" w:cs="Arial"/>
        </w:rPr>
        <w:sectPr w:rsidR="007A1E12" w:rsidSect="009B3F80">
          <w:pgSz w:w="15840" w:h="12240" w:orient="landscape"/>
          <w:pgMar w:top="720" w:right="720" w:bottom="720" w:left="720" w:header="720" w:footer="720" w:gutter="0"/>
          <w:cols w:num="2" w:space="720"/>
        </w:sectPr>
      </w:pPr>
    </w:p>
    <w:p w14:paraId="2BE654CE" w14:textId="0AB8B90D" w:rsidR="000508C1" w:rsidRDefault="007A1E12" w:rsidP="007A1E12">
      <w:pPr>
        <w:jc w:val="center"/>
        <w:rPr>
          <w:rFonts w:ascii="Arial" w:hAnsi="Arial" w:cs="Arial"/>
        </w:rPr>
      </w:pPr>
      <w:r>
        <w:rPr>
          <w:rFonts w:ascii="Arial" w:hAnsi="Arial" w:cs="Arial"/>
          <w:b/>
          <w:i/>
        </w:rPr>
        <w:t>Urbanisation in Australia</w:t>
      </w:r>
    </w:p>
    <w:p w14:paraId="478412DF" w14:textId="3E0C3A76" w:rsidR="00583E0D" w:rsidRPr="00583E0D" w:rsidRDefault="00282D9F" w:rsidP="00583E0D">
      <w:pPr>
        <w:spacing w:line="480" w:lineRule="auto"/>
        <w:rPr>
          <w:rFonts w:ascii="Arial" w:hAnsi="Arial" w:cs="Arial"/>
          <w:b/>
        </w:rPr>
      </w:pPr>
      <w:r>
        <w:rPr>
          <w:noProof/>
          <w:lang w:eastAsia="en-US"/>
        </w:rPr>
        <w:pict w14:anchorId="5392294F">
          <v:shapetype id="_x0000_t202" coordsize="21600,21600" o:spt="202" path="m0,0l0,21600,21600,21600,21600,0xe">
            <v:stroke joinstyle="miter"/>
            <v:path gradientshapeok="t" o:connecttype="rect"/>
          </v:shapetype>
          <v:shape id="_x0000_s1030" type="#_x0000_t202" style="position:absolute;margin-left:0;margin-top:155.45pt;width:540.75pt;height:53.6pt;z-index:251662336;mso-wrap-style:none;mso-position-horizontal-relative:text;mso-position-vertical-relative:text" fillcolor="#f2f2f2 [3052]" strokecolor="black [3213]">
            <v:fill o:detectmouseclick="t"/>
            <v:textbox style="mso-next-textbox:#_x0000_s1030" inset=",7.2pt,,7.2pt">
              <w:txbxContent>
                <w:p w14:paraId="29479012" w14:textId="633C24D4" w:rsidR="00282D9F" w:rsidRPr="00FD1C3C" w:rsidRDefault="00282D9F" w:rsidP="00583E0D">
                  <w:pPr>
                    <w:spacing w:line="480" w:lineRule="auto"/>
                    <w:jc w:val="center"/>
                    <w:rPr>
                      <w:rFonts w:ascii="Arial" w:hAnsi="Arial" w:cs="Arial"/>
                    </w:rPr>
                  </w:pPr>
                  <w:r>
                    <w:rPr>
                      <w:rFonts w:ascii="Arial" w:hAnsi="Arial" w:cs="Arial"/>
                      <w:b/>
                    </w:rPr>
                    <w:t>Word bank</w:t>
                  </w:r>
                  <w:r>
                    <w:rPr>
                      <w:rFonts w:ascii="Arial" w:hAnsi="Arial" w:cs="Arial"/>
                    </w:rPr>
                    <w:br/>
                    <w:t>cities</w:t>
                  </w:r>
                  <w:r>
                    <w:rPr>
                      <w:rFonts w:ascii="Arial" w:hAnsi="Arial" w:cs="Arial"/>
                    </w:rPr>
                    <w:tab/>
                    <w:t>comprise</w:t>
                  </w:r>
                  <w:r>
                    <w:rPr>
                      <w:rFonts w:ascii="Arial" w:hAnsi="Arial" w:cs="Arial"/>
                    </w:rPr>
                    <w:tab/>
                    <w:t>enormous</w:t>
                  </w:r>
                  <w:r>
                    <w:rPr>
                      <w:rFonts w:ascii="Arial" w:hAnsi="Arial" w:cs="Arial"/>
                    </w:rPr>
                    <w:tab/>
                    <w:t>populations</w:t>
                  </w:r>
                  <w:r>
                    <w:rPr>
                      <w:rFonts w:ascii="Arial" w:hAnsi="Arial" w:cs="Arial"/>
                    </w:rPr>
                    <w:tab/>
                    <w:t>swelling</w:t>
                  </w:r>
                  <w:r>
                    <w:rPr>
                      <w:rFonts w:ascii="Arial" w:hAnsi="Arial" w:cs="Arial"/>
                    </w:rPr>
                    <w:tab/>
                    <w:t>trend</w:t>
                  </w:r>
                  <w:r>
                    <w:rPr>
                      <w:rFonts w:ascii="Arial" w:hAnsi="Arial" w:cs="Arial"/>
                    </w:rPr>
                    <w:tab/>
                    <w:t>urbanisation</w:t>
                  </w:r>
                  <w:r>
                    <w:rPr>
                      <w:rFonts w:ascii="Arial" w:hAnsi="Arial" w:cs="Arial"/>
                    </w:rPr>
                    <w:tab/>
                    <w:t>urbanised</w:t>
                  </w:r>
                </w:p>
              </w:txbxContent>
            </v:textbox>
            <w10:wrap type="square"/>
          </v:shape>
        </w:pict>
      </w:r>
      <w:r w:rsidR="007A1E12" w:rsidRPr="007A1E12">
        <w:rPr>
          <w:rFonts w:ascii="Arial" w:hAnsi="Arial" w:cs="Arial"/>
        </w:rPr>
        <w:t>Australia is an extremely u</w:t>
      </w:r>
      <w:r w:rsidR="007A1E12">
        <w:rPr>
          <w:rFonts w:ascii="Arial" w:hAnsi="Arial" w:cs="Arial"/>
        </w:rPr>
        <w:t>__________</w:t>
      </w:r>
      <w:r w:rsidR="007A1E12" w:rsidRPr="007A1E12">
        <w:rPr>
          <w:rFonts w:ascii="Arial" w:hAnsi="Arial" w:cs="Arial"/>
        </w:rPr>
        <w:t xml:space="preserve"> country. About 85 per cent of the population lives in coastal areas, and most of these people live in urban are</w:t>
      </w:r>
      <w:r w:rsidR="007A1E12">
        <w:rPr>
          <w:rFonts w:ascii="Arial" w:hAnsi="Arial" w:cs="Arial"/>
        </w:rPr>
        <w:t>as with p</w:t>
      </w:r>
      <w:r w:rsidR="004C5D25">
        <w:rPr>
          <w:rFonts w:ascii="Arial" w:hAnsi="Arial" w:cs="Arial"/>
        </w:rPr>
        <w:t xml:space="preserve">_____________ </w:t>
      </w:r>
      <w:r w:rsidR="007A1E12">
        <w:rPr>
          <w:rFonts w:ascii="Arial" w:hAnsi="Arial" w:cs="Arial"/>
        </w:rPr>
        <w:t>of over 100,</w:t>
      </w:r>
      <w:r w:rsidR="00EB4499">
        <w:rPr>
          <w:rFonts w:ascii="Arial" w:hAnsi="Arial" w:cs="Arial"/>
        </w:rPr>
        <w:t xml:space="preserve">000 people. </w:t>
      </w:r>
      <w:proofErr w:type="gramStart"/>
      <w:r w:rsidR="00EB4499">
        <w:rPr>
          <w:rFonts w:ascii="Arial" w:hAnsi="Arial" w:cs="Arial"/>
        </w:rPr>
        <w:t xml:space="preserve">Together </w:t>
      </w:r>
      <w:r w:rsidR="007A1E12" w:rsidRPr="007A1E12">
        <w:rPr>
          <w:rFonts w:ascii="Arial" w:hAnsi="Arial" w:cs="Arial"/>
        </w:rPr>
        <w:t>these areas only c</w:t>
      </w:r>
      <w:r w:rsidR="00C10329">
        <w:rPr>
          <w:rFonts w:ascii="Arial" w:hAnsi="Arial" w:cs="Arial"/>
        </w:rPr>
        <w:t xml:space="preserve">__________ </w:t>
      </w:r>
      <w:r w:rsidR="007A1E12" w:rsidRPr="007A1E12">
        <w:rPr>
          <w:rFonts w:ascii="Arial" w:hAnsi="Arial" w:cs="Arial"/>
        </w:rPr>
        <w:t xml:space="preserve">about one per cent of Australia's total </w:t>
      </w:r>
      <w:r w:rsidR="007A1E12">
        <w:rPr>
          <w:rFonts w:ascii="Arial" w:hAnsi="Arial" w:cs="Arial"/>
        </w:rPr>
        <w:t>land</w:t>
      </w:r>
      <w:r w:rsidR="007A1E12" w:rsidRPr="007A1E12">
        <w:rPr>
          <w:rFonts w:ascii="Arial" w:hAnsi="Arial" w:cs="Arial"/>
        </w:rPr>
        <w:t>mass.</w:t>
      </w:r>
      <w:proofErr w:type="gramEnd"/>
      <w:r w:rsidR="007A1E12" w:rsidRPr="007A1E12">
        <w:rPr>
          <w:rFonts w:ascii="Arial" w:hAnsi="Arial" w:cs="Arial"/>
        </w:rPr>
        <w:t xml:space="preserve"> This level of u</w:t>
      </w:r>
      <w:r w:rsidR="00451B86">
        <w:rPr>
          <w:rFonts w:ascii="Arial" w:hAnsi="Arial" w:cs="Arial"/>
        </w:rPr>
        <w:t>______________</w:t>
      </w:r>
      <w:r w:rsidR="007A1E12" w:rsidRPr="007A1E12">
        <w:rPr>
          <w:rFonts w:ascii="Arial" w:hAnsi="Arial" w:cs="Arial"/>
        </w:rPr>
        <w:t xml:space="preserve"> has meant that many of our cities are facing</w:t>
      </w:r>
      <w:r w:rsidR="00451B86">
        <w:rPr>
          <w:rFonts w:ascii="Arial" w:hAnsi="Arial" w:cs="Arial"/>
        </w:rPr>
        <w:t xml:space="preserve"> e___________</w:t>
      </w:r>
      <w:r w:rsidR="007A1E12" w:rsidRPr="007A1E12">
        <w:rPr>
          <w:rFonts w:ascii="Arial" w:hAnsi="Arial" w:cs="Arial"/>
        </w:rPr>
        <w:t xml:space="preserve"> pressure to keep up with the needs of their s</w:t>
      </w:r>
      <w:r w:rsidR="00B643A8">
        <w:rPr>
          <w:rFonts w:ascii="Arial" w:hAnsi="Arial" w:cs="Arial"/>
        </w:rPr>
        <w:t>_____________</w:t>
      </w:r>
      <w:r w:rsidR="007A1E12" w:rsidRPr="007A1E12">
        <w:rPr>
          <w:rFonts w:ascii="Arial" w:hAnsi="Arial" w:cs="Arial"/>
        </w:rPr>
        <w:t xml:space="preserve"> populations. Generally, since the t</w:t>
      </w:r>
      <w:r w:rsidR="007C06F5">
        <w:rPr>
          <w:rFonts w:ascii="Arial" w:hAnsi="Arial" w:cs="Arial"/>
        </w:rPr>
        <w:t>_______</w:t>
      </w:r>
      <w:r w:rsidR="007A1E12" w:rsidRPr="007A1E12">
        <w:rPr>
          <w:rFonts w:ascii="Arial" w:hAnsi="Arial" w:cs="Arial"/>
        </w:rPr>
        <w:t xml:space="preserve"> towards urbanisation began in the second half of the last century, our c</w:t>
      </w:r>
      <w:r w:rsidR="007C06F5">
        <w:rPr>
          <w:rFonts w:ascii="Arial" w:hAnsi="Arial" w:cs="Arial"/>
        </w:rPr>
        <w:t>_________</w:t>
      </w:r>
      <w:r w:rsidR="007A1E12" w:rsidRPr="007A1E12">
        <w:rPr>
          <w:rFonts w:ascii="Arial" w:hAnsi="Arial" w:cs="Arial"/>
        </w:rPr>
        <w:t xml:space="preserve"> have been in a constant state of 'catch up' with the needs of their swelling populations. </w:t>
      </w:r>
      <w:r w:rsidR="004C5D25">
        <w:rPr>
          <w:rFonts w:ascii="Arial" w:hAnsi="Arial" w:cs="Arial"/>
        </w:rPr>
        <w:br/>
      </w:r>
      <w:r w:rsidR="00583E0D">
        <w:rPr>
          <w:rFonts w:ascii="Arial" w:hAnsi="Arial" w:cs="Arial"/>
        </w:rPr>
        <w:br/>
      </w:r>
      <w:r w:rsidR="00583E0D" w:rsidRPr="00583E0D">
        <w:rPr>
          <w:rFonts w:ascii="Arial" w:hAnsi="Arial" w:cs="Arial"/>
          <w:b/>
        </w:rPr>
        <w:t>Major impacts of urban growth</w:t>
      </w:r>
    </w:p>
    <w:p w14:paraId="6C69F163" w14:textId="3A2847EF" w:rsidR="00583E0D" w:rsidRPr="00583E0D" w:rsidRDefault="00583E0D" w:rsidP="00583E0D">
      <w:pPr>
        <w:spacing w:line="240" w:lineRule="auto"/>
        <w:rPr>
          <w:rFonts w:ascii="Arial" w:hAnsi="Arial" w:cs="Arial"/>
        </w:rPr>
      </w:pPr>
      <w:r w:rsidRPr="00583E0D">
        <w:rPr>
          <w:rFonts w:ascii="Arial" w:hAnsi="Arial" w:cs="Arial"/>
        </w:rPr>
        <w:t>Urbanisation has created many issues in Australian environments. While more people may translate to economic benefits, ever-expanding populations have brought with them a range of problems for both the physical and built environments. As our big cities have grown away from the centre to accommodate people's settlement needs, suburbs have mushroomed outwards, producing what is referred to as 'urban sprawl'.</w:t>
      </w:r>
    </w:p>
    <w:p w14:paraId="3743A615" w14:textId="365C5CA3" w:rsidR="00583E0D" w:rsidRPr="00583E0D" w:rsidRDefault="00583E0D" w:rsidP="00583E0D">
      <w:pPr>
        <w:spacing w:line="240" w:lineRule="auto"/>
        <w:rPr>
          <w:rFonts w:ascii="Arial" w:hAnsi="Arial" w:cs="Arial"/>
        </w:rPr>
      </w:pPr>
      <w:r w:rsidRPr="00583E0D">
        <w:rPr>
          <w:rFonts w:ascii="Arial" w:hAnsi="Arial" w:cs="Arial"/>
        </w:rPr>
        <w:t xml:space="preserve">This process means that the natural environment </w:t>
      </w:r>
      <w:proofErr w:type="gramStart"/>
      <w:r w:rsidRPr="00583E0D">
        <w:rPr>
          <w:rFonts w:ascii="Arial" w:hAnsi="Arial" w:cs="Arial"/>
        </w:rPr>
        <w:t>suffers</w:t>
      </w:r>
      <w:proofErr w:type="gramEnd"/>
      <w:r w:rsidRPr="00583E0D">
        <w:rPr>
          <w:rFonts w:ascii="Arial" w:hAnsi="Arial" w:cs="Arial"/>
        </w:rPr>
        <w:t xml:space="preserve"> as more space is required for the construction of houses and the development of industry. As more ecosystems are disrupted and habitats are destroyed, urban growth leads to an even greater reduction in the biodiversity of areas surrounding cities. The problems of pollution and sewage disposal are also made worse by increases in population size.</w:t>
      </w:r>
    </w:p>
    <w:p w14:paraId="1151301C" w14:textId="39473976" w:rsidR="007A1E12" w:rsidRDefault="00583E0D" w:rsidP="00583E0D">
      <w:pPr>
        <w:spacing w:line="240" w:lineRule="auto"/>
        <w:rPr>
          <w:rFonts w:ascii="Arial" w:hAnsi="Arial" w:cs="Arial"/>
        </w:rPr>
      </w:pPr>
      <w:r w:rsidRPr="00583E0D">
        <w:rPr>
          <w:rFonts w:ascii="Arial" w:hAnsi="Arial" w:cs="Arial"/>
        </w:rPr>
        <w:t>In terms of the pressures it places on the built environment, urban sprawl increases the monetary and environmental costs associated with infrastructure, waste disposal, the use of natural resources and energy consumption. It also has the potential to negatively affect the social cohesion of cities, as it often results in a lack of equity amongst urban residents, particularly in terms of access to infrastructure and other essential services provided by the city. Another impact is that, as fewer people live in the city centre, the quality of the original urban areas falls into decay. The process of cities expanding outward and then starting to deteriorate is known as 'urban growth and decline'.</w:t>
      </w:r>
    </w:p>
    <w:p w14:paraId="57E420EC" w14:textId="77777777" w:rsidR="00861044" w:rsidRPr="00861044" w:rsidRDefault="00583E0D" w:rsidP="00861044">
      <w:pPr>
        <w:spacing w:line="240" w:lineRule="auto"/>
        <w:rPr>
          <w:rFonts w:ascii="Arial" w:hAnsi="Arial" w:cs="Arial"/>
          <w:b/>
          <w:bCs/>
        </w:rPr>
      </w:pPr>
      <w:proofErr w:type="gramStart"/>
      <w:r>
        <w:rPr>
          <w:rFonts w:ascii="Arial" w:hAnsi="Arial" w:cs="Arial"/>
        </w:rPr>
        <w:t>Questions</w:t>
      </w:r>
      <w:r w:rsidR="007D2226">
        <w:rPr>
          <w:rFonts w:ascii="Arial" w:hAnsi="Arial" w:cs="Arial"/>
        </w:rPr>
        <w:t xml:space="preserve"> (Answer in full sentences in your book)</w:t>
      </w:r>
      <w:r>
        <w:rPr>
          <w:rFonts w:ascii="Arial" w:hAnsi="Arial" w:cs="Arial"/>
        </w:rPr>
        <w:br/>
        <w:t>1.</w:t>
      </w:r>
      <w:proofErr w:type="gramEnd"/>
      <w:r>
        <w:rPr>
          <w:rFonts w:ascii="Arial" w:hAnsi="Arial" w:cs="Arial"/>
        </w:rPr>
        <w:t xml:space="preserve"> </w:t>
      </w:r>
      <w:r w:rsidR="00786D2E">
        <w:rPr>
          <w:rFonts w:ascii="Arial" w:hAnsi="Arial" w:cs="Arial"/>
        </w:rPr>
        <w:t xml:space="preserve">How </w:t>
      </w:r>
      <w:r w:rsidR="00786D2E" w:rsidRPr="00786D2E">
        <w:rPr>
          <w:rFonts w:ascii="Arial" w:hAnsi="Arial" w:cs="Arial"/>
          <w:u w:val="single"/>
        </w:rPr>
        <w:t>AND</w:t>
      </w:r>
      <w:r w:rsidR="00786D2E">
        <w:rPr>
          <w:rFonts w:ascii="Arial" w:hAnsi="Arial" w:cs="Arial"/>
        </w:rPr>
        <w:t xml:space="preserve"> w</w:t>
      </w:r>
      <w:r w:rsidR="007D2226">
        <w:rPr>
          <w:rFonts w:ascii="Arial" w:hAnsi="Arial" w:cs="Arial"/>
        </w:rPr>
        <w:t>hy does the natural environment suffer as a result of urban growth?</w:t>
      </w:r>
      <w:r w:rsidR="007D2226">
        <w:rPr>
          <w:rFonts w:ascii="Arial" w:hAnsi="Arial" w:cs="Arial"/>
        </w:rPr>
        <w:br/>
        <w:t xml:space="preserve">2. </w:t>
      </w:r>
      <w:r w:rsidR="00AD1EDD">
        <w:rPr>
          <w:rFonts w:ascii="Arial" w:hAnsi="Arial" w:cs="Arial"/>
        </w:rPr>
        <w:t>Why would more money need to be spent in city centres?</w:t>
      </w:r>
      <w:r w:rsidR="00AD1EDD">
        <w:rPr>
          <w:rFonts w:ascii="Arial" w:hAnsi="Arial" w:cs="Arial"/>
        </w:rPr>
        <w:br/>
        <w:t>3. How is social cohesion impacted as a result of urban growth?</w:t>
      </w:r>
      <w:r w:rsidR="00AD1EDD">
        <w:rPr>
          <w:rFonts w:ascii="Arial" w:hAnsi="Arial" w:cs="Arial"/>
        </w:rPr>
        <w:br/>
        <w:t xml:space="preserve">4. </w:t>
      </w:r>
      <w:r w:rsidR="00213587">
        <w:rPr>
          <w:rFonts w:ascii="Arial" w:hAnsi="Arial" w:cs="Arial"/>
        </w:rPr>
        <w:t>What is ‘urban growth and decline’?</w:t>
      </w:r>
      <w:r w:rsidR="00213587">
        <w:rPr>
          <w:rFonts w:ascii="Arial" w:hAnsi="Arial" w:cs="Arial"/>
        </w:rPr>
        <w:br/>
      </w:r>
      <w:r w:rsidR="00213587">
        <w:rPr>
          <w:rFonts w:ascii="Arial" w:hAnsi="Arial" w:cs="Arial"/>
        </w:rPr>
        <w:br/>
      </w:r>
      <w:r w:rsidR="00861044" w:rsidRPr="00861044">
        <w:rPr>
          <w:rFonts w:ascii="Arial" w:hAnsi="Arial" w:cs="Arial"/>
          <w:b/>
          <w:bCs/>
        </w:rPr>
        <w:t>Major challenges presented by urbanisation</w:t>
      </w:r>
    </w:p>
    <w:p w14:paraId="65CFD71F" w14:textId="77777777" w:rsidR="00861044" w:rsidRPr="00861044" w:rsidRDefault="00861044" w:rsidP="00861044">
      <w:pPr>
        <w:spacing w:line="240" w:lineRule="auto"/>
        <w:rPr>
          <w:rFonts w:ascii="Arial" w:hAnsi="Arial" w:cs="Arial"/>
        </w:rPr>
      </w:pPr>
      <w:r w:rsidRPr="00861044">
        <w:rPr>
          <w:rFonts w:ascii="Arial" w:hAnsi="Arial" w:cs="Arial"/>
        </w:rPr>
        <w:t xml:space="preserve">Intense urbanisation has presented Australia with many environmental </w:t>
      </w:r>
      <w:proofErr w:type="gramStart"/>
      <w:r w:rsidRPr="00861044">
        <w:rPr>
          <w:rFonts w:ascii="Arial" w:hAnsi="Arial" w:cs="Arial"/>
        </w:rPr>
        <w:t>challenges which</w:t>
      </w:r>
      <w:proofErr w:type="gramEnd"/>
      <w:r w:rsidRPr="00861044">
        <w:rPr>
          <w:rFonts w:ascii="Arial" w:hAnsi="Arial" w:cs="Arial"/>
        </w:rPr>
        <w:t xml:space="preserve"> governments have tried to respond to with policies aimed at achieving 'urban consolidation' or 'urban renewal'. </w:t>
      </w:r>
    </w:p>
    <w:p w14:paraId="717CC050" w14:textId="77777777" w:rsidR="00861044" w:rsidRPr="00861044" w:rsidRDefault="00861044" w:rsidP="00861044">
      <w:pPr>
        <w:spacing w:line="240" w:lineRule="auto"/>
        <w:rPr>
          <w:rFonts w:ascii="Arial" w:hAnsi="Arial" w:cs="Arial"/>
          <w:b/>
          <w:bCs/>
        </w:rPr>
      </w:pPr>
      <w:r w:rsidRPr="00861044">
        <w:rPr>
          <w:rFonts w:ascii="Arial" w:hAnsi="Arial" w:cs="Arial"/>
          <w:b/>
          <w:bCs/>
        </w:rPr>
        <w:t xml:space="preserve">Resource and energy challenges </w:t>
      </w:r>
    </w:p>
    <w:p w14:paraId="59EAA729" w14:textId="7B148136" w:rsidR="00861044" w:rsidRPr="00861044" w:rsidRDefault="00861044" w:rsidP="00861044">
      <w:pPr>
        <w:spacing w:line="240" w:lineRule="auto"/>
        <w:rPr>
          <w:rFonts w:ascii="Arial" w:hAnsi="Arial" w:cs="Arial"/>
        </w:rPr>
      </w:pPr>
      <w:r w:rsidRPr="00861044">
        <w:rPr>
          <w:rFonts w:ascii="Arial" w:hAnsi="Arial" w:cs="Arial"/>
        </w:rPr>
        <w:t xml:space="preserve">Larger cities demand more energy and place more strain on our already scarce natural resources, such as water and energy. In Australia, our already unsustainable household energy consumption levels are alarmingly on the rise. Urbanisation fuels this trend even further as larger populations need to be supported by more sophisticated infrastructure, which in turn demands more electricity. This is a problem in Australia as we are currently dependent upon using non-renewable fossil fuels, namely coal, oil and natural gas, for almost all of our energy needs. </w:t>
      </w:r>
      <w:r w:rsidR="005B1D6A">
        <w:rPr>
          <w:rFonts w:ascii="Arial" w:hAnsi="Arial" w:cs="Arial"/>
        </w:rPr>
        <w:br/>
      </w:r>
      <w:r w:rsidR="005B1D6A">
        <w:rPr>
          <w:rFonts w:ascii="Arial" w:hAnsi="Arial" w:cs="Arial"/>
        </w:rPr>
        <w:br/>
      </w:r>
      <w:proofErr w:type="gramStart"/>
      <w:r w:rsidR="005B1D6A">
        <w:rPr>
          <w:rFonts w:ascii="Arial" w:hAnsi="Arial" w:cs="Arial"/>
        </w:rPr>
        <w:t>Questions (Answer in full sentences in your books)</w:t>
      </w:r>
      <w:r w:rsidR="005B1D6A">
        <w:rPr>
          <w:rFonts w:ascii="Arial" w:hAnsi="Arial" w:cs="Arial"/>
        </w:rPr>
        <w:br/>
        <w:t>5.</w:t>
      </w:r>
      <w:proofErr w:type="gramEnd"/>
      <w:r w:rsidR="005B1D6A">
        <w:rPr>
          <w:rFonts w:ascii="Arial" w:hAnsi="Arial" w:cs="Arial"/>
        </w:rPr>
        <w:t xml:space="preserve"> </w:t>
      </w:r>
      <w:r w:rsidR="00874E59">
        <w:rPr>
          <w:rFonts w:ascii="Arial" w:hAnsi="Arial" w:cs="Arial"/>
        </w:rPr>
        <w:t xml:space="preserve">Why is it </w:t>
      </w:r>
      <w:r w:rsidR="008062EC">
        <w:rPr>
          <w:rFonts w:ascii="Arial" w:hAnsi="Arial" w:cs="Arial"/>
        </w:rPr>
        <w:t>bad that Australia relies on coal, oil and natural gas for our energy needs?</w:t>
      </w:r>
    </w:p>
    <w:p w14:paraId="1A1BB187" w14:textId="77777777" w:rsidR="00861044" w:rsidRPr="00861044" w:rsidRDefault="00861044" w:rsidP="00861044">
      <w:pPr>
        <w:spacing w:line="240" w:lineRule="auto"/>
        <w:rPr>
          <w:rFonts w:ascii="Arial" w:hAnsi="Arial" w:cs="Arial"/>
          <w:b/>
          <w:bCs/>
        </w:rPr>
      </w:pPr>
      <w:r w:rsidRPr="00861044">
        <w:rPr>
          <w:rFonts w:ascii="Arial" w:hAnsi="Arial" w:cs="Arial"/>
          <w:b/>
          <w:bCs/>
        </w:rPr>
        <w:t>Infrastructure challenges</w:t>
      </w:r>
    </w:p>
    <w:p w14:paraId="1E859571" w14:textId="20ADABD9" w:rsidR="00BF4794" w:rsidRPr="00861044" w:rsidRDefault="00861044" w:rsidP="00861044">
      <w:pPr>
        <w:spacing w:line="240" w:lineRule="auto"/>
        <w:rPr>
          <w:rFonts w:ascii="Arial" w:hAnsi="Arial" w:cs="Arial"/>
        </w:rPr>
      </w:pPr>
      <w:r w:rsidRPr="00861044">
        <w:rPr>
          <w:rFonts w:ascii="Arial" w:hAnsi="Arial" w:cs="Arial"/>
        </w:rPr>
        <w:t>The process by which urban areas sprawl outward places increased pressure on governments to keep up with the population's infrastructure needs. These needs include access to amenities such as quality housing, transport systems, roads, schools, hospitals and police and fire services. These are all fundamental parts of our everyday lives, without them we would be unable to maintain our generally high quality of life Australia. Urbanisation also demands more emphasis be placed on social infrastructure, such as community centres, youth centres, parks and sporting fields, so that our urban areas can maintain their social cohesion.</w:t>
      </w:r>
      <w:r w:rsidR="00AD1A6D">
        <w:rPr>
          <w:rFonts w:ascii="Arial" w:hAnsi="Arial" w:cs="Arial"/>
        </w:rPr>
        <w:br/>
      </w:r>
      <w:r w:rsidR="00AD1A6D">
        <w:rPr>
          <w:rFonts w:ascii="Arial" w:hAnsi="Arial" w:cs="Arial"/>
        </w:rPr>
        <w:br/>
      </w:r>
      <w:proofErr w:type="gramStart"/>
      <w:r w:rsidR="00AD1A6D">
        <w:rPr>
          <w:rFonts w:ascii="Arial" w:hAnsi="Arial" w:cs="Arial"/>
        </w:rPr>
        <w:t>Questions (Answer in full sentences in your books)</w:t>
      </w:r>
      <w:r w:rsidR="00AD1A6D">
        <w:rPr>
          <w:rFonts w:ascii="Arial" w:hAnsi="Arial" w:cs="Arial"/>
        </w:rPr>
        <w:br/>
        <w:t>6.</w:t>
      </w:r>
      <w:proofErr w:type="gramEnd"/>
      <w:r w:rsidR="00AD1A6D">
        <w:rPr>
          <w:rFonts w:ascii="Arial" w:hAnsi="Arial" w:cs="Arial"/>
        </w:rPr>
        <w:t xml:space="preserve"> What are some amenities are needed in urban areas?</w:t>
      </w:r>
      <w:r w:rsidR="00AD1A6D">
        <w:rPr>
          <w:rFonts w:ascii="Arial" w:hAnsi="Arial" w:cs="Arial"/>
        </w:rPr>
        <w:br/>
        <w:t xml:space="preserve">7. What </w:t>
      </w:r>
      <w:proofErr w:type="gramStart"/>
      <w:r w:rsidR="00AD1A6D">
        <w:rPr>
          <w:rFonts w:ascii="Arial" w:hAnsi="Arial" w:cs="Arial"/>
        </w:rPr>
        <w:t>are some social infrastructure</w:t>
      </w:r>
      <w:proofErr w:type="gramEnd"/>
      <w:r w:rsidR="00AD1A6D">
        <w:rPr>
          <w:rFonts w:ascii="Arial" w:hAnsi="Arial" w:cs="Arial"/>
        </w:rPr>
        <w:t xml:space="preserve"> needed in urbanised areas?</w:t>
      </w:r>
      <w:r w:rsidR="00BF4794">
        <w:rPr>
          <w:rFonts w:ascii="Arial" w:hAnsi="Arial" w:cs="Arial"/>
        </w:rPr>
        <w:br/>
        <w:t>8. Why would cities need youth centres?</w:t>
      </w:r>
    </w:p>
    <w:p w14:paraId="5DBBA21C" w14:textId="77777777" w:rsidR="00861044" w:rsidRPr="00861044" w:rsidRDefault="00861044" w:rsidP="00861044">
      <w:pPr>
        <w:spacing w:line="240" w:lineRule="auto"/>
        <w:rPr>
          <w:rFonts w:ascii="Arial" w:hAnsi="Arial" w:cs="Arial"/>
          <w:b/>
          <w:bCs/>
        </w:rPr>
      </w:pPr>
      <w:r w:rsidRPr="00861044">
        <w:rPr>
          <w:rFonts w:ascii="Arial" w:hAnsi="Arial" w:cs="Arial"/>
          <w:b/>
          <w:bCs/>
        </w:rPr>
        <w:t>Social cohesion and equity challenges</w:t>
      </w:r>
    </w:p>
    <w:p w14:paraId="0247015D" w14:textId="77777777" w:rsidR="00861044" w:rsidRPr="00861044" w:rsidRDefault="00861044" w:rsidP="00861044">
      <w:pPr>
        <w:spacing w:line="240" w:lineRule="auto"/>
        <w:rPr>
          <w:rFonts w:ascii="Arial" w:hAnsi="Arial" w:cs="Arial"/>
        </w:rPr>
      </w:pPr>
      <w:r w:rsidRPr="00861044">
        <w:rPr>
          <w:rFonts w:ascii="Arial" w:hAnsi="Arial" w:cs="Arial"/>
        </w:rPr>
        <w:t xml:space="preserve">Social cohesion can be defined as the level to which people in a society feel committed towards the well being of others, and to the shared </w:t>
      </w:r>
      <w:proofErr w:type="gramStart"/>
      <w:r w:rsidRPr="00861044">
        <w:rPr>
          <w:rFonts w:ascii="Arial" w:hAnsi="Arial" w:cs="Arial"/>
        </w:rPr>
        <w:t>systems which</w:t>
      </w:r>
      <w:proofErr w:type="gramEnd"/>
      <w:r w:rsidRPr="00861044">
        <w:rPr>
          <w:rFonts w:ascii="Arial" w:hAnsi="Arial" w:cs="Arial"/>
        </w:rPr>
        <w:t xml:space="preserve"> form the foundations of the society. Although many people migrate to cities to find more or better employment opportunities, urbanisation usually brings higher unemployment rates and subsequent increases in criminal activity. This type of anti-social behaviour, along with vandalism and a lack of respect for public property, often symbolise a reduction in social cohesion. </w:t>
      </w:r>
    </w:p>
    <w:p w14:paraId="790C038E" w14:textId="585F187C" w:rsidR="00861044" w:rsidRPr="00861044" w:rsidRDefault="00861044" w:rsidP="00861044">
      <w:pPr>
        <w:spacing w:line="240" w:lineRule="auto"/>
        <w:rPr>
          <w:rFonts w:ascii="Arial" w:hAnsi="Arial" w:cs="Arial"/>
        </w:rPr>
      </w:pPr>
      <w:r w:rsidRPr="00861044">
        <w:rPr>
          <w:rFonts w:ascii="Arial" w:hAnsi="Arial" w:cs="Arial"/>
        </w:rPr>
        <w:t xml:space="preserve">These problems are heightened by the isolation often felt in </w:t>
      </w:r>
      <w:proofErr w:type="gramStart"/>
      <w:r w:rsidRPr="00861044">
        <w:rPr>
          <w:rFonts w:ascii="Arial" w:hAnsi="Arial" w:cs="Arial"/>
        </w:rPr>
        <w:t>poorly-serviced</w:t>
      </w:r>
      <w:proofErr w:type="gramEnd"/>
      <w:r w:rsidRPr="00861044">
        <w:rPr>
          <w:rFonts w:ascii="Arial" w:hAnsi="Arial" w:cs="Arial"/>
        </w:rPr>
        <w:t xml:space="preserve"> fringe suburbs (dwellings on the outskirts of cities), which tend to become neglected. As they have less access to the benefits of the city (including employment opportunities, shared public places and other forms of infrastructure), suburbs on the outskirts often reflect the lack of equity inherent in many major metropolitan areas. Often they also have a higher level of poverty, which is one example of how urbanisation can lead to increased levels of spatial inequality (refer to Chapter Three).</w:t>
      </w:r>
      <w:r w:rsidR="00BF4794">
        <w:rPr>
          <w:rFonts w:ascii="Arial" w:hAnsi="Arial" w:cs="Arial"/>
        </w:rPr>
        <w:br/>
      </w:r>
      <w:r w:rsidR="00BF4794">
        <w:rPr>
          <w:rFonts w:ascii="Arial" w:hAnsi="Arial" w:cs="Arial"/>
        </w:rPr>
        <w:br/>
      </w:r>
      <w:proofErr w:type="gramStart"/>
      <w:r w:rsidR="00BF4794">
        <w:rPr>
          <w:rFonts w:ascii="Arial" w:hAnsi="Arial" w:cs="Arial"/>
        </w:rPr>
        <w:t>Questions (Answer in full sentences in your books)</w:t>
      </w:r>
      <w:r w:rsidR="00BF4794">
        <w:rPr>
          <w:rFonts w:ascii="Arial" w:hAnsi="Arial" w:cs="Arial"/>
        </w:rPr>
        <w:br/>
        <w:t>9.</w:t>
      </w:r>
      <w:proofErr w:type="gramEnd"/>
      <w:r w:rsidR="00BF4794">
        <w:rPr>
          <w:rFonts w:ascii="Arial" w:hAnsi="Arial" w:cs="Arial"/>
        </w:rPr>
        <w:t xml:space="preserve"> How can social cohesion be defined?</w:t>
      </w:r>
      <w:r w:rsidR="00BF4794">
        <w:rPr>
          <w:rFonts w:ascii="Arial" w:hAnsi="Arial" w:cs="Arial"/>
        </w:rPr>
        <w:br/>
        <w:t>10. Why are there high levels of criminal activity in city centres?</w:t>
      </w:r>
      <w:r w:rsidR="00BF4794">
        <w:rPr>
          <w:rFonts w:ascii="Arial" w:hAnsi="Arial" w:cs="Arial"/>
        </w:rPr>
        <w:br/>
        <w:t xml:space="preserve">11. </w:t>
      </w:r>
      <w:r w:rsidR="00EF652C">
        <w:rPr>
          <w:rFonts w:ascii="Arial" w:hAnsi="Arial" w:cs="Arial"/>
        </w:rPr>
        <w:t>How are fringed suburbs negatively impacted?</w:t>
      </w:r>
    </w:p>
    <w:p w14:paraId="5CF15652" w14:textId="77777777" w:rsidR="00861044" w:rsidRPr="00861044" w:rsidRDefault="00861044" w:rsidP="00861044">
      <w:pPr>
        <w:spacing w:line="240" w:lineRule="auto"/>
        <w:rPr>
          <w:rFonts w:ascii="Arial" w:hAnsi="Arial" w:cs="Arial"/>
          <w:b/>
          <w:bCs/>
        </w:rPr>
      </w:pPr>
      <w:r w:rsidRPr="00861044">
        <w:rPr>
          <w:rFonts w:ascii="Arial" w:hAnsi="Arial" w:cs="Arial"/>
          <w:b/>
          <w:bCs/>
        </w:rPr>
        <w:t>The need for 'urban renewal' and 'urban consolidation'</w:t>
      </w:r>
    </w:p>
    <w:p w14:paraId="318982BF" w14:textId="77777777" w:rsidR="00861044" w:rsidRPr="00861044" w:rsidRDefault="00861044" w:rsidP="00861044">
      <w:pPr>
        <w:spacing w:line="240" w:lineRule="auto"/>
        <w:rPr>
          <w:rFonts w:ascii="Arial" w:hAnsi="Arial" w:cs="Arial"/>
        </w:rPr>
      </w:pPr>
      <w:r w:rsidRPr="00861044">
        <w:rPr>
          <w:rFonts w:ascii="Arial" w:hAnsi="Arial" w:cs="Arial"/>
        </w:rPr>
        <w:t xml:space="preserve">To counteract the many challenges created by urban decline, governments have started to introduce housing and planning policies aimed at achieving 'urban renewal or 'urban consolidation'. These terms describe how planners have begun trying to halt the spread of populations outward into fringe suburbs, by focusing on rejuvenating buildings, roads and public spaces that have gone into decline closer to the city centre. This planning strategy can decrease some of the infrastructure and equity problems previously discussed, by allowing more people to access the services provided in the city. </w:t>
      </w:r>
    </w:p>
    <w:p w14:paraId="467259E9" w14:textId="77777777" w:rsidR="00B31DBC" w:rsidRDefault="00EF652C" w:rsidP="00583E0D">
      <w:pPr>
        <w:spacing w:line="240" w:lineRule="auto"/>
        <w:rPr>
          <w:rFonts w:ascii="Arial" w:hAnsi="Arial" w:cs="Arial"/>
        </w:rPr>
        <w:sectPr w:rsidR="00B31DBC" w:rsidSect="007A1E12">
          <w:pgSz w:w="12240" w:h="15840"/>
          <w:pgMar w:top="720" w:right="720" w:bottom="720" w:left="720" w:header="720" w:footer="720" w:gutter="0"/>
          <w:cols w:space="720"/>
        </w:sectPr>
      </w:pPr>
      <w:proofErr w:type="gramStart"/>
      <w:r>
        <w:rPr>
          <w:rFonts w:ascii="Arial" w:hAnsi="Arial" w:cs="Arial"/>
        </w:rPr>
        <w:t>Questions (Answer in full sentences in your books)</w:t>
      </w:r>
      <w:r>
        <w:rPr>
          <w:rFonts w:ascii="Arial" w:hAnsi="Arial" w:cs="Arial"/>
        </w:rPr>
        <w:br/>
        <w:t>12</w:t>
      </w:r>
      <w:r w:rsidR="00F30BBC">
        <w:rPr>
          <w:rFonts w:ascii="Arial" w:hAnsi="Arial" w:cs="Arial"/>
        </w:rPr>
        <w:t>.</w:t>
      </w:r>
      <w:proofErr w:type="gramEnd"/>
      <w:r w:rsidR="00F30BBC">
        <w:rPr>
          <w:rFonts w:ascii="Arial" w:hAnsi="Arial" w:cs="Arial"/>
        </w:rPr>
        <w:t xml:space="preserve"> What have governments introduced to counteract the challenges of urban decline?</w:t>
      </w:r>
      <w:r w:rsidR="00F30BBC">
        <w:rPr>
          <w:rFonts w:ascii="Arial" w:hAnsi="Arial" w:cs="Arial"/>
        </w:rPr>
        <w:br/>
        <w:t xml:space="preserve">13. </w:t>
      </w:r>
      <w:r w:rsidR="003738FD">
        <w:rPr>
          <w:rFonts w:ascii="Arial" w:hAnsi="Arial" w:cs="Arial"/>
        </w:rPr>
        <w:t>What are some actions taken to achieve urban renewal or urban consolidatio</w:t>
      </w:r>
      <w:r w:rsidR="00C91084">
        <w:rPr>
          <w:rFonts w:ascii="Arial" w:hAnsi="Arial" w:cs="Arial"/>
        </w:rPr>
        <w:t>n?</w:t>
      </w:r>
      <w:r>
        <w:rPr>
          <w:rFonts w:ascii="Arial" w:hAnsi="Arial" w:cs="Arial"/>
        </w:rPr>
        <w:t xml:space="preserve"> </w:t>
      </w:r>
    </w:p>
    <w:p w14:paraId="155DC597" w14:textId="2B508F0E" w:rsidR="00583E0D" w:rsidRPr="007A1E12" w:rsidRDefault="00B31DBC" w:rsidP="00583E0D">
      <w:pPr>
        <w:spacing w:line="240" w:lineRule="auto"/>
        <w:rPr>
          <w:rFonts w:ascii="Arial" w:hAnsi="Arial" w:cs="Arial"/>
        </w:rPr>
      </w:pPr>
      <w:r w:rsidRPr="00B31DBC">
        <w:rPr>
          <w:rFonts w:ascii="Arial" w:hAnsi="Arial" w:cs="Arial"/>
          <w:noProof/>
          <w:lang w:val="en-US" w:eastAsia="en-US"/>
        </w:rPr>
        <w:drawing>
          <wp:inline distT="0" distB="0" distL="0" distR="0" wp14:anchorId="4C8CD1EB" wp14:editId="523DC0AA">
            <wp:extent cx="4343400" cy="598309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3">
                      <a:extLst>
                        <a:ext uri="{28A0092B-C50C-407E-A947-70E740481C1C}">
                          <a14:useLocalDpi xmlns:a14="http://schemas.microsoft.com/office/drawing/2010/main" val="0"/>
                        </a:ext>
                      </a:extLst>
                    </a:blip>
                    <a:srcRect r="5934"/>
                    <a:stretch/>
                  </pic:blipFill>
                  <pic:spPr bwMode="auto">
                    <a:xfrm>
                      <a:off x="0" y="0"/>
                      <a:ext cx="4343400" cy="5983091"/>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noProof/>
          <w:lang w:val="en-US" w:eastAsia="en-US"/>
        </w:rPr>
        <w:drawing>
          <wp:inline distT="0" distB="0" distL="0" distR="0" wp14:anchorId="654D7C0F" wp14:editId="0DD7BB68">
            <wp:extent cx="4480653" cy="607343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4">
                      <a:extLst>
                        <a:ext uri="{28A0092B-C50C-407E-A947-70E740481C1C}">
                          <a14:useLocalDpi xmlns:a14="http://schemas.microsoft.com/office/drawing/2010/main" val="0"/>
                        </a:ext>
                      </a:extLst>
                    </a:blip>
                    <a:srcRect l="5831" t="1499"/>
                    <a:stretch/>
                  </pic:blipFill>
                  <pic:spPr bwMode="auto">
                    <a:xfrm>
                      <a:off x="0" y="0"/>
                      <a:ext cx="4481936" cy="6075172"/>
                    </a:xfrm>
                    <a:prstGeom prst="rect">
                      <a:avLst/>
                    </a:prstGeom>
                    <a:noFill/>
                    <a:ln>
                      <a:noFill/>
                    </a:ln>
                    <a:extLst>
                      <a:ext uri="{53640926-AAD7-44d8-BBD7-CCE9431645EC}">
                        <a14:shadowObscured xmlns:a14="http://schemas.microsoft.com/office/drawing/2010/main"/>
                      </a:ext>
                    </a:extLst>
                  </pic:spPr>
                </pic:pic>
              </a:graphicData>
            </a:graphic>
          </wp:inline>
        </w:drawing>
      </w:r>
    </w:p>
    <w:sectPr w:rsidR="00583E0D" w:rsidRPr="007A1E12" w:rsidSect="00B31DBC">
      <w:pgSz w:w="15840" w:h="12240" w:orient="landscape"/>
      <w:pgMar w:top="720" w:right="720" w:bottom="720" w:left="720" w:header="720" w:footer="720" w:gutter="0"/>
      <w:cols w:num="2"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17A55EF"/>
    <w:multiLevelType w:val="hybridMultilevel"/>
    <w:tmpl w:val="9F089834"/>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AF34C9A"/>
    <w:multiLevelType w:val="hybridMultilevel"/>
    <w:tmpl w:val="3D428256"/>
    <w:lvl w:ilvl="0" w:tplc="FFFFFFFF">
      <w:start w:val="1"/>
      <w:numFmt w:val="decimal"/>
      <w:lvlText w:val="%1."/>
      <w:lvlJc w:val="left"/>
      <w:pPr>
        <w:tabs>
          <w:tab w:val="num" w:pos="720"/>
        </w:tabs>
        <w:ind w:left="720" w:hanging="360"/>
      </w:pPr>
      <w:rPr>
        <w:rFonts w:cs="Times New Roman"/>
      </w:rPr>
    </w:lvl>
    <w:lvl w:ilvl="1" w:tplc="FFFFFFFF">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102B662E"/>
    <w:multiLevelType w:val="hybridMultilevel"/>
    <w:tmpl w:val="3D428256"/>
    <w:lvl w:ilvl="0" w:tplc="FFFFFFFF">
      <w:start w:val="1"/>
      <w:numFmt w:val="decimal"/>
      <w:lvlText w:val="%1."/>
      <w:lvlJc w:val="left"/>
      <w:pPr>
        <w:tabs>
          <w:tab w:val="num" w:pos="720"/>
        </w:tabs>
        <w:ind w:left="720" w:hanging="360"/>
      </w:pPr>
      <w:rPr>
        <w:rFonts w:cs="Times New Roman"/>
      </w:rPr>
    </w:lvl>
    <w:lvl w:ilvl="1" w:tplc="FFFFFFFF">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nsid w:val="12F877CD"/>
    <w:multiLevelType w:val="hybridMultilevel"/>
    <w:tmpl w:val="B61AA286"/>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3DC204FF"/>
    <w:multiLevelType w:val="multilevel"/>
    <w:tmpl w:val="D408E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54B1FCB"/>
    <w:multiLevelType w:val="multilevel"/>
    <w:tmpl w:val="C3AC1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7CA4344"/>
    <w:multiLevelType w:val="multilevel"/>
    <w:tmpl w:val="B874D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6"/>
  </w:num>
  <w:num w:numId="3">
    <w:abstractNumId w:val="4"/>
  </w:num>
  <w:num w:numId="4">
    <w:abstractNumId w:val="0"/>
  </w:num>
  <w:num w:numId="5">
    <w:abstractNumId w:val="2"/>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savePreviewPicture/>
  <w:compat>
    <w:useFELayout/>
    <w:compatSetting w:name="compatibilityMode" w:uri="http://schemas.microsoft.com/office/word" w:val="12"/>
  </w:compat>
  <w:rsids>
    <w:rsidRoot w:val="00623101"/>
    <w:rsid w:val="000176EE"/>
    <w:rsid w:val="0003515C"/>
    <w:rsid w:val="00035ABF"/>
    <w:rsid w:val="000508C1"/>
    <w:rsid w:val="00092752"/>
    <w:rsid w:val="000C4452"/>
    <w:rsid w:val="000D1942"/>
    <w:rsid w:val="00120341"/>
    <w:rsid w:val="0019680A"/>
    <w:rsid w:val="001A04D3"/>
    <w:rsid w:val="001A17D4"/>
    <w:rsid w:val="001A34FC"/>
    <w:rsid w:val="001B0B01"/>
    <w:rsid w:val="001B3D37"/>
    <w:rsid w:val="00213587"/>
    <w:rsid w:val="00220E71"/>
    <w:rsid w:val="0023180F"/>
    <w:rsid w:val="00282D9F"/>
    <w:rsid w:val="00285E06"/>
    <w:rsid w:val="00294DBE"/>
    <w:rsid w:val="002C7E8E"/>
    <w:rsid w:val="00317DF1"/>
    <w:rsid w:val="003738FD"/>
    <w:rsid w:val="00396873"/>
    <w:rsid w:val="003C72AC"/>
    <w:rsid w:val="003D25E4"/>
    <w:rsid w:val="003E296A"/>
    <w:rsid w:val="003E7E5C"/>
    <w:rsid w:val="0040173E"/>
    <w:rsid w:val="00436851"/>
    <w:rsid w:val="00442631"/>
    <w:rsid w:val="00451B86"/>
    <w:rsid w:val="00483312"/>
    <w:rsid w:val="004906DA"/>
    <w:rsid w:val="004B67BB"/>
    <w:rsid w:val="004C5D25"/>
    <w:rsid w:val="004F0C31"/>
    <w:rsid w:val="004F6EEE"/>
    <w:rsid w:val="0050651A"/>
    <w:rsid w:val="00520F4E"/>
    <w:rsid w:val="0052609A"/>
    <w:rsid w:val="0054043E"/>
    <w:rsid w:val="005431B6"/>
    <w:rsid w:val="00583E0D"/>
    <w:rsid w:val="00585EBF"/>
    <w:rsid w:val="00593C1A"/>
    <w:rsid w:val="005B1D6A"/>
    <w:rsid w:val="005D30D2"/>
    <w:rsid w:val="005E6A1E"/>
    <w:rsid w:val="00623101"/>
    <w:rsid w:val="006520B5"/>
    <w:rsid w:val="006652ED"/>
    <w:rsid w:val="006B4388"/>
    <w:rsid w:val="006B70DD"/>
    <w:rsid w:val="006E1F33"/>
    <w:rsid w:val="006E46C1"/>
    <w:rsid w:val="006F6ECD"/>
    <w:rsid w:val="00733FE3"/>
    <w:rsid w:val="007514CD"/>
    <w:rsid w:val="00757A2F"/>
    <w:rsid w:val="007718A1"/>
    <w:rsid w:val="00783D49"/>
    <w:rsid w:val="00786D2E"/>
    <w:rsid w:val="007A1E12"/>
    <w:rsid w:val="007A33E8"/>
    <w:rsid w:val="007C06F5"/>
    <w:rsid w:val="007D2226"/>
    <w:rsid w:val="008062EC"/>
    <w:rsid w:val="00861044"/>
    <w:rsid w:val="008625BA"/>
    <w:rsid w:val="00874E59"/>
    <w:rsid w:val="009443C2"/>
    <w:rsid w:val="009945E9"/>
    <w:rsid w:val="009959C9"/>
    <w:rsid w:val="009A65F3"/>
    <w:rsid w:val="009B3F80"/>
    <w:rsid w:val="009C7C4F"/>
    <w:rsid w:val="00A54BEC"/>
    <w:rsid w:val="00A746A2"/>
    <w:rsid w:val="00A8143E"/>
    <w:rsid w:val="00AA5504"/>
    <w:rsid w:val="00AA5A30"/>
    <w:rsid w:val="00AC4DD7"/>
    <w:rsid w:val="00AD1A6D"/>
    <w:rsid w:val="00AD1EDD"/>
    <w:rsid w:val="00B024EF"/>
    <w:rsid w:val="00B31DBC"/>
    <w:rsid w:val="00B348A1"/>
    <w:rsid w:val="00B57301"/>
    <w:rsid w:val="00B643A8"/>
    <w:rsid w:val="00B64960"/>
    <w:rsid w:val="00B85B5E"/>
    <w:rsid w:val="00B865C7"/>
    <w:rsid w:val="00BB41F9"/>
    <w:rsid w:val="00BF4794"/>
    <w:rsid w:val="00C10329"/>
    <w:rsid w:val="00C17BCD"/>
    <w:rsid w:val="00C34165"/>
    <w:rsid w:val="00C50E90"/>
    <w:rsid w:val="00C91084"/>
    <w:rsid w:val="00D22C2E"/>
    <w:rsid w:val="00D33D90"/>
    <w:rsid w:val="00D52309"/>
    <w:rsid w:val="00D778C9"/>
    <w:rsid w:val="00D87865"/>
    <w:rsid w:val="00D92209"/>
    <w:rsid w:val="00DA4EFD"/>
    <w:rsid w:val="00E20E4B"/>
    <w:rsid w:val="00E24CDD"/>
    <w:rsid w:val="00E617CA"/>
    <w:rsid w:val="00E62B92"/>
    <w:rsid w:val="00E92D80"/>
    <w:rsid w:val="00EB0AC5"/>
    <w:rsid w:val="00EB4499"/>
    <w:rsid w:val="00EE1AA2"/>
    <w:rsid w:val="00EE4F2E"/>
    <w:rsid w:val="00EF45DE"/>
    <w:rsid w:val="00EF652C"/>
    <w:rsid w:val="00F30BBC"/>
    <w:rsid w:val="00F43804"/>
    <w:rsid w:val="00F52304"/>
    <w:rsid w:val="00F713FE"/>
    <w:rsid w:val="00F930B7"/>
    <w:rsid w:val="00FA7F28"/>
    <w:rsid w:val="00FB2D78"/>
    <w:rsid w:val="00FD733D"/>
    <w:rsid w:val="00FD77DE"/>
    <w:rsid w:val="00FE41DE"/>
  </w:rsids>
  <m:mathPr>
    <m:mathFont m:val="Cambria Math"/>
    <m:brkBin m:val="before"/>
    <m:brkBinSub m:val="--"/>
    <m:smallFrac/>
    <m:dispDef/>
    <m:lMargin m:val="0"/>
    <m:rMargin m:val="0"/>
    <m:defJc m:val="centerGroup"/>
    <m:wrapRight/>
    <m:intLim m:val="subSup"/>
    <m:naryLim m:val="subSup"/>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5">
      <o:colormenu v:ext="edit" fillcolor="none [3052]" strokecolor="none [3213]"/>
    </o:shapedefaults>
    <o:shapelayout v:ext="edit">
      <o:idmap v:ext="edit" data="1"/>
    </o:shapelayout>
  </w:shapeDefaults>
  <w:decimalSymbol w:val="."/>
  <w:listSeparator w:val=","/>
  <w14:docId w14:val="6CE943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AU"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3101"/>
    <w:pPr>
      <w:spacing w:after="200" w:line="276" w:lineRule="auto"/>
    </w:pPr>
    <w:rPr>
      <w:sz w:val="22"/>
      <w:szCs w:val="22"/>
      <w:lang w:eastAsia="en-AU"/>
    </w:rPr>
  </w:style>
  <w:style w:type="paragraph" w:styleId="Heading2">
    <w:name w:val="heading 2"/>
    <w:basedOn w:val="Normal"/>
    <w:next w:val="Normal"/>
    <w:link w:val="Heading2Char"/>
    <w:uiPriority w:val="9"/>
    <w:semiHidden/>
    <w:unhideWhenUsed/>
    <w:qFormat/>
    <w:rsid w:val="00861044"/>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231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E92D80"/>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92D80"/>
    <w:rPr>
      <w:rFonts w:ascii="Lucida Grande" w:hAnsi="Lucida Grande" w:cs="Lucida Grande"/>
      <w:sz w:val="18"/>
      <w:szCs w:val="18"/>
      <w:lang w:eastAsia="en-AU"/>
    </w:rPr>
  </w:style>
  <w:style w:type="paragraph" w:styleId="ListParagraph">
    <w:name w:val="List Paragraph"/>
    <w:basedOn w:val="Normal"/>
    <w:uiPriority w:val="34"/>
    <w:qFormat/>
    <w:rsid w:val="00757A2F"/>
    <w:pPr>
      <w:ind w:left="720"/>
      <w:contextualSpacing/>
    </w:pPr>
  </w:style>
  <w:style w:type="paragraph" w:styleId="NormalWeb">
    <w:name w:val="Normal (Web)"/>
    <w:basedOn w:val="Normal"/>
    <w:uiPriority w:val="99"/>
    <w:semiHidden/>
    <w:unhideWhenUsed/>
    <w:rsid w:val="00E24CDD"/>
    <w:pPr>
      <w:spacing w:before="100" w:beforeAutospacing="1" w:after="100" w:afterAutospacing="1" w:line="240" w:lineRule="auto"/>
    </w:pPr>
    <w:rPr>
      <w:rFonts w:ascii="Times" w:hAnsi="Times" w:cs="Times New Roman"/>
      <w:sz w:val="20"/>
      <w:szCs w:val="20"/>
      <w:lang w:eastAsia="en-US"/>
    </w:rPr>
  </w:style>
  <w:style w:type="character" w:styleId="Hyperlink">
    <w:name w:val="Hyperlink"/>
    <w:basedOn w:val="DefaultParagraphFont"/>
    <w:uiPriority w:val="99"/>
    <w:unhideWhenUsed/>
    <w:rsid w:val="009443C2"/>
    <w:rPr>
      <w:color w:val="0000FF" w:themeColor="hyperlink"/>
      <w:u w:val="single"/>
    </w:rPr>
  </w:style>
  <w:style w:type="character" w:customStyle="1" w:styleId="Heading2Char">
    <w:name w:val="Heading 2 Char"/>
    <w:basedOn w:val="DefaultParagraphFont"/>
    <w:link w:val="Heading2"/>
    <w:uiPriority w:val="9"/>
    <w:semiHidden/>
    <w:rsid w:val="00861044"/>
    <w:rPr>
      <w:rFonts w:asciiTheme="majorHAnsi" w:eastAsiaTheme="majorEastAsia" w:hAnsiTheme="majorHAnsi" w:cstheme="majorBidi"/>
      <w:b/>
      <w:bCs/>
      <w:color w:val="4F81BD" w:themeColor="accent1"/>
      <w:sz w:val="26"/>
      <w:szCs w:val="26"/>
      <w:lang w:eastAsia="en-AU"/>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en-AU"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3101"/>
    <w:pPr>
      <w:spacing w:after="200" w:line="276" w:lineRule="auto"/>
    </w:pPr>
    <w:rPr>
      <w:sz w:val="22"/>
      <w:szCs w:val="22"/>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231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E92D80"/>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92D80"/>
    <w:rPr>
      <w:rFonts w:ascii="Lucida Grande" w:hAnsi="Lucida Grande" w:cs="Lucida Grande"/>
      <w:sz w:val="18"/>
      <w:szCs w:val="18"/>
      <w:lang w:eastAsia="en-AU"/>
    </w:rPr>
  </w:style>
  <w:style w:type="paragraph" w:styleId="ListParagraph">
    <w:name w:val="List Paragraph"/>
    <w:basedOn w:val="Normal"/>
    <w:uiPriority w:val="34"/>
    <w:qFormat/>
    <w:rsid w:val="00757A2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93195">
      <w:bodyDiv w:val="1"/>
      <w:marLeft w:val="0"/>
      <w:marRight w:val="0"/>
      <w:marTop w:val="0"/>
      <w:marBottom w:val="0"/>
      <w:divBdr>
        <w:top w:val="none" w:sz="0" w:space="0" w:color="auto"/>
        <w:left w:val="none" w:sz="0" w:space="0" w:color="auto"/>
        <w:bottom w:val="none" w:sz="0" w:space="0" w:color="auto"/>
        <w:right w:val="none" w:sz="0" w:space="0" w:color="auto"/>
      </w:divBdr>
    </w:div>
    <w:div w:id="247157803">
      <w:bodyDiv w:val="1"/>
      <w:marLeft w:val="0"/>
      <w:marRight w:val="0"/>
      <w:marTop w:val="0"/>
      <w:marBottom w:val="0"/>
      <w:divBdr>
        <w:top w:val="none" w:sz="0" w:space="0" w:color="auto"/>
        <w:left w:val="none" w:sz="0" w:space="0" w:color="auto"/>
        <w:bottom w:val="none" w:sz="0" w:space="0" w:color="auto"/>
        <w:right w:val="none" w:sz="0" w:space="0" w:color="auto"/>
      </w:divBdr>
    </w:div>
    <w:div w:id="486212552">
      <w:bodyDiv w:val="1"/>
      <w:marLeft w:val="0"/>
      <w:marRight w:val="0"/>
      <w:marTop w:val="0"/>
      <w:marBottom w:val="0"/>
      <w:divBdr>
        <w:top w:val="none" w:sz="0" w:space="0" w:color="auto"/>
        <w:left w:val="none" w:sz="0" w:space="0" w:color="auto"/>
        <w:bottom w:val="none" w:sz="0" w:space="0" w:color="auto"/>
        <w:right w:val="none" w:sz="0" w:space="0" w:color="auto"/>
      </w:divBdr>
    </w:div>
    <w:div w:id="673144479">
      <w:bodyDiv w:val="1"/>
      <w:marLeft w:val="0"/>
      <w:marRight w:val="0"/>
      <w:marTop w:val="0"/>
      <w:marBottom w:val="0"/>
      <w:divBdr>
        <w:top w:val="none" w:sz="0" w:space="0" w:color="auto"/>
        <w:left w:val="none" w:sz="0" w:space="0" w:color="auto"/>
        <w:bottom w:val="none" w:sz="0" w:space="0" w:color="auto"/>
        <w:right w:val="none" w:sz="0" w:space="0" w:color="auto"/>
      </w:divBdr>
    </w:div>
    <w:div w:id="1054963738">
      <w:bodyDiv w:val="1"/>
      <w:marLeft w:val="0"/>
      <w:marRight w:val="0"/>
      <w:marTop w:val="0"/>
      <w:marBottom w:val="0"/>
      <w:divBdr>
        <w:top w:val="none" w:sz="0" w:space="0" w:color="auto"/>
        <w:left w:val="none" w:sz="0" w:space="0" w:color="auto"/>
        <w:bottom w:val="none" w:sz="0" w:space="0" w:color="auto"/>
        <w:right w:val="none" w:sz="0" w:space="0" w:color="auto"/>
      </w:divBdr>
    </w:div>
    <w:div w:id="1067727913">
      <w:bodyDiv w:val="1"/>
      <w:marLeft w:val="0"/>
      <w:marRight w:val="0"/>
      <w:marTop w:val="0"/>
      <w:marBottom w:val="0"/>
      <w:divBdr>
        <w:top w:val="none" w:sz="0" w:space="0" w:color="auto"/>
        <w:left w:val="none" w:sz="0" w:space="0" w:color="auto"/>
        <w:bottom w:val="none" w:sz="0" w:space="0" w:color="auto"/>
        <w:right w:val="none" w:sz="0" w:space="0" w:color="auto"/>
      </w:divBdr>
    </w:div>
    <w:div w:id="1167475962">
      <w:bodyDiv w:val="1"/>
      <w:marLeft w:val="0"/>
      <w:marRight w:val="0"/>
      <w:marTop w:val="0"/>
      <w:marBottom w:val="0"/>
      <w:divBdr>
        <w:top w:val="none" w:sz="0" w:space="0" w:color="auto"/>
        <w:left w:val="none" w:sz="0" w:space="0" w:color="auto"/>
        <w:bottom w:val="none" w:sz="0" w:space="0" w:color="auto"/>
        <w:right w:val="none" w:sz="0" w:space="0" w:color="auto"/>
      </w:divBdr>
    </w:div>
    <w:div w:id="1706632675">
      <w:bodyDiv w:val="1"/>
      <w:marLeft w:val="0"/>
      <w:marRight w:val="0"/>
      <w:marTop w:val="0"/>
      <w:marBottom w:val="0"/>
      <w:divBdr>
        <w:top w:val="none" w:sz="0" w:space="0" w:color="auto"/>
        <w:left w:val="none" w:sz="0" w:space="0" w:color="auto"/>
        <w:bottom w:val="none" w:sz="0" w:space="0" w:color="auto"/>
        <w:right w:val="none" w:sz="0" w:space="0" w:color="auto"/>
      </w:divBdr>
    </w:div>
    <w:div w:id="1925144711">
      <w:bodyDiv w:val="1"/>
      <w:marLeft w:val="0"/>
      <w:marRight w:val="0"/>
      <w:marTop w:val="0"/>
      <w:marBottom w:val="0"/>
      <w:divBdr>
        <w:top w:val="none" w:sz="0" w:space="0" w:color="auto"/>
        <w:left w:val="none" w:sz="0" w:space="0" w:color="auto"/>
        <w:bottom w:val="none" w:sz="0" w:space="0" w:color="auto"/>
        <w:right w:val="none" w:sz="0" w:space="0" w:color="auto"/>
      </w:divBdr>
    </w:div>
    <w:div w:id="196229867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1.gif"/><Relationship Id="rId21" Type="http://schemas.openxmlformats.org/officeDocument/2006/relationships/image" Target="media/image12.gif"/><Relationship Id="rId22" Type="http://schemas.openxmlformats.org/officeDocument/2006/relationships/image" Target="media/image13.gif"/><Relationship Id="rId23" Type="http://schemas.openxmlformats.org/officeDocument/2006/relationships/image" Target="media/image14.gif"/><Relationship Id="rId24" Type="http://schemas.openxmlformats.org/officeDocument/2006/relationships/image" Target="media/image15.gif"/><Relationship Id="rId25" Type="http://schemas.openxmlformats.org/officeDocument/2006/relationships/image" Target="media/image16.gif"/><Relationship Id="rId26" Type="http://schemas.openxmlformats.org/officeDocument/2006/relationships/image" Target="media/image17.gif"/><Relationship Id="rId27" Type="http://schemas.openxmlformats.org/officeDocument/2006/relationships/image" Target="media/image18.gif"/><Relationship Id="rId28" Type="http://schemas.openxmlformats.org/officeDocument/2006/relationships/image" Target="media/image19.gif"/><Relationship Id="rId29" Type="http://schemas.openxmlformats.org/officeDocument/2006/relationships/image" Target="media/image20.gi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1.gif"/><Relationship Id="rId31" Type="http://schemas.openxmlformats.org/officeDocument/2006/relationships/image" Target="media/image22.emf"/><Relationship Id="rId32" Type="http://schemas.openxmlformats.org/officeDocument/2006/relationships/image" Target="media/image23.emf"/><Relationship Id="rId9" Type="http://schemas.openxmlformats.org/officeDocument/2006/relationships/image" Target="media/image2.jpeg"/><Relationship Id="rId6" Type="http://schemas.openxmlformats.org/officeDocument/2006/relationships/webSettings" Target="webSettings.xml"/><Relationship Id="rId7" Type="http://schemas.openxmlformats.org/officeDocument/2006/relationships/image" Target="media/image1.emf"/><Relationship Id="rId8" Type="http://schemas.openxmlformats.org/officeDocument/2006/relationships/oleObject" Target="embeddings/Microsoft_Word_97_-_2004_Document1.doc"/><Relationship Id="rId33" Type="http://schemas.openxmlformats.org/officeDocument/2006/relationships/image" Target="media/image24.emf"/><Relationship Id="rId34" Type="http://schemas.openxmlformats.org/officeDocument/2006/relationships/image" Target="media/image25.emf"/><Relationship Id="rId35" Type="http://schemas.openxmlformats.org/officeDocument/2006/relationships/fontTable" Target="fontTable.xml"/><Relationship Id="rId36" Type="http://schemas.openxmlformats.org/officeDocument/2006/relationships/theme" Target="theme/theme1.xml"/><Relationship Id="rId10" Type="http://schemas.openxmlformats.org/officeDocument/2006/relationships/image" Target="media/image3.jpe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wmf"/><Relationship Id="rId14" Type="http://schemas.openxmlformats.org/officeDocument/2006/relationships/image" Target="media/image7.jpeg"/><Relationship Id="rId15" Type="http://schemas.openxmlformats.org/officeDocument/2006/relationships/image" Target="media/image8.png"/><Relationship Id="rId16" Type="http://schemas.openxmlformats.org/officeDocument/2006/relationships/hyperlink" Target="https://www.youtube.com/watch?v=XhYGkWivX-Y" TargetMode="External"/><Relationship Id="rId17" Type="http://schemas.openxmlformats.org/officeDocument/2006/relationships/hyperlink" Target="https://www.youtube.com/watch?v=apZqRwcz2ws" TargetMode="External"/><Relationship Id="rId18" Type="http://schemas.openxmlformats.org/officeDocument/2006/relationships/image" Target="media/image9.gif"/><Relationship Id="rId19" Type="http://schemas.openxmlformats.org/officeDocument/2006/relationships/image" Target="media/image10.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505F8E-1403-224C-85DF-8053D9C993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TotalTime>
  <Pages>10</Pages>
  <Words>2562</Words>
  <Characters>14608</Characters>
  <Application>Microsoft Macintosh Word</Application>
  <DocSecurity>0</DocSecurity>
  <Lines>121</Lines>
  <Paragraphs>34</Paragraphs>
  <ScaleCrop>false</ScaleCrop>
  <Company>NSW DET</Company>
  <LinksUpToDate>false</LinksUpToDate>
  <CharactersWithSpaces>17136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 A</dc:creator>
  <cp:keywords/>
  <dc:description/>
  <cp:lastModifiedBy>ANGELA BUENAVENTURA</cp:lastModifiedBy>
  <cp:revision>94</cp:revision>
  <cp:lastPrinted>2015-05-20T22:58:00Z</cp:lastPrinted>
  <dcterms:created xsi:type="dcterms:W3CDTF">2015-06-24T04:20:00Z</dcterms:created>
  <dcterms:modified xsi:type="dcterms:W3CDTF">2015-07-16T11:59:00Z</dcterms:modified>
</cp:coreProperties>
</file>