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3E5C1B" w:rsidP="001304AB">
      <w:pPr>
        <w:jc w:val="center"/>
        <w:rPr>
          <w:b/>
          <w:sz w:val="32"/>
          <w:u w:val="single"/>
        </w:rPr>
      </w:pPr>
      <w:bookmarkStart w:id="0" w:name="_GoBack"/>
      <w:bookmarkEnd w:id="0"/>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6A3813B3" wp14:editId="0458B4D7">
                <wp:simplePos x="0" y="0"/>
                <wp:positionH relativeFrom="column">
                  <wp:posOffset>-95250</wp:posOffset>
                </wp:positionH>
                <wp:positionV relativeFrom="paragraph">
                  <wp:posOffset>-85725</wp:posOffset>
                </wp:positionV>
                <wp:extent cx="1028700" cy="1443355"/>
                <wp:effectExtent l="0" t="0" r="0" b="4445"/>
                <wp:wrapNone/>
                <wp:docPr id="1770"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9737D1" w:rsidRPr="00D97017" w:rsidRDefault="009737D1" w:rsidP="009737D1">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9737D1" w:rsidRDefault="009737D1" w:rsidP="009737D1">
                            <w:pPr>
                              <w:spacing w:after="0" w:line="240" w:lineRule="auto"/>
                              <w:jc w:val="center"/>
                              <w:rPr>
                                <w:b/>
                                <w:color w:val="FFFFFF" w:themeColor="background1"/>
                                <w:sz w:val="28"/>
                              </w:rPr>
                            </w:pPr>
                            <w:r>
                              <w:rPr>
                                <w:b/>
                                <w:color w:val="FFFFFF" w:themeColor="background1"/>
                                <w:sz w:val="28"/>
                              </w:rPr>
                              <w:t>Develop</w:t>
                            </w:r>
                          </w:p>
                          <w:p w:rsidR="009737D1" w:rsidRDefault="009737D1" w:rsidP="00934329">
                            <w:pPr>
                              <w:spacing w:after="0" w:line="240" w:lineRule="auto"/>
                              <w:jc w:val="center"/>
                              <w:rPr>
                                <w:b/>
                                <w:color w:val="FFFFFF" w:themeColor="background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70" o:spid="_x0000_s1026" type="#_x0000_t202" style="position:absolute;left:0;text-align:left;margin-left:-7.5pt;margin-top:-6.75pt;width:81pt;height:1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7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" filled="f" stroked="f">
                <v:textbo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9737D1" w:rsidRPr="00D97017" w:rsidRDefault="009737D1" w:rsidP="009737D1">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9737D1" w:rsidRDefault="009737D1" w:rsidP="009737D1">
                      <w:pPr>
                        <w:spacing w:after="0" w:line="240" w:lineRule="auto"/>
                        <w:jc w:val="center"/>
                        <w:rPr>
                          <w:b/>
                          <w:color w:val="FFFFFF" w:themeColor="background1"/>
                          <w:sz w:val="28"/>
                        </w:rPr>
                      </w:pPr>
                      <w:r>
                        <w:rPr>
                          <w:b/>
                          <w:color w:val="FFFFFF" w:themeColor="background1"/>
                          <w:sz w:val="28"/>
                        </w:rPr>
                        <w:t>Develop</w:t>
                      </w:r>
                    </w:p>
                    <w:p w:rsidR="009737D1" w:rsidRDefault="009737D1" w:rsidP="00934329">
                      <w:pPr>
                        <w:spacing w:after="0" w:line="240" w:lineRule="auto"/>
                        <w:jc w:val="center"/>
                        <w:rPr>
                          <w:b/>
                          <w:color w:val="FFFFFF" w:themeColor="background1"/>
                          <w:sz w:val="28"/>
                        </w:rPr>
                      </w:pPr>
                    </w:p>
                  </w:txbxContent>
                </v:textbox>
              </v:shape>
            </w:pict>
          </mc:Fallback>
        </mc:AlternateContent>
      </w:r>
      <w:r w:rsidR="006A77A1" w:rsidRPr="00272D4E">
        <w:rPr>
          <w:b/>
          <w:sz w:val="32"/>
          <w:u w:val="single"/>
        </w:rPr>
        <w:t>T</w:t>
      </w:r>
      <w:r w:rsidR="008337AF">
        <w:rPr>
          <w:b/>
          <w:sz w:val="32"/>
          <w:u w:val="single"/>
        </w:rPr>
        <w:t>echnology - Mandatory</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99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A77A1" w:rsidP="00327C6F">
            <w:pPr>
              <w:spacing w:before="120" w:after="120"/>
              <w:rPr>
                <w:rFonts w:ascii="Arial" w:hAnsi="Arial" w:cs="Arial"/>
                <w:b/>
                <w:sz w:val="20"/>
                <w:szCs w:val="20"/>
              </w:rPr>
            </w:pPr>
            <w:r>
              <w:rPr>
                <w:rFonts w:ascii="Arial" w:hAnsi="Arial" w:cs="Arial"/>
                <w:b/>
                <w:noProof/>
                <w:sz w:val="20"/>
                <w:szCs w:val="20"/>
              </w:rPr>
              <mc:AlternateContent>
                <mc:Choice Requires="wps">
                  <w:drawing>
                    <wp:anchor distT="0" distB="226695" distL="114300" distR="114300" simplePos="0" relativeHeight="251660288" behindDoc="0" locked="0" layoutInCell="0" allowOverlap="1" wp14:anchorId="16EBA497" wp14:editId="6915E2C9">
                      <wp:simplePos x="0" y="0"/>
                      <wp:positionH relativeFrom="margin">
                        <wp:posOffset>-107315</wp:posOffset>
                      </wp:positionH>
                      <wp:positionV relativeFrom="margin">
                        <wp:posOffset>438150</wp:posOffset>
                      </wp:positionV>
                      <wp:extent cx="1038860" cy="995680"/>
                      <wp:effectExtent l="38100" t="38100" r="46990" b="33020"/>
                      <wp:wrapNone/>
                      <wp:docPr id="1771" name="Oval 1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860" cy="995680"/>
                              </a:xfrm>
                              <a:prstGeom prst="ellipse">
                                <a:avLst/>
                              </a:prstGeom>
                              <a:solidFill>
                                <a:srgbClr val="7BA0CD"/>
                              </a:solidFill>
                              <a:ln w="76200">
                                <a:solidFill>
                                  <a:srgbClr val="D3DFEE"/>
                                </a:solidFill>
                                <a:round/>
                                <a:headEnd/>
                                <a:tailEnd/>
                              </a:ln>
                            </wps:spPr>
                            <wps:txbx>
                              <w:txbxContent>
                                <w:p w:rsidR="00327C6F" w:rsidRDefault="00327C6F" w:rsidP="006A77A1">
                                  <w:pPr>
                                    <w:jc w:val="center"/>
                                    <w:rPr>
                                      <w:i/>
                                      <w:iCs/>
                                      <w:color w:val="FFFFFF" w:themeColor="background1"/>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71" o:spid="_x0000_s1027" style="position:absolute;margin-left:-8.45pt;margin-top:34.5pt;width:81.8pt;height:78.4pt;z-index:25166028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" o:allowincell="f" fillcolor="#7ba0cd" strokecolor="#d3dfee" strokeweight="6pt">
                      <o:lock v:ext="edit" aspectratio="t"/>
                      <v:textbox inset="28.8pt,14.4pt,14.4pt,14.4pt">
                        <w:txbxContent>
                          <w:p w:rsidR="00327C6F" w:rsidRDefault="00327C6F" w:rsidP="006A77A1">
                            <w:pPr>
                              <w:jc w:val="center"/>
                              <w:rPr>
                                <w:i/>
                                <w:iCs/>
                                <w:color w:val="FFFFFF" w:themeColor="background1"/>
                                <w:sz w:val="28"/>
                                <w:szCs w:val="28"/>
                              </w:rPr>
                            </w:pPr>
                          </w:p>
                        </w:txbxContent>
                      </v:textbox>
                      <w10:wrap anchorx="margin" anchory="margin"/>
                    </v:oval>
                  </w:pict>
                </mc:Fallback>
              </mc:AlternateContent>
            </w:r>
            <w:r>
              <w:tab/>
            </w:r>
          </w:p>
        </w:tc>
        <w:tc>
          <w:tcPr>
            <w:tcW w:w="4155" w:type="pct"/>
            <w:gridSpan w:val="17"/>
            <w:shd w:val="clear" w:color="auto" w:fill="B8CCE4" w:themeFill="accent1" w:themeFillTint="66"/>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327C6F">
        <w:trPr>
          <w:trHeight w:val="841"/>
        </w:trPr>
        <w:tc>
          <w:tcPr>
            <w:tcW w:w="845" w:type="pct"/>
            <w:vMerge/>
            <w:tcBorders>
              <w:left w:val="nil"/>
              <w:bottom w:val="single" w:sz="4" w:space="0" w:color="000000" w:themeColor="text1"/>
            </w:tcBorders>
            <w:shd w:val="clear" w:color="auto" w:fill="auto"/>
          </w:tcPr>
          <w:p w:rsidR="006A77A1" w:rsidRPr="0047183A" w:rsidRDefault="006A77A1" w:rsidP="00327C6F">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250DA5" w:rsidP="00250DA5">
            <w:pPr>
              <w:tabs>
                <w:tab w:val="left" w:pos="1728"/>
              </w:tabs>
              <w:spacing w:before="120" w:line="360" w:lineRule="auto"/>
              <w:jc w:val="center"/>
              <w:rPr>
                <w:rFonts w:ascii="Arial" w:hAnsi="Arial" w:cs="Arial"/>
                <w:b/>
                <w:sz w:val="20"/>
                <w:szCs w:val="20"/>
              </w:rPr>
            </w:pPr>
            <w:r w:rsidRPr="00250DA5">
              <w:rPr>
                <w:rFonts w:ascii="Arial" w:hAnsi="Arial" w:cs="Arial"/>
                <w:sz w:val="20"/>
                <w:szCs w:val="20"/>
              </w:rPr>
              <w:t>Title/Type of Unit:</w:t>
            </w:r>
            <w:r>
              <w:rPr>
                <w:rFonts w:ascii="Arial" w:hAnsi="Arial" w:cs="Arial"/>
                <w:b/>
                <w:sz w:val="20"/>
                <w:szCs w:val="20"/>
              </w:rPr>
              <w:tab/>
            </w:r>
            <w:r w:rsidR="00934329" w:rsidRPr="00250DA5">
              <w:rPr>
                <w:rFonts w:ascii="Arial" w:hAnsi="Arial" w:cs="Arial"/>
                <w:b/>
                <w:sz w:val="20"/>
                <w:szCs w:val="20"/>
                <w:u w:val="single"/>
              </w:rPr>
              <w:t>Woodwork and Maintenance Elective</w:t>
            </w:r>
          </w:p>
          <w:p w:rsidR="006A77A1" w:rsidRPr="0047183A" w:rsidRDefault="006A77A1" w:rsidP="00250DA5">
            <w:pPr>
              <w:spacing w:before="120" w:line="360" w:lineRule="auto"/>
              <w:jc w:val="center"/>
              <w:rPr>
                <w:rFonts w:ascii="Arial" w:hAnsi="Arial" w:cs="Arial"/>
                <w:b/>
                <w:sz w:val="20"/>
                <w:szCs w:val="20"/>
              </w:rPr>
            </w:pPr>
            <w:r w:rsidRPr="00250DA5">
              <w:rPr>
                <w:rFonts w:ascii="Arial" w:hAnsi="Arial" w:cs="Arial"/>
                <w:sz w:val="20"/>
                <w:szCs w:val="20"/>
              </w:rPr>
              <w:t>Program Risk Level:</w:t>
            </w:r>
            <w:r>
              <w:rPr>
                <w:rFonts w:ascii="Arial" w:hAnsi="Arial" w:cs="Arial"/>
                <w:b/>
                <w:sz w:val="20"/>
                <w:szCs w:val="20"/>
              </w:rPr>
              <w:t xml:space="preserve"> </w:t>
            </w:r>
            <w:r w:rsidR="00934329" w:rsidRPr="00250DA5">
              <w:rPr>
                <w:rFonts w:ascii="Arial" w:hAnsi="Arial" w:cs="Arial"/>
                <w:b/>
                <w:sz w:val="20"/>
                <w:szCs w:val="20"/>
              </w:rPr>
              <w:t>Medium</w:t>
            </w:r>
          </w:p>
        </w:tc>
        <w:tc>
          <w:tcPr>
            <w:tcW w:w="1554" w:type="pct"/>
            <w:gridSpan w:val="5"/>
            <w:shd w:val="clear" w:color="auto" w:fill="DBE5F1" w:themeFill="accent1" w:themeFillTint="33"/>
            <w:vAlign w:val="center"/>
          </w:tcPr>
          <w:p w:rsidR="006A77A1" w:rsidRDefault="006A77A1" w:rsidP="00250DA5">
            <w:pPr>
              <w:spacing w:before="120" w:after="120"/>
              <w:jc w:val="center"/>
              <w:rPr>
                <w:rFonts w:ascii="Arial" w:hAnsi="Arial" w:cs="Arial"/>
                <w:b/>
                <w:sz w:val="20"/>
                <w:szCs w:val="20"/>
              </w:rPr>
            </w:pPr>
            <w:r w:rsidRPr="00250DA5">
              <w:rPr>
                <w:rFonts w:ascii="Arial" w:hAnsi="Arial" w:cs="Arial"/>
                <w:sz w:val="20"/>
                <w:szCs w:val="20"/>
              </w:rPr>
              <w:t>Duration:</w:t>
            </w:r>
            <w:r w:rsidR="00934329">
              <w:rPr>
                <w:rFonts w:ascii="Arial" w:hAnsi="Arial" w:cs="Arial"/>
                <w:b/>
                <w:sz w:val="20"/>
                <w:szCs w:val="20"/>
              </w:rPr>
              <w:t xml:space="preserve"> </w:t>
            </w:r>
            <w:r w:rsidR="00934329" w:rsidRPr="00250DA5">
              <w:rPr>
                <w:rFonts w:ascii="Arial" w:hAnsi="Arial" w:cs="Arial"/>
                <w:b/>
                <w:sz w:val="20"/>
                <w:szCs w:val="20"/>
              </w:rPr>
              <w:t>10 weeks</w:t>
            </w:r>
          </w:p>
          <w:p w:rsidR="006A77A1" w:rsidRPr="00250DA5" w:rsidRDefault="006A77A1" w:rsidP="00250DA5">
            <w:pPr>
              <w:spacing w:before="120" w:after="120"/>
              <w:jc w:val="center"/>
              <w:rPr>
                <w:rFonts w:ascii="Arial" w:hAnsi="Arial" w:cs="Arial"/>
                <w:sz w:val="20"/>
                <w:szCs w:val="20"/>
              </w:rPr>
            </w:pPr>
            <w:r w:rsidRPr="00250DA5">
              <w:rPr>
                <w:rFonts w:ascii="Arial" w:hAnsi="Arial" w:cs="Arial"/>
                <w:sz w:val="20"/>
                <w:szCs w:val="20"/>
              </w:rPr>
              <w:t xml:space="preserve">By </w:t>
            </w:r>
            <w:r w:rsidR="00934329" w:rsidRPr="00250DA5">
              <w:rPr>
                <w:rFonts w:ascii="Arial" w:hAnsi="Arial" w:cs="Arial"/>
                <w:sz w:val="20"/>
                <w:szCs w:val="20"/>
              </w:rPr>
              <w:t>Greg</w:t>
            </w:r>
          </w:p>
        </w:tc>
      </w:tr>
      <w:tr w:rsidR="006A77A1" w:rsidRPr="0047183A" w:rsidTr="00327C6F">
        <w:trPr>
          <w:trHeight w:val="2265"/>
        </w:trPr>
        <w:tc>
          <w:tcPr>
            <w:tcW w:w="845" w:type="pct"/>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327C6F">
            <w:pPr>
              <w:spacing w:before="120" w:after="120"/>
              <w:jc w:val="center"/>
              <w:rPr>
                <w:rFonts w:ascii="Arial" w:hAnsi="Arial" w:cs="Arial"/>
                <w:b/>
                <w:sz w:val="20"/>
                <w:szCs w:val="20"/>
              </w:rPr>
            </w:pPr>
          </w:p>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Stage</w:t>
            </w:r>
            <w:r w:rsidR="00934329">
              <w:rPr>
                <w:rFonts w:ascii="Arial" w:hAnsi="Arial" w:cs="Arial"/>
                <w:b/>
                <w:sz w:val="20"/>
                <w:szCs w:val="20"/>
              </w:rPr>
              <w:t xml:space="preserve"> 4</w:t>
            </w:r>
            <w:r>
              <w:rPr>
                <w:rFonts w:ascii="Arial" w:hAnsi="Arial" w:cs="Arial"/>
                <w:b/>
                <w:sz w:val="20"/>
                <w:szCs w:val="20"/>
              </w:rPr>
              <w:t xml:space="preserve"> </w:t>
            </w:r>
          </w:p>
        </w:tc>
        <w:tc>
          <w:tcPr>
            <w:tcW w:w="4155" w:type="pct"/>
            <w:gridSpan w:val="17"/>
            <w:shd w:val="clear" w:color="auto" w:fill="auto"/>
          </w:tcPr>
          <w:p w:rsidR="006A77A1" w:rsidRPr="007854EC" w:rsidRDefault="006A77A1" w:rsidP="00327C6F">
            <w:pPr>
              <w:spacing w:before="120" w:after="120"/>
              <w:rPr>
                <w:rFonts w:ascii="Arial" w:hAnsi="Arial" w:cs="Arial"/>
                <w:i/>
                <w:sz w:val="20"/>
                <w:szCs w:val="20"/>
                <w:u w:val="single"/>
              </w:rPr>
            </w:pPr>
            <w:r w:rsidRPr="007854EC">
              <w:rPr>
                <w:rFonts w:ascii="Arial" w:hAnsi="Arial" w:cs="Arial"/>
                <w:i/>
                <w:sz w:val="20"/>
                <w:szCs w:val="20"/>
                <w:u w:val="single"/>
              </w:rPr>
              <w:t>A student:</w:t>
            </w:r>
          </w:p>
          <w:p w:rsidR="004A41C0" w:rsidRPr="007854EC" w:rsidRDefault="004A41C0" w:rsidP="00250DA5">
            <w:pPr>
              <w:spacing w:before="80" w:line="276" w:lineRule="auto"/>
              <w:ind w:left="901" w:hanging="720"/>
              <w:rPr>
                <w:rFonts w:ascii="Arial" w:hAnsi="Arial" w:cs="Arial"/>
                <w:sz w:val="21"/>
                <w:szCs w:val="21"/>
              </w:rPr>
            </w:pPr>
            <w:r w:rsidRPr="007854EC">
              <w:rPr>
                <w:rFonts w:ascii="Arial" w:hAnsi="Arial" w:cs="Arial"/>
                <w:b/>
                <w:sz w:val="21"/>
                <w:szCs w:val="21"/>
              </w:rPr>
              <w:t>4.1.1</w:t>
            </w:r>
            <w:r w:rsidRPr="007854EC">
              <w:rPr>
                <w:rFonts w:ascii="Arial" w:hAnsi="Arial" w:cs="Arial"/>
                <w:sz w:val="21"/>
                <w:szCs w:val="21"/>
              </w:rPr>
              <w:t xml:space="preserve"> </w:t>
            </w:r>
            <w:r w:rsidRPr="007854EC">
              <w:rPr>
                <w:rFonts w:ascii="Arial" w:hAnsi="Arial" w:cs="Arial"/>
                <w:sz w:val="21"/>
                <w:szCs w:val="21"/>
              </w:rPr>
              <w:tab/>
              <w:t>Applies design processes that respond to needs and opportunities in each design project</w:t>
            </w:r>
          </w:p>
          <w:p w:rsidR="004A41C0" w:rsidRPr="007854EC" w:rsidRDefault="004A41C0" w:rsidP="00250DA5">
            <w:pPr>
              <w:spacing w:line="276" w:lineRule="auto"/>
              <w:ind w:left="900" w:hanging="720"/>
              <w:rPr>
                <w:rFonts w:ascii="Arial" w:hAnsi="Arial" w:cs="Arial"/>
                <w:sz w:val="21"/>
                <w:szCs w:val="21"/>
              </w:rPr>
            </w:pPr>
            <w:r w:rsidRPr="007854EC">
              <w:rPr>
                <w:rFonts w:ascii="Arial" w:hAnsi="Arial" w:cs="Arial"/>
                <w:b/>
                <w:sz w:val="21"/>
                <w:szCs w:val="21"/>
              </w:rPr>
              <w:t>4.1.2</w:t>
            </w:r>
            <w:r w:rsidRPr="007854EC">
              <w:rPr>
                <w:rFonts w:ascii="Arial" w:hAnsi="Arial" w:cs="Arial"/>
                <w:sz w:val="21"/>
                <w:szCs w:val="21"/>
              </w:rPr>
              <w:t xml:space="preserve"> </w:t>
            </w:r>
            <w:r w:rsidRPr="007854EC">
              <w:rPr>
                <w:rFonts w:ascii="Arial" w:hAnsi="Arial" w:cs="Arial"/>
                <w:sz w:val="21"/>
                <w:szCs w:val="21"/>
              </w:rPr>
              <w:tab/>
              <w:t>Describes factors influencing design in the areas of study of Built Environments, Products, and Information and Communication.</w:t>
            </w:r>
          </w:p>
          <w:p w:rsidR="004A41C0" w:rsidRPr="007854EC" w:rsidRDefault="004A41C0" w:rsidP="00250DA5">
            <w:pPr>
              <w:spacing w:line="276" w:lineRule="auto"/>
              <w:ind w:left="900" w:hanging="720"/>
              <w:rPr>
                <w:rFonts w:ascii="Arial" w:hAnsi="Arial" w:cs="Arial"/>
                <w:sz w:val="21"/>
                <w:szCs w:val="21"/>
              </w:rPr>
            </w:pPr>
            <w:r w:rsidRPr="007854EC">
              <w:rPr>
                <w:rFonts w:ascii="Arial" w:hAnsi="Arial" w:cs="Arial"/>
                <w:b/>
                <w:sz w:val="21"/>
                <w:szCs w:val="21"/>
              </w:rPr>
              <w:t xml:space="preserve">4.1.3 </w:t>
            </w:r>
            <w:r w:rsidRPr="007854EC">
              <w:rPr>
                <w:rFonts w:ascii="Arial" w:hAnsi="Arial" w:cs="Arial"/>
                <w:b/>
                <w:sz w:val="21"/>
                <w:szCs w:val="21"/>
              </w:rPr>
              <w:tab/>
            </w:r>
            <w:r w:rsidRPr="007854EC">
              <w:rPr>
                <w:rFonts w:ascii="Arial" w:hAnsi="Arial" w:cs="Arial"/>
                <w:sz w:val="21"/>
                <w:szCs w:val="21"/>
              </w:rPr>
              <w:t>Identifies the roles of designers and their contribution to the improvement of the quality of life</w:t>
            </w:r>
          </w:p>
          <w:p w:rsidR="004A41C0" w:rsidRPr="007854EC" w:rsidRDefault="004A41C0" w:rsidP="00250DA5">
            <w:pPr>
              <w:spacing w:line="276" w:lineRule="auto"/>
              <w:ind w:left="900" w:hanging="720"/>
              <w:rPr>
                <w:rFonts w:ascii="Arial" w:hAnsi="Arial" w:cs="Arial"/>
                <w:sz w:val="21"/>
                <w:szCs w:val="21"/>
              </w:rPr>
            </w:pPr>
            <w:r w:rsidRPr="007854EC">
              <w:rPr>
                <w:rFonts w:ascii="Arial" w:hAnsi="Arial" w:cs="Arial"/>
                <w:b/>
                <w:sz w:val="21"/>
                <w:szCs w:val="21"/>
              </w:rPr>
              <w:t>4.2.1</w:t>
            </w:r>
            <w:r w:rsidRPr="007854EC">
              <w:rPr>
                <w:rFonts w:ascii="Arial" w:hAnsi="Arial" w:cs="Arial"/>
                <w:sz w:val="21"/>
                <w:szCs w:val="21"/>
              </w:rPr>
              <w:t xml:space="preserve"> </w:t>
            </w:r>
            <w:r w:rsidRPr="007854EC">
              <w:rPr>
                <w:rFonts w:ascii="Arial" w:hAnsi="Arial" w:cs="Arial"/>
                <w:sz w:val="21"/>
                <w:szCs w:val="21"/>
              </w:rPr>
              <w:tab/>
              <w:t>Generates and communicates creative design ideas and solutions.</w:t>
            </w:r>
          </w:p>
          <w:p w:rsidR="004A41C0" w:rsidRPr="007854EC" w:rsidRDefault="004A41C0" w:rsidP="00250DA5">
            <w:pPr>
              <w:spacing w:line="276" w:lineRule="auto"/>
              <w:ind w:left="900" w:hanging="720"/>
              <w:rPr>
                <w:rFonts w:ascii="Arial" w:hAnsi="Arial" w:cs="Arial"/>
                <w:b/>
                <w:sz w:val="21"/>
                <w:szCs w:val="21"/>
              </w:rPr>
            </w:pPr>
            <w:r w:rsidRPr="007854EC">
              <w:rPr>
                <w:rFonts w:ascii="Arial" w:hAnsi="Arial" w:cs="Arial"/>
                <w:b/>
                <w:sz w:val="21"/>
                <w:szCs w:val="21"/>
              </w:rPr>
              <w:t>4.3.1</w:t>
            </w:r>
            <w:r w:rsidRPr="007854EC">
              <w:rPr>
                <w:rFonts w:ascii="Arial" w:hAnsi="Arial" w:cs="Arial"/>
                <w:sz w:val="21"/>
                <w:szCs w:val="21"/>
              </w:rPr>
              <w:t xml:space="preserve"> </w:t>
            </w:r>
            <w:r w:rsidRPr="007854EC">
              <w:rPr>
                <w:rFonts w:ascii="Arial" w:hAnsi="Arial" w:cs="Arial"/>
                <w:sz w:val="21"/>
                <w:szCs w:val="21"/>
              </w:rPr>
              <w:tab/>
              <w:t>Applies a broad range of contemporary and appropriate tools, materials and techniques with competence in the development of design projects.</w:t>
            </w:r>
          </w:p>
          <w:p w:rsidR="004A41C0" w:rsidRPr="007854EC" w:rsidRDefault="004A41C0" w:rsidP="00250DA5">
            <w:pPr>
              <w:spacing w:line="276" w:lineRule="auto"/>
              <w:ind w:left="900" w:hanging="720"/>
              <w:rPr>
                <w:rFonts w:ascii="Arial" w:hAnsi="Arial" w:cs="Arial"/>
                <w:b/>
                <w:sz w:val="21"/>
                <w:szCs w:val="21"/>
              </w:rPr>
            </w:pPr>
            <w:r w:rsidRPr="007854EC">
              <w:rPr>
                <w:rFonts w:ascii="Arial" w:hAnsi="Arial" w:cs="Arial"/>
                <w:b/>
                <w:sz w:val="21"/>
                <w:szCs w:val="21"/>
              </w:rPr>
              <w:t xml:space="preserve">4.3.2 </w:t>
            </w:r>
            <w:r w:rsidRPr="007854EC">
              <w:rPr>
                <w:rFonts w:ascii="Arial" w:hAnsi="Arial" w:cs="Arial"/>
                <w:b/>
                <w:sz w:val="21"/>
                <w:szCs w:val="21"/>
              </w:rPr>
              <w:tab/>
            </w:r>
            <w:r w:rsidRPr="007854EC">
              <w:rPr>
                <w:rFonts w:ascii="Arial" w:hAnsi="Arial" w:cs="Arial"/>
                <w:sz w:val="21"/>
                <w:szCs w:val="21"/>
              </w:rPr>
              <w:t>Demonstrates responsible and safe use of a range of tools, materials and techniques in each design project</w:t>
            </w:r>
          </w:p>
          <w:p w:rsidR="004A41C0" w:rsidRPr="007854EC" w:rsidRDefault="004A41C0" w:rsidP="00250DA5">
            <w:pPr>
              <w:spacing w:line="276" w:lineRule="auto"/>
              <w:ind w:left="900" w:hanging="720"/>
              <w:rPr>
                <w:rFonts w:ascii="Arial" w:hAnsi="Arial" w:cs="Arial"/>
                <w:sz w:val="21"/>
                <w:szCs w:val="21"/>
              </w:rPr>
            </w:pPr>
            <w:r w:rsidRPr="007854EC">
              <w:rPr>
                <w:rFonts w:ascii="Arial" w:hAnsi="Arial" w:cs="Arial"/>
                <w:b/>
                <w:sz w:val="21"/>
                <w:szCs w:val="21"/>
              </w:rPr>
              <w:t>4.4.1</w:t>
            </w:r>
            <w:r w:rsidRPr="007854EC">
              <w:rPr>
                <w:rFonts w:ascii="Arial" w:hAnsi="Arial" w:cs="Arial"/>
                <w:sz w:val="21"/>
                <w:szCs w:val="21"/>
              </w:rPr>
              <w:t xml:space="preserve"> </w:t>
            </w:r>
            <w:r w:rsidRPr="007854EC">
              <w:rPr>
                <w:rFonts w:ascii="Arial" w:hAnsi="Arial" w:cs="Arial"/>
                <w:sz w:val="21"/>
                <w:szCs w:val="21"/>
              </w:rPr>
              <w:tab/>
              <w:t>Explains the impact of innovation and emerging technologies on society and the environment.</w:t>
            </w:r>
          </w:p>
          <w:p w:rsidR="004A41C0" w:rsidRPr="007854EC" w:rsidRDefault="004A41C0" w:rsidP="00250DA5">
            <w:pPr>
              <w:spacing w:line="276" w:lineRule="auto"/>
              <w:ind w:left="900" w:hanging="720"/>
              <w:rPr>
                <w:rFonts w:ascii="Arial" w:hAnsi="Arial" w:cs="Arial"/>
                <w:sz w:val="21"/>
                <w:szCs w:val="21"/>
              </w:rPr>
            </w:pPr>
            <w:r w:rsidRPr="007854EC">
              <w:rPr>
                <w:rFonts w:ascii="Arial" w:hAnsi="Arial" w:cs="Arial"/>
                <w:b/>
                <w:sz w:val="21"/>
                <w:szCs w:val="21"/>
              </w:rPr>
              <w:t xml:space="preserve">4.5.1 </w:t>
            </w:r>
            <w:r w:rsidRPr="007854EC">
              <w:rPr>
                <w:rFonts w:ascii="Arial" w:hAnsi="Arial" w:cs="Arial"/>
                <w:b/>
                <w:sz w:val="21"/>
                <w:szCs w:val="21"/>
              </w:rPr>
              <w:tab/>
            </w:r>
            <w:r w:rsidRPr="007854EC">
              <w:rPr>
                <w:rFonts w:ascii="Arial" w:hAnsi="Arial" w:cs="Arial"/>
                <w:sz w:val="21"/>
                <w:szCs w:val="21"/>
              </w:rPr>
              <w:t>Applies management processes to successfully complete design projects.</w:t>
            </w:r>
          </w:p>
          <w:p w:rsidR="004A41C0" w:rsidRPr="007854EC" w:rsidRDefault="004A41C0" w:rsidP="00250DA5">
            <w:pPr>
              <w:spacing w:line="276" w:lineRule="auto"/>
              <w:ind w:left="900" w:hanging="720"/>
              <w:rPr>
                <w:rFonts w:ascii="Arial" w:hAnsi="Arial" w:cs="Arial"/>
                <w:sz w:val="21"/>
                <w:szCs w:val="21"/>
              </w:rPr>
            </w:pPr>
            <w:r w:rsidRPr="007854EC">
              <w:rPr>
                <w:rFonts w:ascii="Arial" w:hAnsi="Arial" w:cs="Arial"/>
                <w:b/>
                <w:sz w:val="21"/>
                <w:szCs w:val="21"/>
              </w:rPr>
              <w:t xml:space="preserve">4.5.2 </w:t>
            </w:r>
            <w:r w:rsidRPr="007854EC">
              <w:rPr>
                <w:rFonts w:ascii="Arial" w:hAnsi="Arial" w:cs="Arial"/>
                <w:b/>
                <w:sz w:val="21"/>
                <w:szCs w:val="21"/>
              </w:rPr>
              <w:tab/>
            </w:r>
            <w:r w:rsidRPr="007854EC">
              <w:rPr>
                <w:rFonts w:ascii="Arial" w:hAnsi="Arial" w:cs="Arial"/>
                <w:sz w:val="21"/>
                <w:szCs w:val="21"/>
              </w:rPr>
              <w:t>Produces quality solutions that respond to identified needs and opportunities in each design project</w:t>
            </w:r>
          </w:p>
          <w:p w:rsidR="004A41C0" w:rsidRPr="007854EC" w:rsidRDefault="004A41C0" w:rsidP="00250DA5">
            <w:pPr>
              <w:spacing w:line="276" w:lineRule="auto"/>
              <w:ind w:left="900" w:hanging="720"/>
              <w:rPr>
                <w:rFonts w:ascii="Arial" w:hAnsi="Arial" w:cs="Arial"/>
                <w:sz w:val="21"/>
                <w:szCs w:val="21"/>
              </w:rPr>
            </w:pPr>
            <w:r w:rsidRPr="007854EC">
              <w:rPr>
                <w:rFonts w:ascii="Arial" w:hAnsi="Arial" w:cs="Arial"/>
                <w:b/>
                <w:sz w:val="21"/>
                <w:szCs w:val="21"/>
              </w:rPr>
              <w:t xml:space="preserve">4.6.1 </w:t>
            </w:r>
            <w:r w:rsidRPr="007854EC">
              <w:rPr>
                <w:rFonts w:ascii="Arial" w:hAnsi="Arial" w:cs="Arial"/>
                <w:b/>
                <w:sz w:val="21"/>
                <w:szCs w:val="21"/>
              </w:rPr>
              <w:tab/>
            </w:r>
            <w:r w:rsidRPr="007854EC">
              <w:rPr>
                <w:rFonts w:ascii="Arial" w:hAnsi="Arial" w:cs="Arial"/>
                <w:sz w:val="21"/>
                <w:szCs w:val="21"/>
              </w:rPr>
              <w:t>Applies appropriate evaluation techniques throughout each design project</w:t>
            </w:r>
          </w:p>
          <w:p w:rsidR="00E41D84" w:rsidRDefault="004A41C0" w:rsidP="00250DA5">
            <w:pPr>
              <w:spacing w:line="276" w:lineRule="auto"/>
              <w:ind w:left="900" w:hanging="720"/>
              <w:rPr>
                <w:rFonts w:ascii="Arial" w:hAnsi="Arial" w:cs="Arial"/>
                <w:sz w:val="21"/>
                <w:szCs w:val="21"/>
              </w:rPr>
            </w:pPr>
            <w:r w:rsidRPr="007854EC">
              <w:rPr>
                <w:rFonts w:ascii="Arial" w:hAnsi="Arial" w:cs="Arial"/>
                <w:b/>
                <w:sz w:val="21"/>
                <w:szCs w:val="21"/>
              </w:rPr>
              <w:t xml:space="preserve">4.6.2 </w:t>
            </w:r>
            <w:r w:rsidRPr="007854EC">
              <w:rPr>
                <w:rFonts w:ascii="Arial" w:hAnsi="Arial" w:cs="Arial"/>
                <w:b/>
                <w:sz w:val="21"/>
                <w:szCs w:val="21"/>
              </w:rPr>
              <w:tab/>
            </w:r>
            <w:r w:rsidRPr="007854EC">
              <w:rPr>
                <w:rFonts w:ascii="Arial" w:hAnsi="Arial" w:cs="Arial"/>
                <w:sz w:val="21"/>
                <w:szCs w:val="21"/>
              </w:rPr>
              <w:t>Identifies and explains ethical, social, environmental and sustainability considerat</w:t>
            </w:r>
            <w:r w:rsidR="0014614E" w:rsidRPr="007854EC">
              <w:rPr>
                <w:rFonts w:ascii="Arial" w:hAnsi="Arial" w:cs="Arial"/>
                <w:sz w:val="21"/>
                <w:szCs w:val="21"/>
              </w:rPr>
              <w:t>ions related to design projects</w:t>
            </w:r>
          </w:p>
          <w:p w:rsidR="00E41D84" w:rsidRPr="00E41D84" w:rsidRDefault="00E41D84" w:rsidP="00E41D84">
            <w:pPr>
              <w:ind w:left="900" w:hanging="720"/>
              <w:rPr>
                <w:rFonts w:ascii="Arial" w:hAnsi="Arial" w:cs="Arial"/>
                <w:sz w:val="21"/>
                <w:szCs w:val="21"/>
              </w:rPr>
            </w:pPr>
          </w:p>
        </w:tc>
      </w:tr>
      <w:tr w:rsidR="006A77A1" w:rsidRPr="0047183A" w:rsidTr="00327C6F">
        <w:trPr>
          <w:trHeight w:val="1560"/>
        </w:trPr>
        <w:tc>
          <w:tcPr>
            <w:tcW w:w="845" w:type="pct"/>
            <w:shd w:val="clear" w:color="auto" w:fill="DBE5F1" w:themeFill="accent1" w:themeFillTint="33"/>
            <w:vAlign w:val="center"/>
          </w:tcPr>
          <w:p w:rsidR="006A77A1" w:rsidRPr="008F6A2A" w:rsidRDefault="006A77A1" w:rsidP="00327C6F">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327C6F">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E41D84" w:rsidRDefault="006A77A1" w:rsidP="00327C6F">
            <w:pPr>
              <w:spacing w:before="120"/>
              <w:rPr>
                <w:rFonts w:ascii="Arial" w:hAnsi="Arial" w:cs="Arial"/>
                <w:b/>
                <w:sz w:val="21"/>
                <w:szCs w:val="21"/>
              </w:rPr>
            </w:pPr>
            <w:r w:rsidRPr="00E41D84">
              <w:rPr>
                <w:rFonts w:ascii="Arial" w:hAnsi="Arial" w:cs="Arial"/>
                <w:b/>
                <w:sz w:val="21"/>
                <w:szCs w:val="21"/>
              </w:rPr>
              <w:t>Students learn to:</w:t>
            </w:r>
          </w:p>
          <w:p w:rsidR="006A77A1"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Follow and design plans to build a project</w:t>
            </w:r>
          </w:p>
          <w:p w:rsidR="00261F37"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Produce a procedure text</w:t>
            </w:r>
          </w:p>
          <w:p w:rsidR="00261F37"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Operate woodworking tools</w:t>
            </w:r>
          </w:p>
          <w:p w:rsidR="00261F37" w:rsidRPr="00E41D84" w:rsidRDefault="00261F37"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Demonstrate safe working practices</w:t>
            </w:r>
          </w:p>
          <w:p w:rsidR="00261F37" w:rsidRPr="00E41D84" w:rsidRDefault="00CF4506"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Follow verbal and written directions</w:t>
            </w:r>
          </w:p>
          <w:p w:rsidR="00C26023" w:rsidRPr="00E41D84" w:rsidRDefault="00C26023"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Construct a wooden project</w:t>
            </w:r>
          </w:p>
          <w:p w:rsidR="00CF4506" w:rsidRPr="00E41D84" w:rsidRDefault="00DE74C1"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Evaluate</w:t>
            </w:r>
            <w:r w:rsidR="00C26023" w:rsidRPr="00E41D84">
              <w:rPr>
                <w:rFonts w:ascii="Arial" w:hAnsi="Arial" w:cs="Arial"/>
                <w:sz w:val="21"/>
                <w:szCs w:val="21"/>
              </w:rPr>
              <w:t xml:space="preserve"> elements of</w:t>
            </w:r>
            <w:r w:rsidRPr="00E41D84">
              <w:rPr>
                <w:rFonts w:ascii="Arial" w:hAnsi="Arial" w:cs="Arial"/>
                <w:sz w:val="21"/>
                <w:szCs w:val="21"/>
              </w:rPr>
              <w:t xml:space="preserve"> the final product of their project</w:t>
            </w:r>
            <w:r w:rsidR="00CF4506" w:rsidRPr="00E41D84">
              <w:rPr>
                <w:rFonts w:ascii="Arial" w:hAnsi="Arial" w:cs="Arial"/>
                <w:sz w:val="21"/>
                <w:szCs w:val="21"/>
              </w:rPr>
              <w:t xml:space="preserve"> </w:t>
            </w:r>
          </w:p>
          <w:p w:rsidR="006A77A1" w:rsidRPr="00E41D84" w:rsidRDefault="007854EC" w:rsidP="00E41D84">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Produce a resume</w:t>
            </w:r>
          </w:p>
          <w:p w:rsidR="00E41D84" w:rsidRPr="00E41D84" w:rsidRDefault="00E41D84" w:rsidP="00E41D84">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Stay on task to complete a project</w:t>
            </w:r>
          </w:p>
        </w:tc>
        <w:tc>
          <w:tcPr>
            <w:tcW w:w="2175" w:type="pct"/>
            <w:gridSpan w:val="9"/>
            <w:tcBorders>
              <w:left w:val="single" w:sz="4" w:space="0" w:color="auto"/>
            </w:tcBorders>
            <w:shd w:val="clear" w:color="auto" w:fill="auto"/>
          </w:tcPr>
          <w:p w:rsidR="006A77A1" w:rsidRPr="00E41D84" w:rsidRDefault="006A77A1" w:rsidP="00327C6F">
            <w:pPr>
              <w:spacing w:before="120" w:after="120"/>
              <w:rPr>
                <w:rFonts w:ascii="Arial" w:hAnsi="Arial" w:cs="Arial"/>
                <w:b/>
                <w:sz w:val="21"/>
                <w:szCs w:val="21"/>
              </w:rPr>
            </w:pPr>
            <w:r w:rsidRPr="00E41D84">
              <w:rPr>
                <w:rFonts w:ascii="Arial" w:hAnsi="Arial" w:cs="Arial"/>
                <w:b/>
                <w:sz w:val="21"/>
                <w:szCs w:val="21"/>
              </w:rPr>
              <w:t>Students learn about:</w:t>
            </w:r>
          </w:p>
          <w:p w:rsidR="00CF4506" w:rsidRPr="00E41D84"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Measurement and angles</w:t>
            </w:r>
          </w:p>
          <w:p w:rsidR="00C26023" w:rsidRPr="00E41D84" w:rsidRDefault="00C26023"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Completing tasks</w:t>
            </w:r>
          </w:p>
          <w:p w:rsidR="00C26023" w:rsidRPr="00E41D84" w:rsidRDefault="00C26023"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Materials and tools</w:t>
            </w:r>
          </w:p>
          <w:p w:rsidR="00CF4506" w:rsidRPr="00E41D84"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Work Health and Safety practices</w:t>
            </w:r>
          </w:p>
          <w:p w:rsidR="003E5C1B" w:rsidRPr="00E41D84" w:rsidRDefault="003E5C1B" w:rsidP="00DE74C1">
            <w:pPr>
              <w:pStyle w:val="ListParagraph"/>
              <w:numPr>
                <w:ilvl w:val="0"/>
                <w:numId w:val="2"/>
              </w:numPr>
              <w:spacing w:before="120" w:after="120" w:line="276" w:lineRule="auto"/>
              <w:ind w:left="357" w:hanging="357"/>
              <w:rPr>
                <w:rFonts w:ascii="Arial" w:hAnsi="Arial" w:cs="Arial"/>
                <w:sz w:val="21"/>
                <w:szCs w:val="21"/>
              </w:rPr>
            </w:pPr>
            <w:r w:rsidRPr="00E41D84">
              <w:rPr>
                <w:rFonts w:ascii="Arial" w:hAnsi="Arial" w:cs="Arial"/>
                <w:sz w:val="21"/>
                <w:szCs w:val="21"/>
              </w:rPr>
              <w:t>Research using ICT resources</w:t>
            </w:r>
          </w:p>
          <w:p w:rsidR="00DE74C1" w:rsidRPr="00E41D84" w:rsidRDefault="00DE74C1"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 xml:space="preserve">Designs and designers that have improved or shaped society and/or environments </w:t>
            </w:r>
          </w:p>
          <w:p w:rsidR="00DE74C1" w:rsidRPr="00E41D84" w:rsidRDefault="00DE74C1"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Careers related to the construction industry</w:t>
            </w:r>
          </w:p>
          <w:p w:rsidR="00DE74C1" w:rsidRPr="00E41D84" w:rsidRDefault="00E41D84"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Seeking employment and reading job advertisements</w:t>
            </w:r>
          </w:p>
        </w:tc>
      </w:tr>
      <w:tr w:rsidR="006A77A1" w:rsidRPr="0047183A" w:rsidTr="00327C6F">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7"/>
            <w:tcBorders>
              <w:left w:val="single" w:sz="4" w:space="0" w:color="auto"/>
              <w:bottom w:val="single" w:sz="4" w:space="0" w:color="000000" w:themeColor="text1"/>
            </w:tcBorders>
            <w:shd w:val="clear" w:color="auto" w:fill="auto"/>
          </w:tcPr>
          <w:p w:rsidR="00406A88" w:rsidRPr="00E41D84" w:rsidRDefault="00CF4506" w:rsidP="00E41D84">
            <w:pPr>
              <w:spacing w:before="120" w:line="276" w:lineRule="auto"/>
              <w:rPr>
                <w:rFonts w:ascii="Arial" w:hAnsi="Arial" w:cs="Arial"/>
                <w:sz w:val="21"/>
                <w:szCs w:val="21"/>
              </w:rPr>
            </w:pPr>
            <w:r w:rsidRPr="00E41D84">
              <w:rPr>
                <w:rFonts w:ascii="Arial" w:hAnsi="Arial" w:cs="Arial"/>
                <w:sz w:val="21"/>
                <w:szCs w:val="21"/>
              </w:rPr>
              <w:t xml:space="preserve">An introduction to living skills on simple home maintenance and wood working. There is a theory and practical component to this </w:t>
            </w:r>
            <w:r w:rsidR="00406A88" w:rsidRPr="00E41D84">
              <w:rPr>
                <w:rFonts w:ascii="Arial" w:hAnsi="Arial" w:cs="Arial"/>
                <w:sz w:val="21"/>
                <w:szCs w:val="21"/>
              </w:rPr>
              <w:t>unit. Key ideas</w:t>
            </w:r>
            <w:r w:rsidR="00FD39A6" w:rsidRPr="00E41D84">
              <w:rPr>
                <w:rFonts w:ascii="Arial" w:hAnsi="Arial" w:cs="Arial"/>
                <w:sz w:val="21"/>
                <w:szCs w:val="21"/>
              </w:rPr>
              <w:t xml:space="preserve"> are</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To engage students in TAS and provide simple living skills</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Increase comprehension, listening and visual skills</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 xml:space="preserve">Develop planning, organising, recording and demonstrating skills </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Cross curricula topics including numeracy</w:t>
            </w:r>
            <w:r w:rsidR="00E41D84" w:rsidRPr="00E41D84">
              <w:rPr>
                <w:rFonts w:ascii="Arial" w:hAnsi="Arial" w:cs="Arial"/>
                <w:sz w:val="21"/>
                <w:szCs w:val="21"/>
              </w:rPr>
              <w:t>,</w:t>
            </w:r>
            <w:r w:rsidRPr="00E41D84">
              <w:rPr>
                <w:rFonts w:ascii="Arial" w:hAnsi="Arial" w:cs="Arial"/>
                <w:sz w:val="21"/>
                <w:szCs w:val="21"/>
              </w:rPr>
              <w:t xml:space="preserve"> literacy</w:t>
            </w:r>
            <w:r w:rsidR="00E41D84" w:rsidRPr="00E41D84">
              <w:rPr>
                <w:rFonts w:ascii="Arial" w:hAnsi="Arial" w:cs="Arial"/>
                <w:sz w:val="21"/>
                <w:szCs w:val="21"/>
              </w:rPr>
              <w:t>, work education</w:t>
            </w:r>
          </w:p>
          <w:p w:rsidR="00E41D84"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Project based learning</w:t>
            </w:r>
          </w:p>
          <w:p w:rsidR="00E41D84" w:rsidRDefault="00E41D84"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Practice attitudes of accomplishment</w:t>
            </w:r>
            <w:r w:rsidR="00406A88" w:rsidRPr="00E41D84">
              <w:rPr>
                <w:rFonts w:ascii="Arial" w:hAnsi="Arial" w:cs="Arial"/>
                <w:sz w:val="21"/>
                <w:szCs w:val="21"/>
              </w:rPr>
              <w:t xml:space="preserve"> </w:t>
            </w:r>
            <w:r w:rsidRPr="00E41D84">
              <w:rPr>
                <w:rFonts w:ascii="Arial" w:hAnsi="Arial" w:cs="Arial"/>
                <w:sz w:val="21"/>
                <w:szCs w:val="21"/>
              </w:rPr>
              <w:t>and valuation of presentation of the</w:t>
            </w:r>
            <w:r w:rsidR="00406A88" w:rsidRPr="00E41D84">
              <w:rPr>
                <w:rFonts w:ascii="Arial" w:hAnsi="Arial" w:cs="Arial"/>
                <w:sz w:val="21"/>
                <w:szCs w:val="21"/>
              </w:rPr>
              <w:t xml:space="preserve"> final product</w:t>
            </w:r>
          </w:p>
          <w:p w:rsidR="00E41D84" w:rsidRPr="00E41D84" w:rsidRDefault="00E41D84" w:rsidP="00E41D84">
            <w:pPr>
              <w:pStyle w:val="ListParagraph"/>
              <w:spacing w:line="276" w:lineRule="auto"/>
              <w:ind w:left="311"/>
              <w:rPr>
                <w:rFonts w:ascii="Arial" w:hAnsi="Arial" w:cs="Arial"/>
                <w:sz w:val="21"/>
                <w:szCs w:val="21"/>
              </w:rPr>
            </w:pPr>
          </w:p>
        </w:tc>
      </w:tr>
      <w:tr w:rsidR="006A77A1" w:rsidRPr="0047183A" w:rsidTr="00631AB0">
        <w:trPr>
          <w:trHeight w:val="681"/>
        </w:trPr>
        <w:tc>
          <w:tcPr>
            <w:tcW w:w="845" w:type="pct"/>
            <w:vMerge w:val="restart"/>
            <w:shd w:val="clear" w:color="auto" w:fill="DBE5F1" w:themeFill="accent1" w:themeFillTint="33"/>
            <w:vAlign w:val="center"/>
          </w:tcPr>
          <w:p w:rsidR="006A77A1" w:rsidRDefault="006A77A1" w:rsidP="00327C6F">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60" w:type="pct"/>
            <w:tcBorders>
              <w:bottom w:val="single" w:sz="4" w:space="0" w:color="000000" w:themeColor="text1"/>
            </w:tcBorders>
            <w:shd w:val="clear" w:color="auto" w:fill="F4A7D1"/>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934329" w:rsidRDefault="006A77A1" w:rsidP="00327C6F">
            <w:pPr>
              <w:spacing w:before="120" w:after="120"/>
              <w:jc w:val="center"/>
              <w:rPr>
                <w:rFonts w:ascii="Arial" w:hAnsi="Arial" w:cs="Arial"/>
                <w:sz w:val="16"/>
                <w:szCs w:val="20"/>
              </w:rPr>
            </w:pPr>
            <w:r w:rsidRPr="00934329">
              <w:rPr>
                <w:rFonts w:ascii="Arial" w:hAnsi="Arial" w:cs="Arial"/>
                <w:sz w:val="16"/>
                <w:szCs w:val="20"/>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934329" w:rsidRDefault="006A77A1" w:rsidP="00327C6F">
            <w:pPr>
              <w:spacing w:before="120" w:after="120"/>
              <w:jc w:val="center"/>
              <w:rPr>
                <w:rFonts w:ascii="Arial" w:hAnsi="Arial" w:cs="Arial"/>
                <w:sz w:val="16"/>
                <w:szCs w:val="20"/>
              </w:rPr>
            </w:pPr>
            <w:r w:rsidRPr="00934329">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2"/>
            <w:tcBorders>
              <w:bottom w:val="single" w:sz="4" w:space="0" w:color="000000" w:themeColor="text1"/>
            </w:tcBorders>
            <w:shd w:val="clear" w:color="auto" w:fill="CCC0D9" w:themeFill="accent4" w:themeFillTint="66"/>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327C6F">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Default="006A77A1" w:rsidP="00327C6F">
            <w:pPr>
              <w:spacing w:before="120" w:after="120"/>
              <w:rPr>
                <w:rFonts w:ascii="Arial" w:hAnsi="Arial" w:cs="Arial"/>
                <w:sz w:val="20"/>
                <w:szCs w:val="20"/>
              </w:rPr>
            </w:pPr>
            <w:r w:rsidRPr="00E41D84">
              <w:rPr>
                <w:rFonts w:ascii="Arial" w:hAnsi="Arial" w:cs="Arial"/>
                <w:b/>
                <w:sz w:val="20"/>
                <w:szCs w:val="20"/>
              </w:rPr>
              <w:t>Clusters</w:t>
            </w:r>
            <w:r>
              <w:rPr>
                <w:rFonts w:ascii="Arial" w:hAnsi="Arial" w:cs="Arial"/>
                <w:sz w:val="20"/>
                <w:szCs w:val="20"/>
              </w:rPr>
              <w:t xml:space="preserve">: </w:t>
            </w:r>
            <w:r w:rsidR="00E41D84">
              <w:rPr>
                <w:rFonts w:ascii="Arial" w:hAnsi="Arial" w:cs="Arial"/>
                <w:sz w:val="20"/>
                <w:szCs w:val="20"/>
              </w:rPr>
              <w:t>13-16</w:t>
            </w:r>
          </w:p>
          <w:p w:rsidR="006A77A1" w:rsidRPr="00E41D84" w:rsidRDefault="006A77A1" w:rsidP="00327C6F">
            <w:pPr>
              <w:spacing w:before="120" w:after="120"/>
              <w:rPr>
                <w:rFonts w:ascii="Arial" w:hAnsi="Arial" w:cs="Arial"/>
                <w:b/>
                <w:sz w:val="20"/>
                <w:szCs w:val="20"/>
              </w:rPr>
            </w:pPr>
            <w:r w:rsidRPr="00E41D84">
              <w:rPr>
                <w:rFonts w:ascii="Arial" w:hAnsi="Arial" w:cs="Arial"/>
                <w:b/>
                <w:sz w:val="20"/>
                <w:szCs w:val="20"/>
              </w:rPr>
              <w:t>Activities linked to program to increase learning:</w:t>
            </w:r>
          </w:p>
          <w:p w:rsidR="006A77A1" w:rsidRDefault="003E5C1B" w:rsidP="003E5C1B">
            <w:pPr>
              <w:spacing w:before="120" w:after="120"/>
              <w:rPr>
                <w:rFonts w:ascii="Arial" w:hAnsi="Arial" w:cs="Arial"/>
                <w:sz w:val="20"/>
                <w:szCs w:val="20"/>
              </w:rPr>
            </w:pPr>
            <w:r>
              <w:rPr>
                <w:rFonts w:ascii="Arial" w:hAnsi="Arial" w:cs="Arial"/>
                <w:sz w:val="20"/>
                <w:szCs w:val="20"/>
              </w:rPr>
              <w:t>Reading and comprehending procedure text type</w:t>
            </w:r>
          </w:p>
          <w:p w:rsidR="003E5C1B" w:rsidRDefault="003E5C1B" w:rsidP="003E5C1B">
            <w:pPr>
              <w:spacing w:before="120" w:after="120"/>
              <w:rPr>
                <w:rFonts w:ascii="Arial" w:hAnsi="Arial" w:cs="Arial"/>
                <w:sz w:val="20"/>
                <w:szCs w:val="20"/>
              </w:rPr>
            </w:pPr>
            <w:r>
              <w:rPr>
                <w:rFonts w:ascii="Arial" w:hAnsi="Arial" w:cs="Arial"/>
                <w:sz w:val="20"/>
                <w:szCs w:val="20"/>
              </w:rPr>
              <w:t>Producing a procedure text</w:t>
            </w:r>
          </w:p>
          <w:p w:rsidR="003E5C1B" w:rsidRDefault="003E5C1B" w:rsidP="00327C6F">
            <w:pPr>
              <w:spacing w:before="120" w:after="120"/>
              <w:rPr>
                <w:rFonts w:ascii="Arial" w:hAnsi="Arial" w:cs="Arial"/>
                <w:sz w:val="20"/>
                <w:szCs w:val="20"/>
              </w:rPr>
            </w:pPr>
          </w:p>
          <w:p w:rsidR="006A77A1" w:rsidRPr="007A3AE0" w:rsidRDefault="006A77A1" w:rsidP="00327C6F">
            <w:pPr>
              <w:spacing w:before="120" w:after="120"/>
              <w:rPr>
                <w:rFonts w:ascii="Arial" w:hAnsi="Arial" w:cs="Arial"/>
                <w:sz w:val="20"/>
                <w:szCs w:val="20"/>
              </w:rPr>
            </w:pPr>
          </w:p>
        </w:tc>
      </w:tr>
      <w:tr w:rsidR="006A77A1" w:rsidRPr="0047183A" w:rsidTr="00631AB0">
        <w:trPr>
          <w:trHeight w:val="737"/>
        </w:trPr>
        <w:tc>
          <w:tcPr>
            <w:tcW w:w="845" w:type="pct"/>
            <w:vMerge w:val="restart"/>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2" w:type="pct"/>
            <w:tcBorders>
              <w:bottom w:val="single" w:sz="4" w:space="0" w:color="000000" w:themeColor="text1"/>
            </w:tcBorders>
            <w:shd w:val="clear" w:color="auto" w:fill="95B3D7" w:themeFill="accent1" w:themeFillTint="99"/>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Fraction Units</w:t>
            </w:r>
          </w:p>
        </w:tc>
        <w:tc>
          <w:tcPr>
            <w:tcW w:w="527" w:type="pct"/>
            <w:tcBorders>
              <w:bottom w:val="single" w:sz="4" w:space="0" w:color="000000" w:themeColor="text1"/>
            </w:tcBorders>
            <w:shd w:val="clear" w:color="auto" w:fill="CF7F8F"/>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631AB0">
        <w:trPr>
          <w:trHeight w:val="2699"/>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Pr="006A5D06" w:rsidRDefault="006A77A1" w:rsidP="00327C6F">
            <w:pPr>
              <w:spacing w:before="120" w:after="120"/>
              <w:rPr>
                <w:rFonts w:ascii="Arial" w:hAnsi="Arial" w:cs="Arial"/>
                <w:sz w:val="20"/>
                <w:szCs w:val="20"/>
              </w:rPr>
            </w:pPr>
            <w:r w:rsidRPr="006A5D06">
              <w:rPr>
                <w:rFonts w:ascii="Arial" w:hAnsi="Arial" w:cs="Arial"/>
                <w:sz w:val="20"/>
                <w:szCs w:val="20"/>
              </w:rPr>
              <w:t>Elements: (individual or range)</w:t>
            </w:r>
          </w:p>
          <w:p w:rsidR="006A77A1" w:rsidRPr="006A5D06" w:rsidRDefault="006A77A1" w:rsidP="00327C6F">
            <w:pPr>
              <w:spacing w:before="120" w:after="120"/>
              <w:rPr>
                <w:rFonts w:ascii="Arial" w:hAnsi="Arial" w:cs="Arial"/>
                <w:sz w:val="20"/>
                <w:szCs w:val="20"/>
              </w:rPr>
            </w:pPr>
            <w:r w:rsidRPr="006A5D06">
              <w:rPr>
                <w:rFonts w:ascii="Arial" w:hAnsi="Arial" w:cs="Arial"/>
                <w:sz w:val="20"/>
                <w:szCs w:val="20"/>
              </w:rPr>
              <w:t>Activities linked to program to increase learning:</w:t>
            </w:r>
          </w:p>
          <w:p w:rsidR="003E5C1B" w:rsidRDefault="003E5C1B" w:rsidP="00327C6F">
            <w:pPr>
              <w:spacing w:before="120" w:after="120"/>
              <w:rPr>
                <w:rFonts w:ascii="Arial" w:hAnsi="Arial" w:cs="Arial"/>
                <w:sz w:val="20"/>
                <w:szCs w:val="20"/>
              </w:rPr>
            </w:pPr>
            <w:r>
              <w:rPr>
                <w:rFonts w:ascii="Arial" w:hAnsi="Arial" w:cs="Arial"/>
                <w:sz w:val="20"/>
                <w:szCs w:val="20"/>
              </w:rPr>
              <w:t>Reading measurements/number line</w:t>
            </w:r>
          </w:p>
          <w:p w:rsidR="006A77A1" w:rsidRDefault="003E5C1B" w:rsidP="00327C6F">
            <w:pPr>
              <w:spacing w:before="120" w:after="120"/>
              <w:rPr>
                <w:rFonts w:ascii="Arial" w:hAnsi="Arial" w:cs="Arial"/>
                <w:sz w:val="20"/>
                <w:szCs w:val="20"/>
              </w:rPr>
            </w:pPr>
            <w:r>
              <w:rPr>
                <w:rFonts w:ascii="Arial" w:hAnsi="Arial" w:cs="Arial"/>
                <w:sz w:val="20"/>
                <w:szCs w:val="20"/>
              </w:rPr>
              <w:t>Measuring length</w:t>
            </w:r>
          </w:p>
          <w:p w:rsidR="003E5C1B" w:rsidRDefault="003E5C1B" w:rsidP="00327C6F">
            <w:pPr>
              <w:spacing w:before="120" w:after="120"/>
              <w:rPr>
                <w:rFonts w:ascii="Arial" w:hAnsi="Arial" w:cs="Arial"/>
                <w:sz w:val="20"/>
                <w:szCs w:val="20"/>
              </w:rPr>
            </w:pPr>
            <w:r>
              <w:rPr>
                <w:rFonts w:ascii="Arial" w:hAnsi="Arial" w:cs="Arial"/>
                <w:sz w:val="20"/>
                <w:szCs w:val="20"/>
              </w:rPr>
              <w:t>Counting materials and steps in a procedure</w:t>
            </w:r>
          </w:p>
          <w:p w:rsidR="003E5C1B" w:rsidRPr="006A5D06" w:rsidRDefault="003E5C1B" w:rsidP="00327C6F">
            <w:pPr>
              <w:spacing w:before="120" w:after="120"/>
              <w:rPr>
                <w:rFonts w:ascii="Arial" w:hAnsi="Arial" w:cs="Arial"/>
                <w:sz w:val="20"/>
                <w:szCs w:val="20"/>
              </w:rPr>
            </w:pPr>
          </w:p>
        </w:tc>
      </w:tr>
      <w:tr w:rsidR="006A77A1" w:rsidRPr="0047183A" w:rsidTr="00606EC8">
        <w:trPr>
          <w:trHeight w:val="98"/>
        </w:trPr>
        <w:tc>
          <w:tcPr>
            <w:tcW w:w="1669" w:type="pct"/>
            <w:gridSpan w:val="4"/>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7"/>
            <w:shd w:val="clear" w:color="auto" w:fill="DBE5F1" w:themeFill="accent1" w:themeFillTint="33"/>
          </w:tcPr>
          <w:p w:rsidR="006A77A1" w:rsidRPr="003107DE" w:rsidRDefault="006A77A1" w:rsidP="00327C6F">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606EC8">
        <w:trPr>
          <w:trHeight w:val="98"/>
        </w:trPr>
        <w:tc>
          <w:tcPr>
            <w:tcW w:w="1669" w:type="pct"/>
            <w:gridSpan w:val="4"/>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2207C8">
              <w:rPr>
                <w:rFonts w:ascii="Arial" w:hAnsi="Arial" w:cs="Arial"/>
                <w:sz w:val="20"/>
                <w:szCs w:val="20"/>
                <w:highlight w:val="yellow"/>
              </w:rPr>
              <w:t>QE6 Student Direction</w:t>
            </w:r>
          </w:p>
        </w:tc>
        <w:tc>
          <w:tcPr>
            <w:tcW w:w="1664" w:type="pct"/>
            <w:gridSpan w:val="7"/>
            <w:shd w:val="clear" w:color="auto" w:fill="auto"/>
            <w:vAlign w:val="center"/>
          </w:tcPr>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bl>
    <w:p w:rsidR="00631AB0" w:rsidRDefault="00631AB0"/>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14614E" w:rsidRDefault="0014614E"/>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6A77A1" w:rsidRPr="0047183A" w:rsidTr="00327C6F">
        <w:trPr>
          <w:trHeight w:val="349"/>
        </w:trPr>
        <w:tc>
          <w:tcPr>
            <w:tcW w:w="5000" w:type="pct"/>
            <w:gridSpan w:val="3"/>
            <w:shd w:val="clear" w:color="auto" w:fill="B8CCE4" w:themeFill="accent1" w:themeFillTint="66"/>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327C6F">
        <w:trPr>
          <w:trHeight w:val="1830"/>
        </w:trPr>
        <w:tc>
          <w:tcPr>
            <w:tcW w:w="845" w:type="pct"/>
            <w:shd w:val="clear" w:color="auto" w:fill="DBE5F1" w:themeFill="accent1" w:themeFillTint="33"/>
          </w:tcPr>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327C6F">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80550">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63B4D5C" wp14:editId="2C137DB1">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AB8DB7F" wp14:editId="60C96908">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6A77A1" w:rsidP="00880550">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3898475B" wp14:editId="44F63457">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065705E" wp14:editId="3E94A04A">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66D5FE10" wp14:editId="3A809B15">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631AB0" w:rsidRDefault="00631AB0" w:rsidP="00631AB0">
            <w:pPr>
              <w:spacing w:before="120"/>
              <w:ind w:left="360"/>
              <w:rPr>
                <w:rFonts w:ascii="Arial" w:hAnsi="Arial" w:cs="Arial"/>
                <w:sz w:val="24"/>
                <w:szCs w:val="24"/>
                <w:u w:val="single"/>
              </w:rPr>
            </w:pPr>
          </w:p>
          <w:p w:rsidR="006A77A1" w:rsidRPr="00420203" w:rsidRDefault="00606EC8" w:rsidP="007854EC">
            <w:pPr>
              <w:pStyle w:val="ListParagraph"/>
              <w:numPr>
                <w:ilvl w:val="0"/>
                <w:numId w:val="8"/>
              </w:numPr>
              <w:spacing w:line="276" w:lineRule="auto"/>
              <w:rPr>
                <w:rFonts w:ascii="Arial" w:hAnsi="Arial" w:cs="Arial"/>
                <w:sz w:val="24"/>
                <w:szCs w:val="24"/>
                <w:u w:val="single"/>
              </w:rPr>
            </w:pPr>
            <w:r w:rsidRPr="00420203">
              <w:rPr>
                <w:rFonts w:ascii="Arial" w:hAnsi="Arial" w:cs="Arial"/>
                <w:sz w:val="24"/>
                <w:szCs w:val="24"/>
                <w:u w:val="single"/>
              </w:rPr>
              <w:t>Safety lesson</w:t>
            </w:r>
          </w:p>
          <w:p w:rsidR="00420203" w:rsidRPr="00631AB0" w:rsidRDefault="00420203" w:rsidP="007854EC">
            <w:pPr>
              <w:pStyle w:val="ListParagraph"/>
              <w:spacing w:line="276" w:lineRule="auto"/>
              <w:rPr>
                <w:rFonts w:ascii="Arial" w:hAnsi="Arial" w:cs="Arial"/>
                <w:sz w:val="24"/>
                <w:szCs w:val="24"/>
                <w:u w:val="single"/>
              </w:rPr>
            </w:pPr>
          </w:p>
          <w:p w:rsidR="00631AB0" w:rsidRPr="009C1C0E" w:rsidRDefault="00606EC8" w:rsidP="007854EC">
            <w:pPr>
              <w:pStyle w:val="ListParagraph"/>
              <w:numPr>
                <w:ilvl w:val="0"/>
                <w:numId w:val="12"/>
              </w:numPr>
              <w:spacing w:line="276" w:lineRule="auto"/>
              <w:ind w:left="1020" w:hanging="579"/>
              <w:rPr>
                <w:rFonts w:ascii="Arial" w:hAnsi="Arial" w:cs="Arial"/>
                <w:sz w:val="24"/>
                <w:szCs w:val="24"/>
              </w:rPr>
            </w:pPr>
            <w:r w:rsidRPr="009C1C0E">
              <w:rPr>
                <w:rFonts w:ascii="Arial" w:hAnsi="Arial" w:cs="Arial"/>
                <w:sz w:val="24"/>
                <w:szCs w:val="24"/>
              </w:rPr>
              <w:t xml:space="preserve">View media on </w:t>
            </w:r>
            <w:proofErr w:type="spellStart"/>
            <w:r w:rsidRPr="009C1C0E">
              <w:rPr>
                <w:rFonts w:ascii="Arial" w:hAnsi="Arial" w:cs="Arial"/>
                <w:sz w:val="24"/>
                <w:szCs w:val="24"/>
              </w:rPr>
              <w:t>Youtube</w:t>
            </w:r>
            <w:proofErr w:type="spellEnd"/>
            <w:r w:rsidR="00631AB0" w:rsidRPr="009C1C0E">
              <w:rPr>
                <w:rFonts w:ascii="Arial" w:hAnsi="Arial" w:cs="Arial"/>
                <w:sz w:val="24"/>
                <w:szCs w:val="24"/>
              </w:rPr>
              <w:t>;</w:t>
            </w:r>
            <w:r w:rsidRPr="009C1C0E">
              <w:rPr>
                <w:rFonts w:ascii="Arial" w:hAnsi="Arial" w:cs="Arial"/>
                <w:sz w:val="24"/>
                <w:szCs w:val="24"/>
              </w:rPr>
              <w:t xml:space="preserve"> </w:t>
            </w:r>
            <w:proofErr w:type="spellStart"/>
            <w:r w:rsidR="00631AB0" w:rsidRPr="009C1C0E">
              <w:rPr>
                <w:rFonts w:ascii="Arial" w:hAnsi="Arial" w:cs="Arial"/>
                <w:b/>
                <w:sz w:val="24"/>
                <w:szCs w:val="24"/>
              </w:rPr>
              <w:t>mrmshow</w:t>
            </w:r>
            <w:proofErr w:type="spellEnd"/>
            <w:r w:rsidR="00631AB0" w:rsidRPr="009C1C0E">
              <w:rPr>
                <w:rFonts w:ascii="Arial" w:hAnsi="Arial" w:cs="Arial"/>
                <w:b/>
                <w:sz w:val="24"/>
                <w:szCs w:val="24"/>
              </w:rPr>
              <w:t xml:space="preserve"> shop safety</w:t>
            </w:r>
            <w:r w:rsidR="00631AB0" w:rsidRPr="009C1C0E">
              <w:rPr>
                <w:rFonts w:ascii="Arial" w:hAnsi="Arial" w:cs="Arial"/>
                <w:sz w:val="24"/>
                <w:szCs w:val="24"/>
              </w:rPr>
              <w:t>:</w:t>
            </w:r>
          </w:p>
          <w:p w:rsidR="00631AB0" w:rsidRPr="00631AB0" w:rsidRDefault="00420203" w:rsidP="007854EC">
            <w:pPr>
              <w:spacing w:line="276" w:lineRule="auto"/>
              <w:ind w:left="1020" w:hanging="219"/>
              <w:rPr>
                <w:rFonts w:ascii="Arial" w:hAnsi="Arial" w:cs="Arial"/>
                <w:sz w:val="24"/>
                <w:szCs w:val="24"/>
              </w:rPr>
            </w:pPr>
            <w:r>
              <w:rPr>
                <w:rFonts w:ascii="Arial" w:hAnsi="Arial" w:cs="Arial"/>
                <w:sz w:val="24"/>
                <w:szCs w:val="24"/>
              </w:rPr>
              <w:t xml:space="preserve">    </w:t>
            </w:r>
            <w:hyperlink r:id="rId12" w:history="1">
              <w:r w:rsidR="00631AB0" w:rsidRPr="00631AB0">
                <w:rPr>
                  <w:rStyle w:val="Hyperlink"/>
                  <w:rFonts w:ascii="Arial" w:hAnsi="Arial" w:cs="Arial"/>
                  <w:sz w:val="24"/>
                  <w:szCs w:val="24"/>
                </w:rPr>
                <w:t>https://www.youtube.com/watch?v=qrOi-kJUyV0</w:t>
              </w:r>
            </w:hyperlink>
            <w:r w:rsidR="00631AB0" w:rsidRPr="00631AB0">
              <w:rPr>
                <w:rStyle w:val="Hyperlink"/>
                <w:rFonts w:ascii="Arial" w:hAnsi="Arial" w:cs="Arial"/>
                <w:sz w:val="24"/>
                <w:szCs w:val="24"/>
              </w:rPr>
              <w:t xml:space="preserve"> </w:t>
            </w:r>
          </w:p>
          <w:p w:rsidR="00420203" w:rsidRDefault="00420203" w:rsidP="007854EC">
            <w:pPr>
              <w:spacing w:line="276" w:lineRule="auto"/>
              <w:ind w:left="1020" w:hanging="219"/>
              <w:rPr>
                <w:rFonts w:ascii="Arial" w:hAnsi="Arial" w:cs="Arial"/>
                <w:sz w:val="24"/>
                <w:szCs w:val="24"/>
              </w:rPr>
            </w:pPr>
            <w:r>
              <w:rPr>
                <w:rFonts w:ascii="Arial" w:hAnsi="Arial" w:cs="Arial"/>
                <w:sz w:val="24"/>
                <w:szCs w:val="24"/>
              </w:rPr>
              <w:tab/>
              <w:t>Students answer “Why do we have rules in the wood work room?” “What is the purpose of knowing how to behave in the wood work room?” Discuss safety concerns and possible consequences of unsafe behaviour.</w:t>
            </w:r>
          </w:p>
          <w:p w:rsidR="00420203" w:rsidRDefault="00420203" w:rsidP="007854EC">
            <w:pPr>
              <w:spacing w:line="276" w:lineRule="auto"/>
              <w:ind w:left="1020" w:hanging="219"/>
              <w:rPr>
                <w:rFonts w:ascii="Arial" w:hAnsi="Arial" w:cs="Arial"/>
                <w:sz w:val="24"/>
                <w:szCs w:val="24"/>
              </w:rPr>
            </w:pPr>
          </w:p>
          <w:p w:rsidR="00420203" w:rsidRPr="009C1C0E" w:rsidRDefault="00420203" w:rsidP="007854EC">
            <w:pPr>
              <w:pStyle w:val="ListParagraph"/>
              <w:numPr>
                <w:ilvl w:val="0"/>
                <w:numId w:val="12"/>
              </w:numPr>
              <w:spacing w:line="276" w:lineRule="auto"/>
              <w:rPr>
                <w:rFonts w:ascii="Arial" w:hAnsi="Arial" w:cs="Arial"/>
                <w:sz w:val="24"/>
                <w:szCs w:val="24"/>
              </w:rPr>
            </w:pPr>
            <w:r w:rsidRPr="009C1C0E">
              <w:rPr>
                <w:rFonts w:ascii="Arial" w:hAnsi="Arial" w:cs="Arial"/>
                <w:sz w:val="24"/>
                <w:szCs w:val="24"/>
              </w:rPr>
              <w:t>C</w:t>
            </w:r>
            <w:r w:rsidR="00606EC8" w:rsidRPr="009C1C0E">
              <w:rPr>
                <w:rFonts w:ascii="Arial" w:hAnsi="Arial" w:cs="Arial"/>
                <w:sz w:val="24"/>
                <w:szCs w:val="24"/>
              </w:rPr>
              <w:t xml:space="preserve">omplete Safety work booklet. </w:t>
            </w:r>
            <w:r w:rsidRPr="009C1C0E">
              <w:rPr>
                <w:rFonts w:ascii="Arial" w:hAnsi="Arial" w:cs="Arial"/>
                <w:sz w:val="24"/>
                <w:szCs w:val="24"/>
              </w:rPr>
              <w:t>Students are shown the rules of the woodwork room. Students sign the agreement of acceptable behaviour and rules of the woodwork room.</w:t>
            </w:r>
          </w:p>
          <w:p w:rsidR="00420203" w:rsidRDefault="00420203" w:rsidP="007854EC">
            <w:pPr>
              <w:pStyle w:val="ListParagraph"/>
              <w:spacing w:line="276" w:lineRule="auto"/>
              <w:ind w:left="1080"/>
              <w:rPr>
                <w:rFonts w:ascii="Arial" w:hAnsi="Arial" w:cs="Arial"/>
                <w:sz w:val="24"/>
                <w:szCs w:val="24"/>
              </w:rPr>
            </w:pPr>
          </w:p>
          <w:p w:rsidR="00606EC8" w:rsidRPr="009C1C0E" w:rsidRDefault="009C1C0E" w:rsidP="007854EC">
            <w:pPr>
              <w:pStyle w:val="ListParagraph"/>
              <w:numPr>
                <w:ilvl w:val="0"/>
                <w:numId w:val="12"/>
              </w:numPr>
              <w:spacing w:line="276" w:lineRule="auto"/>
              <w:rPr>
                <w:rFonts w:ascii="Arial" w:hAnsi="Arial" w:cs="Arial"/>
                <w:sz w:val="24"/>
                <w:szCs w:val="24"/>
              </w:rPr>
            </w:pPr>
            <w:r w:rsidRPr="009C1C0E">
              <w:rPr>
                <w:rFonts w:ascii="Arial" w:hAnsi="Arial" w:cs="Arial"/>
                <w:sz w:val="24"/>
                <w:szCs w:val="24"/>
              </w:rPr>
              <w:t>Students perform a risk assessment of the woodwork room and fill in a risk assessment report form. S</w:t>
            </w:r>
            <w:r w:rsidR="00606EC8" w:rsidRPr="009C1C0E">
              <w:rPr>
                <w:rFonts w:ascii="Arial" w:hAnsi="Arial" w:cs="Arial"/>
                <w:sz w:val="24"/>
                <w:szCs w:val="24"/>
              </w:rPr>
              <w:t>tudents perform a hazard inspection of the woodwork room a</w:t>
            </w:r>
            <w:r w:rsidRPr="009C1C0E">
              <w:rPr>
                <w:rFonts w:ascii="Arial" w:hAnsi="Arial" w:cs="Arial"/>
                <w:sz w:val="24"/>
                <w:szCs w:val="24"/>
              </w:rPr>
              <w:t xml:space="preserve">nd fill in a hazard report form. </w:t>
            </w:r>
            <w:r w:rsidR="00606EC8" w:rsidRPr="009C1C0E">
              <w:rPr>
                <w:rFonts w:ascii="Arial" w:hAnsi="Arial" w:cs="Arial"/>
                <w:sz w:val="24"/>
                <w:szCs w:val="24"/>
              </w:rPr>
              <w:t>Discuss with students boundaries of acceptable behaviour in the wood work room</w:t>
            </w:r>
            <w:r w:rsidRPr="009C1C0E">
              <w:rPr>
                <w:rFonts w:ascii="Arial" w:hAnsi="Arial" w:cs="Arial"/>
                <w:sz w:val="24"/>
                <w:szCs w:val="24"/>
              </w:rPr>
              <w:t>. H</w:t>
            </w:r>
            <w:r w:rsidR="00606EC8" w:rsidRPr="009C1C0E">
              <w:rPr>
                <w:rFonts w:ascii="Arial" w:hAnsi="Arial" w:cs="Arial"/>
                <w:sz w:val="24"/>
                <w:szCs w:val="24"/>
              </w:rPr>
              <w:t xml:space="preserve">ave </w:t>
            </w:r>
            <w:r w:rsidRPr="009C1C0E">
              <w:rPr>
                <w:rFonts w:ascii="Arial" w:hAnsi="Arial" w:cs="Arial"/>
                <w:sz w:val="24"/>
                <w:szCs w:val="24"/>
              </w:rPr>
              <w:t>students</w:t>
            </w:r>
            <w:r w:rsidR="00606EC8" w:rsidRPr="009C1C0E">
              <w:rPr>
                <w:rFonts w:ascii="Arial" w:hAnsi="Arial" w:cs="Arial"/>
                <w:sz w:val="24"/>
                <w:szCs w:val="24"/>
              </w:rPr>
              <w:t xml:space="preserve"> </w:t>
            </w:r>
            <w:r w:rsidRPr="009C1C0E">
              <w:rPr>
                <w:rFonts w:ascii="Arial" w:hAnsi="Arial" w:cs="Arial"/>
                <w:sz w:val="24"/>
                <w:szCs w:val="24"/>
              </w:rPr>
              <w:t xml:space="preserve">cooperatively (including the teacher) </w:t>
            </w:r>
            <w:r w:rsidR="00606EC8" w:rsidRPr="009C1C0E">
              <w:rPr>
                <w:rFonts w:ascii="Arial" w:hAnsi="Arial" w:cs="Arial"/>
                <w:sz w:val="24"/>
                <w:szCs w:val="24"/>
              </w:rPr>
              <w:t xml:space="preserve">establish standards of behaving </w:t>
            </w:r>
            <w:r w:rsidRPr="009C1C0E">
              <w:rPr>
                <w:rFonts w:ascii="Arial" w:hAnsi="Arial" w:cs="Arial"/>
                <w:sz w:val="24"/>
                <w:szCs w:val="24"/>
              </w:rPr>
              <w:t>in the wood work room.</w:t>
            </w:r>
          </w:p>
          <w:p w:rsidR="009F144B" w:rsidRDefault="009F144B"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6A77A1" w:rsidRDefault="006A77A1"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1C928F5" wp14:editId="3D34FD32">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4E237DD" wp14:editId="6585E4D0">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5CA7DCFF" wp14:editId="2ED60FE2">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341FAB8" wp14:editId="053C382B">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2437C7F" wp14:editId="220BFACA">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A77A1" w:rsidRDefault="006A77A1"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59264" behindDoc="0" locked="0" layoutInCell="1" allowOverlap="1" wp14:anchorId="40A0EB61" wp14:editId="7872B377">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A77A1" w:rsidRDefault="006A77A1" w:rsidP="00327C6F">
            <w:pPr>
              <w:autoSpaceDE w:val="0"/>
              <w:autoSpaceDN w:val="0"/>
              <w:adjustRightInd w:val="0"/>
              <w:spacing w:before="120"/>
              <w:jc w:val="center"/>
              <w:rPr>
                <w:rFonts w:ascii="Arial" w:hAnsi="Arial" w:cs="Arial"/>
                <w:sz w:val="20"/>
                <w:szCs w:val="20"/>
              </w:rPr>
            </w:pPr>
          </w:p>
          <w:p w:rsidR="006A77A1" w:rsidRPr="00BC3605"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C1C0E" w:rsidRDefault="009C1C0E"/>
    <w:tbl>
      <w:tblPr>
        <w:tblStyle w:val="TableGrid"/>
        <w:tblW w:w="5027" w:type="pct"/>
        <w:tblLayout w:type="fixed"/>
        <w:tblLook w:val="04A0" w:firstRow="1" w:lastRow="0" w:firstColumn="1" w:lastColumn="0" w:noHBand="0" w:noVBand="1"/>
      </w:tblPr>
      <w:tblGrid>
        <w:gridCol w:w="1815"/>
        <w:gridCol w:w="6951"/>
        <w:gridCol w:w="1974"/>
      </w:tblGrid>
      <w:tr w:rsidR="00631AB0" w:rsidRPr="0047183A" w:rsidTr="00327C6F">
        <w:trPr>
          <w:trHeight w:val="349"/>
        </w:trPr>
        <w:tc>
          <w:tcPr>
            <w:tcW w:w="5000" w:type="pct"/>
            <w:gridSpan w:val="3"/>
            <w:shd w:val="clear" w:color="auto" w:fill="B8CCE4" w:themeFill="accent1" w:themeFillTint="66"/>
          </w:tcPr>
          <w:p w:rsidR="00631AB0" w:rsidRPr="0047183A" w:rsidRDefault="00631AB0"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31AB0" w:rsidRPr="0047183A" w:rsidTr="00327C6F">
        <w:trPr>
          <w:trHeight w:val="1830"/>
        </w:trPr>
        <w:tc>
          <w:tcPr>
            <w:tcW w:w="845" w:type="pct"/>
            <w:shd w:val="clear" w:color="auto" w:fill="DBE5F1" w:themeFill="accent1" w:themeFillTint="33"/>
          </w:tcPr>
          <w:p w:rsidR="00631AB0" w:rsidRDefault="00631AB0" w:rsidP="00327C6F">
            <w:pPr>
              <w:shd w:val="clear" w:color="auto" w:fill="DBE5F1" w:themeFill="accent1" w:themeFillTint="33"/>
              <w:autoSpaceDE w:val="0"/>
              <w:autoSpaceDN w:val="0"/>
              <w:adjustRightInd w:val="0"/>
              <w:jc w:val="center"/>
              <w:rPr>
                <w:rFonts w:ascii="Arial" w:hAnsi="Arial" w:cs="Arial"/>
                <w:b/>
                <w:sz w:val="20"/>
                <w:szCs w:val="20"/>
              </w:rPr>
            </w:pPr>
          </w:p>
          <w:p w:rsidR="00631AB0" w:rsidRDefault="00631AB0"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31AB0" w:rsidRDefault="00631AB0" w:rsidP="00327C6F">
            <w:pPr>
              <w:shd w:val="clear" w:color="auto" w:fill="DBE5F1" w:themeFill="accent1" w:themeFillTint="33"/>
              <w:autoSpaceDE w:val="0"/>
              <w:autoSpaceDN w:val="0"/>
              <w:adjustRightInd w:val="0"/>
              <w:jc w:val="center"/>
              <w:rPr>
                <w:rFonts w:ascii="Arial" w:hAnsi="Arial" w:cs="Arial"/>
                <w:i/>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35BC427" wp14:editId="528109F9">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B686E53" wp14:editId="305D29F7">
                  <wp:extent cx="403761" cy="405062"/>
                  <wp:effectExtent l="0" t="0" r="0" b="0"/>
                  <wp:docPr id="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11FAAF9" wp14:editId="36EEB573">
                  <wp:extent cx="415182" cy="415182"/>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31AB0" w:rsidRDefault="00631AB0" w:rsidP="00880550">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467F7FB" wp14:editId="53A13C23">
                  <wp:extent cx="415636" cy="415636"/>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9F126E0" wp14:editId="036D2211">
                  <wp:extent cx="403761" cy="404922"/>
                  <wp:effectExtent l="0" t="0" r="0" b="0"/>
                  <wp:docPr id="6"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C1C0E" w:rsidRDefault="009C1C0E" w:rsidP="00327C6F">
            <w:pPr>
              <w:spacing w:before="120"/>
              <w:ind w:left="360"/>
              <w:rPr>
                <w:rFonts w:ascii="Arial" w:hAnsi="Arial" w:cs="Arial"/>
                <w:sz w:val="20"/>
                <w:szCs w:val="20"/>
              </w:rPr>
            </w:pPr>
          </w:p>
          <w:p w:rsidR="009C1C0E" w:rsidRDefault="009C1C0E" w:rsidP="009C1C0E">
            <w:pPr>
              <w:spacing w:before="120"/>
              <w:rPr>
                <w:rFonts w:ascii="Arial" w:hAnsi="Arial" w:cs="Arial"/>
                <w:sz w:val="20"/>
                <w:szCs w:val="20"/>
              </w:rPr>
            </w:pPr>
          </w:p>
          <w:p w:rsidR="009C1C0E" w:rsidRPr="005801A5" w:rsidRDefault="009C1C0E" w:rsidP="007854EC">
            <w:pPr>
              <w:spacing w:line="276" w:lineRule="auto"/>
              <w:ind w:left="1020" w:hanging="579"/>
              <w:rPr>
                <w:rFonts w:ascii="Arial" w:hAnsi="Arial" w:cs="Arial"/>
                <w:sz w:val="24"/>
                <w:szCs w:val="24"/>
                <w:u w:val="single"/>
              </w:rPr>
            </w:pPr>
            <w:r w:rsidRPr="009C1C0E">
              <w:rPr>
                <w:rFonts w:ascii="Arial" w:hAnsi="Arial" w:cs="Arial"/>
                <w:sz w:val="24"/>
                <w:szCs w:val="24"/>
              </w:rPr>
              <w:t>2)</w:t>
            </w:r>
            <w:r w:rsidRPr="009C1C0E">
              <w:rPr>
                <w:rFonts w:ascii="Arial" w:hAnsi="Arial" w:cs="Arial"/>
                <w:sz w:val="24"/>
                <w:szCs w:val="24"/>
              </w:rPr>
              <w:tab/>
            </w:r>
            <w:r w:rsidRPr="009C1C0E">
              <w:rPr>
                <w:rFonts w:ascii="Arial" w:hAnsi="Arial" w:cs="Arial"/>
                <w:sz w:val="24"/>
                <w:szCs w:val="24"/>
                <w:u w:val="single"/>
              </w:rPr>
              <w:t>Maintenance unit</w:t>
            </w:r>
            <w:r w:rsidR="005801A5">
              <w:rPr>
                <w:rFonts w:ascii="Arial" w:hAnsi="Arial" w:cs="Arial"/>
                <w:sz w:val="24"/>
                <w:szCs w:val="24"/>
                <w:u w:val="single"/>
              </w:rPr>
              <w:tab/>
            </w:r>
            <w:r w:rsidR="005801A5">
              <w:rPr>
                <w:rFonts w:ascii="Arial" w:hAnsi="Arial" w:cs="Arial"/>
                <w:sz w:val="24"/>
                <w:szCs w:val="24"/>
              </w:rPr>
              <w:t xml:space="preserve">   </w:t>
            </w:r>
            <w:r w:rsidRPr="0062638A">
              <w:rPr>
                <w:rFonts w:ascii="Arial" w:hAnsi="Arial" w:cs="Arial"/>
                <w:i/>
                <w:color w:val="C00000"/>
                <w:sz w:val="24"/>
                <w:szCs w:val="24"/>
              </w:rPr>
              <w:t>Practical Unit</w:t>
            </w:r>
          </w:p>
          <w:p w:rsidR="009C1C0E" w:rsidRDefault="009C1C0E" w:rsidP="007854EC">
            <w:pPr>
              <w:spacing w:line="276" w:lineRule="auto"/>
              <w:ind w:left="1020" w:hanging="219"/>
              <w:rPr>
                <w:rFonts w:ascii="Arial" w:hAnsi="Arial" w:cs="Arial"/>
                <w:sz w:val="24"/>
                <w:szCs w:val="24"/>
              </w:rPr>
            </w:pPr>
          </w:p>
          <w:p w:rsidR="00F27568" w:rsidRDefault="009C1C0E" w:rsidP="007854EC">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Students are exposed to simple home </w:t>
            </w:r>
            <w:r w:rsidR="00E720EF">
              <w:rPr>
                <w:rFonts w:ascii="Arial" w:hAnsi="Arial" w:cs="Arial"/>
                <w:sz w:val="24"/>
                <w:szCs w:val="24"/>
              </w:rPr>
              <w:t>maintenance</w:t>
            </w:r>
            <w:r>
              <w:rPr>
                <w:rFonts w:ascii="Arial" w:hAnsi="Arial" w:cs="Arial"/>
                <w:sz w:val="24"/>
                <w:szCs w:val="24"/>
              </w:rPr>
              <w:t>.</w:t>
            </w:r>
            <w:r w:rsidR="00F27568">
              <w:rPr>
                <w:rFonts w:ascii="Arial" w:hAnsi="Arial" w:cs="Arial"/>
                <w:sz w:val="24"/>
                <w:szCs w:val="24"/>
              </w:rPr>
              <w:t xml:space="preserve"> Students walk around a classroom identifying what simple maintenance may need to be done in a home.</w:t>
            </w:r>
          </w:p>
          <w:p w:rsidR="00F27568" w:rsidRDefault="00F27568" w:rsidP="007854EC">
            <w:pPr>
              <w:pStyle w:val="ListParagraph"/>
              <w:spacing w:line="276" w:lineRule="auto"/>
              <w:ind w:left="1080"/>
              <w:rPr>
                <w:rFonts w:ascii="Arial" w:hAnsi="Arial" w:cs="Arial"/>
                <w:sz w:val="24"/>
                <w:szCs w:val="24"/>
              </w:rPr>
            </w:pPr>
            <w:r>
              <w:rPr>
                <w:rFonts w:ascii="Arial" w:hAnsi="Arial" w:cs="Arial"/>
                <w:sz w:val="24"/>
                <w:szCs w:val="24"/>
              </w:rPr>
              <w:t xml:space="preserve"> </w:t>
            </w:r>
          </w:p>
          <w:p w:rsidR="00F27568" w:rsidRPr="00F27568" w:rsidRDefault="00F27568" w:rsidP="007854EC">
            <w:pPr>
              <w:pStyle w:val="ListParagraph"/>
              <w:numPr>
                <w:ilvl w:val="0"/>
                <w:numId w:val="9"/>
              </w:numPr>
              <w:spacing w:line="276" w:lineRule="auto"/>
              <w:rPr>
                <w:rFonts w:ascii="Arial" w:hAnsi="Arial" w:cs="Arial"/>
                <w:sz w:val="24"/>
                <w:szCs w:val="24"/>
              </w:rPr>
            </w:pPr>
            <w:r w:rsidRPr="00F27568">
              <w:rPr>
                <w:rFonts w:ascii="Arial" w:hAnsi="Arial" w:cs="Arial"/>
                <w:sz w:val="24"/>
                <w:szCs w:val="24"/>
              </w:rPr>
              <w:t xml:space="preserve">Prepare tools, materials and work space for students to practice home maintenance. </w:t>
            </w:r>
            <w:r>
              <w:rPr>
                <w:rFonts w:ascii="Arial" w:hAnsi="Arial" w:cs="Arial"/>
                <w:sz w:val="24"/>
                <w:szCs w:val="24"/>
              </w:rPr>
              <w:t xml:space="preserve">Bayonet and screw in light fittings can be screwed into a wooden board (not powered). Taps can be bought to be screwed into walls or a wooden board (not attached to running water). Painting, plastering, tiling, nailing, screwing, door hinges and door knobs can all be completed on large wooden plywood boards. Small engine can be any broken whipper snipper, blower, chainsaw, etc. </w:t>
            </w:r>
            <w:r w:rsidR="0062638A">
              <w:rPr>
                <w:rFonts w:ascii="Arial" w:hAnsi="Arial" w:cs="Arial"/>
                <w:sz w:val="24"/>
                <w:szCs w:val="24"/>
              </w:rPr>
              <w:t>(</w:t>
            </w:r>
            <w:r>
              <w:rPr>
                <w:rFonts w:ascii="Arial" w:hAnsi="Arial" w:cs="Arial"/>
                <w:sz w:val="24"/>
                <w:szCs w:val="24"/>
              </w:rPr>
              <w:t xml:space="preserve">You could also include changing a car tyre, </w:t>
            </w:r>
            <w:r w:rsidR="0062638A">
              <w:rPr>
                <w:rFonts w:ascii="Arial" w:hAnsi="Arial" w:cs="Arial"/>
                <w:sz w:val="24"/>
                <w:szCs w:val="24"/>
              </w:rPr>
              <w:t>oil, windscreen wipers, indicator lights)</w:t>
            </w:r>
            <w:r>
              <w:rPr>
                <w:rFonts w:ascii="Arial" w:hAnsi="Arial" w:cs="Arial"/>
                <w:sz w:val="24"/>
                <w:szCs w:val="24"/>
              </w:rPr>
              <w:t xml:space="preserve"> </w:t>
            </w:r>
          </w:p>
          <w:p w:rsidR="00E720EF" w:rsidRDefault="00E720EF" w:rsidP="007854EC">
            <w:pPr>
              <w:pStyle w:val="ListParagraph"/>
              <w:spacing w:line="276" w:lineRule="auto"/>
              <w:ind w:left="1080"/>
              <w:rPr>
                <w:rFonts w:ascii="Arial" w:hAnsi="Arial" w:cs="Arial"/>
                <w:sz w:val="24"/>
                <w:szCs w:val="24"/>
              </w:rPr>
            </w:pPr>
            <w:r>
              <w:rPr>
                <w:rFonts w:ascii="Arial" w:hAnsi="Arial" w:cs="Arial"/>
                <w:sz w:val="24"/>
                <w:szCs w:val="24"/>
              </w:rPr>
              <w:t xml:space="preserve"> </w:t>
            </w:r>
          </w:p>
          <w:p w:rsidR="009C1C0E" w:rsidRDefault="00E720EF" w:rsidP="007854EC">
            <w:pPr>
              <w:pStyle w:val="ListParagraph"/>
              <w:numPr>
                <w:ilvl w:val="0"/>
                <w:numId w:val="9"/>
              </w:numPr>
              <w:spacing w:line="276" w:lineRule="auto"/>
              <w:rPr>
                <w:rFonts w:ascii="Arial" w:hAnsi="Arial" w:cs="Arial"/>
                <w:sz w:val="24"/>
                <w:szCs w:val="24"/>
              </w:rPr>
            </w:pPr>
            <w:r>
              <w:rPr>
                <w:rFonts w:ascii="Arial" w:hAnsi="Arial" w:cs="Arial"/>
                <w:sz w:val="24"/>
                <w:szCs w:val="24"/>
              </w:rPr>
              <w:t>Through teacher demonstration, students perform simple maintenance tasks including;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Changing a light bulb (bayonet and screw in)</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Change a tap washer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Measure using a tape measure</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Draw a line on timber using a set square</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Use a level</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Hammer a nail</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Screw in a screw</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Use a drill driver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Paint preparation, masking taping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Apply different staining and painting finishes</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Attach a hinge to a door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Attach a door knob</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Tiling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Apply filler/plaster to a small hole in a wall or piece of wood board</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Disassemble a small engine (whipper snipper) clean it</w:t>
            </w:r>
            <w:r w:rsidR="00F27568">
              <w:rPr>
                <w:rFonts w:ascii="Arial" w:hAnsi="Arial" w:cs="Arial"/>
                <w:sz w:val="24"/>
                <w:szCs w:val="24"/>
              </w:rPr>
              <w:t>, degrease it and reassemble it</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 xml:space="preserve">Simple bicycle maintenance </w:t>
            </w:r>
          </w:p>
          <w:p w:rsidR="00E720EF" w:rsidRPr="00E720EF" w:rsidRDefault="00E720EF" w:rsidP="00E720EF">
            <w:pPr>
              <w:ind w:left="1440"/>
              <w:rPr>
                <w:rFonts w:ascii="Arial" w:hAnsi="Arial" w:cs="Arial"/>
                <w:sz w:val="24"/>
                <w:szCs w:val="24"/>
              </w:rPr>
            </w:pPr>
          </w:p>
          <w:p w:rsidR="00631AB0" w:rsidRDefault="00631AB0" w:rsidP="0062638A">
            <w:pPr>
              <w:rPr>
                <w:rFonts w:ascii="Arial" w:hAnsi="Arial" w:cs="Arial"/>
                <w:sz w:val="20"/>
                <w:szCs w:val="20"/>
              </w:rPr>
            </w:pPr>
          </w:p>
          <w:p w:rsidR="00250DA5" w:rsidRDefault="00250DA5" w:rsidP="0062638A">
            <w:pPr>
              <w:rPr>
                <w:rFonts w:ascii="Arial" w:hAnsi="Arial" w:cs="Arial"/>
                <w:sz w:val="20"/>
                <w:szCs w:val="20"/>
              </w:rPr>
            </w:pPr>
          </w:p>
          <w:p w:rsidR="00250DA5" w:rsidRDefault="00250DA5" w:rsidP="0062638A">
            <w:pPr>
              <w:rPr>
                <w:rFonts w:ascii="Arial" w:hAnsi="Arial" w:cs="Arial"/>
                <w:sz w:val="20"/>
                <w:szCs w:val="20"/>
              </w:rPr>
            </w:pPr>
          </w:p>
          <w:p w:rsidR="00250DA5" w:rsidRDefault="00250DA5" w:rsidP="0062638A">
            <w:pPr>
              <w:rPr>
                <w:rFonts w:ascii="Arial" w:hAnsi="Arial" w:cs="Arial"/>
                <w:sz w:val="20"/>
                <w:szCs w:val="20"/>
              </w:rPr>
            </w:pPr>
          </w:p>
          <w:p w:rsidR="00250DA5" w:rsidRPr="0062638A" w:rsidRDefault="00250DA5" w:rsidP="0062638A">
            <w:pPr>
              <w:rPr>
                <w:rFonts w:ascii="Arial" w:hAnsi="Arial" w:cs="Arial"/>
                <w:sz w:val="20"/>
                <w:szCs w:val="20"/>
              </w:rPr>
            </w:pPr>
          </w:p>
        </w:tc>
        <w:tc>
          <w:tcPr>
            <w:tcW w:w="919" w:type="pct"/>
            <w:shd w:val="clear" w:color="auto" w:fill="DBE5F1" w:themeFill="accent1" w:themeFillTint="33"/>
          </w:tcPr>
          <w:p w:rsidR="00631AB0" w:rsidRDefault="00631AB0"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31AB0" w:rsidRPr="00BC3605" w:rsidRDefault="00631AB0"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31AB0" w:rsidRDefault="00631AB0" w:rsidP="00327C6F">
            <w:pPr>
              <w:autoSpaceDE w:val="0"/>
              <w:autoSpaceDN w:val="0"/>
              <w:adjustRightInd w:val="0"/>
              <w:spacing w:before="120"/>
              <w:jc w:val="center"/>
              <w:rPr>
                <w:rFonts w:ascii="Arial" w:hAnsi="Arial" w:cs="Arial"/>
                <w:sz w:val="20"/>
                <w:szCs w:val="20"/>
              </w:rPr>
            </w:pPr>
          </w:p>
          <w:p w:rsidR="00631AB0" w:rsidRDefault="00631AB0" w:rsidP="00327C6F">
            <w:pPr>
              <w:autoSpaceDE w:val="0"/>
              <w:autoSpaceDN w:val="0"/>
              <w:adjustRightInd w:val="0"/>
              <w:spacing w:before="120"/>
              <w:jc w:val="center"/>
              <w:rPr>
                <w:rFonts w:ascii="Arial" w:hAnsi="Arial" w:cs="Arial"/>
                <w:sz w:val="20"/>
                <w:szCs w:val="20"/>
              </w:rPr>
            </w:pPr>
            <w:r>
              <w:rPr>
                <w:noProof/>
              </w:rPr>
              <w:drawing>
                <wp:inline distT="0" distB="0" distL="0" distR="0" wp14:anchorId="5298FE30" wp14:editId="525C54E0">
                  <wp:extent cx="466311" cy="461176"/>
                  <wp:effectExtent l="0" t="0" r="0" b="0"/>
                  <wp:docPr id="9" name="Picture 9"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31AB0" w:rsidRDefault="00631AB0"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3B30F343" wp14:editId="5FF11BAB">
                  <wp:extent cx="403761" cy="439248"/>
                  <wp:effectExtent l="0" t="0" r="0" b="0"/>
                  <wp:docPr id="10"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31AB0" w:rsidRDefault="00631AB0"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3FBF5027" wp14:editId="2972CAA0">
                  <wp:extent cx="469965" cy="458163"/>
                  <wp:effectExtent l="19050" t="0" r="6285" b="0"/>
                  <wp:docPr id="11"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31AB0"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31AB0" w:rsidRDefault="00631AB0" w:rsidP="00327C6F">
            <w:pPr>
              <w:autoSpaceDE w:val="0"/>
              <w:autoSpaceDN w:val="0"/>
              <w:adjustRightInd w:val="0"/>
              <w:spacing w:before="120"/>
              <w:jc w:val="center"/>
              <w:rPr>
                <w:rFonts w:ascii="Arial" w:hAnsi="Arial" w:cs="Arial"/>
                <w:sz w:val="20"/>
                <w:szCs w:val="20"/>
              </w:rPr>
            </w:pPr>
            <w:r>
              <w:rPr>
                <w:noProof/>
              </w:rPr>
              <w:drawing>
                <wp:inline distT="0" distB="0" distL="0" distR="0" wp14:anchorId="47EA9CF5" wp14:editId="0E943FD8">
                  <wp:extent cx="450850" cy="44513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861F6F7" wp14:editId="114C5619">
                  <wp:extent cx="457200" cy="4692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31AB0" w:rsidRDefault="00631AB0"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3360" behindDoc="0" locked="0" layoutInCell="1" allowOverlap="1" wp14:anchorId="388FB3EE" wp14:editId="7BF689CC">
                  <wp:simplePos x="0" y="0"/>
                  <wp:positionH relativeFrom="column">
                    <wp:posOffset>318390</wp:posOffset>
                  </wp:positionH>
                  <wp:positionV relativeFrom="paragraph">
                    <wp:posOffset>75310</wp:posOffset>
                  </wp:positionV>
                  <wp:extent cx="450408" cy="413467"/>
                  <wp:effectExtent l="0" t="0" r="6985" b="5715"/>
                  <wp:wrapNone/>
                  <wp:docPr id="15" name="Picture 15"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31AB0" w:rsidRDefault="00631AB0" w:rsidP="00327C6F">
            <w:pPr>
              <w:autoSpaceDE w:val="0"/>
              <w:autoSpaceDN w:val="0"/>
              <w:adjustRightInd w:val="0"/>
              <w:spacing w:before="120"/>
              <w:jc w:val="center"/>
              <w:rPr>
                <w:rFonts w:ascii="Arial" w:hAnsi="Arial" w:cs="Arial"/>
                <w:sz w:val="20"/>
                <w:szCs w:val="20"/>
              </w:rPr>
            </w:pPr>
          </w:p>
          <w:p w:rsidR="00631AB0" w:rsidRPr="00BC3605"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A0248" w:rsidRDefault="009A0248"/>
    <w:tbl>
      <w:tblPr>
        <w:tblStyle w:val="TableGrid"/>
        <w:tblW w:w="5027" w:type="pct"/>
        <w:tblLayout w:type="fixed"/>
        <w:tblLook w:val="04A0" w:firstRow="1" w:lastRow="0" w:firstColumn="1" w:lastColumn="0" w:noHBand="0" w:noVBand="1"/>
      </w:tblPr>
      <w:tblGrid>
        <w:gridCol w:w="1815"/>
        <w:gridCol w:w="6951"/>
        <w:gridCol w:w="1974"/>
      </w:tblGrid>
      <w:tr w:rsidR="009A0248" w:rsidRPr="0047183A" w:rsidTr="00327C6F">
        <w:trPr>
          <w:trHeight w:val="349"/>
        </w:trPr>
        <w:tc>
          <w:tcPr>
            <w:tcW w:w="5000" w:type="pct"/>
            <w:gridSpan w:val="3"/>
            <w:shd w:val="clear" w:color="auto" w:fill="B8CCE4" w:themeFill="accent1" w:themeFillTint="66"/>
          </w:tcPr>
          <w:p w:rsidR="009A0248" w:rsidRPr="0047183A" w:rsidRDefault="009A0248"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9A0248" w:rsidRPr="00BC3605" w:rsidTr="00327C6F">
        <w:trPr>
          <w:trHeight w:val="1830"/>
        </w:trPr>
        <w:tc>
          <w:tcPr>
            <w:tcW w:w="845" w:type="pct"/>
            <w:shd w:val="clear" w:color="auto" w:fill="DBE5F1" w:themeFill="accent1" w:themeFillTint="33"/>
          </w:tcPr>
          <w:p w:rsidR="009A0248" w:rsidRDefault="009A0248" w:rsidP="00327C6F">
            <w:pPr>
              <w:shd w:val="clear" w:color="auto" w:fill="DBE5F1" w:themeFill="accent1" w:themeFillTint="33"/>
              <w:autoSpaceDE w:val="0"/>
              <w:autoSpaceDN w:val="0"/>
              <w:adjustRightInd w:val="0"/>
              <w:jc w:val="center"/>
              <w:rPr>
                <w:rFonts w:ascii="Arial" w:hAnsi="Arial" w:cs="Arial"/>
                <w:b/>
                <w:sz w:val="20"/>
                <w:szCs w:val="20"/>
              </w:rPr>
            </w:pPr>
          </w:p>
          <w:p w:rsidR="009A0248" w:rsidRDefault="009A0248"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9A0248" w:rsidRDefault="009A0248" w:rsidP="00327C6F">
            <w:pPr>
              <w:shd w:val="clear" w:color="auto" w:fill="DBE5F1" w:themeFill="accent1" w:themeFillTint="33"/>
              <w:autoSpaceDE w:val="0"/>
              <w:autoSpaceDN w:val="0"/>
              <w:adjustRightInd w:val="0"/>
              <w:jc w:val="center"/>
              <w:rPr>
                <w:rFonts w:ascii="Arial" w:hAnsi="Arial" w:cs="Arial"/>
                <w:i/>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DC1C538" wp14:editId="1DB7C5F8">
                  <wp:extent cx="389890" cy="389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E327FA8" wp14:editId="62580B39">
                  <wp:extent cx="403761" cy="405062"/>
                  <wp:effectExtent l="0" t="0" r="0" b="0"/>
                  <wp:docPr id="49" name="Picture 49"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6B37693" wp14:editId="0DD8E2B0">
                  <wp:extent cx="415182" cy="415182"/>
                  <wp:effectExtent l="0" t="0" r="444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9A0248" w:rsidRDefault="009A0248" w:rsidP="00880550">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FB378FA" wp14:editId="233505A9">
                  <wp:extent cx="415636" cy="415636"/>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5A8C2826" wp14:editId="4DED1E5C">
                  <wp:extent cx="403761" cy="404922"/>
                  <wp:effectExtent l="0" t="0" r="0" b="0"/>
                  <wp:docPr id="5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CB2801F" wp14:editId="06E9F0CB">
                  <wp:extent cx="397764" cy="403761"/>
                  <wp:effectExtent l="0" t="0" r="2540"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A0248" w:rsidRDefault="009A0248" w:rsidP="00327C6F">
            <w:pPr>
              <w:spacing w:before="120"/>
              <w:ind w:left="360"/>
              <w:rPr>
                <w:rFonts w:ascii="Arial" w:hAnsi="Arial" w:cs="Arial"/>
                <w:sz w:val="20"/>
                <w:szCs w:val="20"/>
              </w:rPr>
            </w:pPr>
          </w:p>
          <w:p w:rsidR="009A0248" w:rsidRDefault="009A0248" w:rsidP="009A0248">
            <w:pPr>
              <w:spacing w:before="120"/>
              <w:rPr>
                <w:rFonts w:ascii="Arial" w:hAnsi="Arial" w:cs="Arial"/>
                <w:sz w:val="20"/>
                <w:szCs w:val="20"/>
              </w:rPr>
            </w:pPr>
          </w:p>
          <w:p w:rsidR="009A0248" w:rsidRPr="005801A5" w:rsidRDefault="00CC2EA5" w:rsidP="007854EC">
            <w:pPr>
              <w:spacing w:line="276" w:lineRule="auto"/>
              <w:ind w:left="1020" w:hanging="579"/>
              <w:rPr>
                <w:rFonts w:ascii="Arial" w:hAnsi="Arial" w:cs="Arial"/>
                <w:sz w:val="24"/>
                <w:szCs w:val="24"/>
                <w:u w:val="single"/>
              </w:rPr>
            </w:pPr>
            <w:r>
              <w:rPr>
                <w:rFonts w:ascii="Arial" w:hAnsi="Arial" w:cs="Arial"/>
                <w:sz w:val="24"/>
                <w:szCs w:val="24"/>
              </w:rPr>
              <w:t>3</w:t>
            </w:r>
            <w:r w:rsidR="009A0248" w:rsidRPr="009C1C0E">
              <w:rPr>
                <w:rFonts w:ascii="Arial" w:hAnsi="Arial" w:cs="Arial"/>
                <w:sz w:val="24"/>
                <w:szCs w:val="24"/>
              </w:rPr>
              <w:t>)</w:t>
            </w:r>
            <w:r w:rsidR="009A0248" w:rsidRPr="009C1C0E">
              <w:rPr>
                <w:rFonts w:ascii="Arial" w:hAnsi="Arial" w:cs="Arial"/>
                <w:sz w:val="24"/>
                <w:szCs w:val="24"/>
              </w:rPr>
              <w:tab/>
            </w:r>
            <w:r w:rsidR="009A0248">
              <w:rPr>
                <w:rFonts w:ascii="Arial" w:hAnsi="Arial" w:cs="Arial"/>
                <w:sz w:val="24"/>
                <w:szCs w:val="24"/>
                <w:u w:val="single"/>
              </w:rPr>
              <w:t>Woodwork Booklet</w:t>
            </w:r>
            <w:r w:rsidR="009A0248">
              <w:rPr>
                <w:rFonts w:ascii="Arial" w:hAnsi="Arial" w:cs="Arial"/>
                <w:sz w:val="24"/>
                <w:szCs w:val="24"/>
              </w:rPr>
              <w:t xml:space="preserve">   </w:t>
            </w:r>
          </w:p>
          <w:p w:rsidR="009A0248" w:rsidRDefault="009A0248" w:rsidP="007854EC">
            <w:pPr>
              <w:spacing w:line="276" w:lineRule="auto"/>
              <w:ind w:left="1020" w:hanging="219"/>
              <w:rPr>
                <w:rFonts w:ascii="Arial" w:hAnsi="Arial" w:cs="Arial"/>
                <w:sz w:val="24"/>
                <w:szCs w:val="24"/>
              </w:rPr>
            </w:pPr>
          </w:p>
          <w:p w:rsidR="00CC2EA5" w:rsidRDefault="009A0248" w:rsidP="007854EC">
            <w:pPr>
              <w:pStyle w:val="ListParagraph"/>
              <w:numPr>
                <w:ilvl w:val="0"/>
                <w:numId w:val="19"/>
              </w:numPr>
              <w:spacing w:line="276" w:lineRule="auto"/>
              <w:rPr>
                <w:rFonts w:ascii="Arial" w:hAnsi="Arial" w:cs="Arial"/>
                <w:sz w:val="24"/>
                <w:szCs w:val="24"/>
              </w:rPr>
            </w:pPr>
            <w:r>
              <w:rPr>
                <w:rFonts w:ascii="Arial" w:hAnsi="Arial" w:cs="Arial"/>
                <w:sz w:val="24"/>
                <w:szCs w:val="24"/>
              </w:rPr>
              <w:t>Students complete a variety of reading, writing, comprehend</w:t>
            </w:r>
            <w:r w:rsidR="00CC2EA5">
              <w:rPr>
                <w:rFonts w:ascii="Arial" w:hAnsi="Arial" w:cs="Arial"/>
                <w:sz w:val="24"/>
                <w:szCs w:val="24"/>
              </w:rPr>
              <w:t>ing</w:t>
            </w:r>
            <w:r>
              <w:rPr>
                <w:rFonts w:ascii="Arial" w:hAnsi="Arial" w:cs="Arial"/>
                <w:sz w:val="24"/>
                <w:szCs w:val="24"/>
              </w:rPr>
              <w:t>, drawing,</w:t>
            </w:r>
            <w:r w:rsidR="00CC2EA5">
              <w:rPr>
                <w:rFonts w:ascii="Arial" w:hAnsi="Arial" w:cs="Arial"/>
                <w:sz w:val="24"/>
                <w:szCs w:val="24"/>
              </w:rPr>
              <w:t xml:space="preserve"> </w:t>
            </w:r>
            <w:proofErr w:type="gramStart"/>
            <w:r w:rsidR="00CC2EA5">
              <w:rPr>
                <w:rFonts w:ascii="Arial" w:hAnsi="Arial" w:cs="Arial"/>
                <w:sz w:val="24"/>
                <w:szCs w:val="24"/>
              </w:rPr>
              <w:t>puzzle</w:t>
            </w:r>
            <w:proofErr w:type="gramEnd"/>
            <w:r w:rsidR="00CC2EA5">
              <w:rPr>
                <w:rFonts w:ascii="Arial" w:hAnsi="Arial" w:cs="Arial"/>
                <w:sz w:val="24"/>
                <w:szCs w:val="24"/>
              </w:rPr>
              <w:t xml:space="preserve"> and assessment </w:t>
            </w:r>
            <w:r>
              <w:rPr>
                <w:rFonts w:ascii="Arial" w:hAnsi="Arial" w:cs="Arial"/>
                <w:sz w:val="24"/>
                <w:szCs w:val="24"/>
              </w:rPr>
              <w:t>activities.</w:t>
            </w: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numPr>
                <w:ilvl w:val="0"/>
                <w:numId w:val="19"/>
              </w:numPr>
              <w:spacing w:line="276" w:lineRule="auto"/>
              <w:rPr>
                <w:rFonts w:ascii="Arial" w:hAnsi="Arial" w:cs="Arial"/>
                <w:sz w:val="24"/>
                <w:szCs w:val="24"/>
              </w:rPr>
            </w:pPr>
            <w:r>
              <w:rPr>
                <w:rFonts w:ascii="Arial" w:hAnsi="Arial" w:cs="Arial"/>
                <w:sz w:val="24"/>
                <w:szCs w:val="24"/>
              </w:rPr>
              <w:t>Students design the plan for their practical project including a drawing of their finished project and a written procedure on constructing their project.</w:t>
            </w: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numPr>
                <w:ilvl w:val="0"/>
                <w:numId w:val="19"/>
              </w:numPr>
              <w:spacing w:line="276" w:lineRule="auto"/>
              <w:rPr>
                <w:rFonts w:ascii="Arial" w:hAnsi="Arial" w:cs="Arial"/>
                <w:sz w:val="24"/>
                <w:szCs w:val="24"/>
              </w:rPr>
            </w:pPr>
            <w:r>
              <w:rPr>
                <w:rFonts w:ascii="Arial" w:hAnsi="Arial" w:cs="Arial"/>
                <w:sz w:val="24"/>
                <w:szCs w:val="24"/>
              </w:rPr>
              <w:t>An assessment task is included in the back of the woodwork booklet.</w:t>
            </w:r>
          </w:p>
          <w:p w:rsidR="00CC2EA5" w:rsidRDefault="00CC2EA5"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 review quiz of the material from the booklet</w:t>
            </w:r>
          </w:p>
          <w:p w:rsidR="00CC2EA5" w:rsidRPr="00CC2EA5" w:rsidRDefault="00CC2EA5"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Assessment criteria based on the finished product of the students practical project</w:t>
            </w:r>
          </w:p>
          <w:p w:rsidR="009A0248" w:rsidRDefault="009A0248" w:rsidP="00327C6F">
            <w:pPr>
              <w:autoSpaceDE w:val="0"/>
              <w:autoSpaceDN w:val="0"/>
              <w:adjustRightInd w:val="0"/>
              <w:spacing w:before="120"/>
              <w:rPr>
                <w:rFonts w:ascii="Arial" w:hAnsi="Arial" w:cs="Arial"/>
                <w:sz w:val="20"/>
                <w:szCs w:val="20"/>
              </w:rPr>
            </w:pPr>
          </w:p>
          <w:p w:rsidR="009A0248" w:rsidRDefault="009A0248" w:rsidP="00327C6F">
            <w:pPr>
              <w:autoSpaceDE w:val="0"/>
              <w:autoSpaceDN w:val="0"/>
              <w:adjustRightInd w:val="0"/>
              <w:spacing w:before="120"/>
              <w:rPr>
                <w:rFonts w:ascii="Arial" w:hAnsi="Arial" w:cs="Arial"/>
                <w:sz w:val="20"/>
                <w:szCs w:val="20"/>
              </w:rPr>
            </w:pPr>
          </w:p>
          <w:p w:rsidR="009A0248" w:rsidRDefault="009A0248"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9A0248" w:rsidRDefault="009A0248"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9A0248" w:rsidRPr="00BC3605" w:rsidRDefault="009A0248"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9A0248" w:rsidRDefault="009A0248"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57C752D1" wp14:editId="14C1092D">
                  <wp:extent cx="417637" cy="453225"/>
                  <wp:effectExtent l="0" t="0" r="1905" b="4445"/>
                  <wp:docPr id="55" name="Picture 5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9A0248" w:rsidRDefault="009A0248" w:rsidP="00327C6F">
            <w:pPr>
              <w:autoSpaceDE w:val="0"/>
              <w:autoSpaceDN w:val="0"/>
              <w:adjustRightInd w:val="0"/>
              <w:spacing w:before="120"/>
              <w:jc w:val="center"/>
              <w:rPr>
                <w:rFonts w:ascii="Arial" w:hAnsi="Arial" w:cs="Arial"/>
                <w:sz w:val="20"/>
                <w:szCs w:val="20"/>
              </w:rPr>
            </w:pPr>
            <w:r>
              <w:rPr>
                <w:noProof/>
              </w:rPr>
              <w:drawing>
                <wp:inline distT="0" distB="0" distL="0" distR="0" wp14:anchorId="4C89B061" wp14:editId="59405972">
                  <wp:extent cx="466311" cy="461176"/>
                  <wp:effectExtent l="0" t="0" r="0" b="0"/>
                  <wp:docPr id="56" name="Picture 56"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9A0248" w:rsidRDefault="009A0248"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14B44CF3" wp14:editId="63F8B448">
                  <wp:extent cx="403761" cy="439248"/>
                  <wp:effectExtent l="0" t="0" r="0" b="0"/>
                  <wp:docPr id="5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9A0248" w:rsidRDefault="009A0248"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57291C3A" wp14:editId="5F2CB064">
                  <wp:extent cx="469965" cy="458163"/>
                  <wp:effectExtent l="19050" t="0" r="6285" b="0"/>
                  <wp:docPr id="5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9A0248" w:rsidRDefault="009A0248" w:rsidP="00327C6F">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5077C591" wp14:editId="1DE33254">
                  <wp:extent cx="377825" cy="365760"/>
                  <wp:effectExtent l="0" t="0" r="317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9A0248" w:rsidRPr="00F70E45" w:rsidRDefault="009A0248" w:rsidP="00327C6F">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9A0248" w:rsidRDefault="009A0248" w:rsidP="00327C6F">
            <w:pPr>
              <w:autoSpaceDE w:val="0"/>
              <w:autoSpaceDN w:val="0"/>
              <w:adjustRightInd w:val="0"/>
              <w:spacing w:before="120"/>
              <w:jc w:val="center"/>
              <w:rPr>
                <w:rFonts w:ascii="Arial" w:hAnsi="Arial" w:cs="Arial"/>
                <w:sz w:val="20"/>
                <w:szCs w:val="20"/>
              </w:rPr>
            </w:pPr>
            <w:r>
              <w:rPr>
                <w:noProof/>
              </w:rPr>
              <w:drawing>
                <wp:inline distT="0" distB="0" distL="0" distR="0" wp14:anchorId="300E9483" wp14:editId="3A6430D2">
                  <wp:extent cx="450850" cy="445135"/>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0B1A9DA" wp14:editId="2ACDE790">
                  <wp:extent cx="457200" cy="469265"/>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9A0248" w:rsidRDefault="009A0248"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9504" behindDoc="0" locked="0" layoutInCell="1" allowOverlap="1" wp14:anchorId="38395136" wp14:editId="09ED4C8D">
                  <wp:simplePos x="0" y="0"/>
                  <wp:positionH relativeFrom="column">
                    <wp:posOffset>318390</wp:posOffset>
                  </wp:positionH>
                  <wp:positionV relativeFrom="paragraph">
                    <wp:posOffset>75310</wp:posOffset>
                  </wp:positionV>
                  <wp:extent cx="450408" cy="413467"/>
                  <wp:effectExtent l="0" t="0" r="6985" b="5715"/>
                  <wp:wrapNone/>
                  <wp:docPr id="62" name="Picture 62"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9A0248" w:rsidRDefault="009A0248" w:rsidP="00327C6F">
            <w:pPr>
              <w:autoSpaceDE w:val="0"/>
              <w:autoSpaceDN w:val="0"/>
              <w:adjustRightInd w:val="0"/>
              <w:spacing w:before="120"/>
              <w:jc w:val="center"/>
              <w:rPr>
                <w:rFonts w:ascii="Arial" w:hAnsi="Arial" w:cs="Arial"/>
                <w:sz w:val="20"/>
                <w:szCs w:val="20"/>
              </w:rPr>
            </w:pPr>
          </w:p>
          <w:p w:rsidR="009A0248" w:rsidRPr="00BC3605"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9C1C0E" w:rsidRPr="0047183A" w:rsidTr="00327C6F">
        <w:trPr>
          <w:trHeight w:val="349"/>
        </w:trPr>
        <w:tc>
          <w:tcPr>
            <w:tcW w:w="5000" w:type="pct"/>
            <w:gridSpan w:val="3"/>
            <w:shd w:val="clear" w:color="auto" w:fill="B8CCE4" w:themeFill="accent1" w:themeFillTint="66"/>
          </w:tcPr>
          <w:p w:rsidR="009C1C0E" w:rsidRPr="0047183A" w:rsidRDefault="009C1C0E"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9C1C0E" w:rsidRPr="00BC3605" w:rsidTr="00327C6F">
        <w:trPr>
          <w:trHeight w:val="1830"/>
        </w:trPr>
        <w:tc>
          <w:tcPr>
            <w:tcW w:w="845" w:type="pct"/>
            <w:shd w:val="clear" w:color="auto" w:fill="DBE5F1" w:themeFill="accent1" w:themeFillTint="33"/>
          </w:tcPr>
          <w:p w:rsidR="009C1C0E" w:rsidRDefault="009C1C0E" w:rsidP="00327C6F">
            <w:pPr>
              <w:shd w:val="clear" w:color="auto" w:fill="DBE5F1" w:themeFill="accent1" w:themeFillTint="33"/>
              <w:autoSpaceDE w:val="0"/>
              <w:autoSpaceDN w:val="0"/>
              <w:adjustRightInd w:val="0"/>
              <w:jc w:val="center"/>
              <w:rPr>
                <w:rFonts w:ascii="Arial" w:hAnsi="Arial" w:cs="Arial"/>
                <w:b/>
                <w:sz w:val="20"/>
                <w:szCs w:val="20"/>
              </w:rPr>
            </w:pPr>
          </w:p>
          <w:p w:rsidR="009C1C0E" w:rsidRDefault="009C1C0E"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9C1C0E" w:rsidRDefault="009C1C0E" w:rsidP="00327C6F">
            <w:pPr>
              <w:shd w:val="clear" w:color="auto" w:fill="DBE5F1" w:themeFill="accent1" w:themeFillTint="33"/>
              <w:autoSpaceDE w:val="0"/>
              <w:autoSpaceDN w:val="0"/>
              <w:adjustRightInd w:val="0"/>
              <w:jc w:val="center"/>
              <w:rPr>
                <w:rFonts w:ascii="Arial" w:hAnsi="Arial" w:cs="Arial"/>
                <w:i/>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F13DACA" wp14:editId="77BD4DEC">
                  <wp:extent cx="389890" cy="38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4634F12" wp14:editId="60DD3470">
                  <wp:extent cx="403761" cy="405062"/>
                  <wp:effectExtent l="0" t="0" r="0" b="0"/>
                  <wp:docPr id="18" name="Picture 18"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13190CB" wp14:editId="058C8900">
                  <wp:extent cx="415182" cy="415182"/>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B7082E3" wp14:editId="265A4005">
                  <wp:extent cx="415636" cy="415636"/>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F56B58A" wp14:editId="6C7F5209">
                  <wp:extent cx="403761" cy="401977"/>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B7B1A7A" wp14:editId="6CB3BA38">
                  <wp:extent cx="403761" cy="404922"/>
                  <wp:effectExtent l="0" t="0" r="0" b="0"/>
                  <wp:docPr id="22"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C1C0E" w:rsidRPr="00606EC8" w:rsidRDefault="009C1C0E" w:rsidP="005801A5">
            <w:pPr>
              <w:spacing w:before="120"/>
              <w:rPr>
                <w:rFonts w:ascii="Arial" w:hAnsi="Arial" w:cs="Arial"/>
                <w:sz w:val="20"/>
                <w:szCs w:val="20"/>
              </w:rPr>
            </w:pPr>
          </w:p>
          <w:p w:rsidR="00D90F41" w:rsidRPr="00CC2EA5" w:rsidRDefault="009C1C0E"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sidRPr="00CC2EA5">
              <w:rPr>
                <w:rFonts w:ascii="Arial" w:hAnsi="Arial" w:cs="Arial"/>
                <w:sz w:val="24"/>
                <w:szCs w:val="24"/>
                <w:u w:val="single"/>
              </w:rPr>
              <w:t>Practical project</w:t>
            </w:r>
            <w:r w:rsidR="00CC2EA5" w:rsidRPr="00CC2EA5">
              <w:rPr>
                <w:rFonts w:ascii="Arial" w:hAnsi="Arial" w:cs="Arial"/>
                <w:sz w:val="24"/>
                <w:szCs w:val="24"/>
              </w:rPr>
              <w:t xml:space="preserve">    </w:t>
            </w:r>
            <w:r w:rsidR="00D90F41" w:rsidRPr="00CC2EA5">
              <w:rPr>
                <w:rFonts w:ascii="Arial" w:hAnsi="Arial" w:cs="Arial"/>
                <w:i/>
                <w:color w:val="C00000"/>
                <w:sz w:val="24"/>
                <w:szCs w:val="24"/>
              </w:rPr>
              <w:t>Practical Unit</w:t>
            </w:r>
          </w:p>
          <w:p w:rsidR="00D90F41" w:rsidRPr="00D90F41" w:rsidRDefault="00D90F41" w:rsidP="007854EC">
            <w:pPr>
              <w:autoSpaceDE w:val="0"/>
              <w:autoSpaceDN w:val="0"/>
              <w:adjustRightInd w:val="0"/>
              <w:spacing w:before="120" w:line="276" w:lineRule="auto"/>
              <w:rPr>
                <w:rFonts w:ascii="Arial" w:hAnsi="Arial" w:cs="Arial"/>
                <w:sz w:val="24"/>
                <w:szCs w:val="24"/>
                <w:u w:val="single"/>
              </w:rPr>
            </w:pPr>
          </w:p>
          <w:p w:rsidR="0062638A" w:rsidRDefault="009C1C0E" w:rsidP="007854EC">
            <w:pPr>
              <w:pStyle w:val="ListParagraph"/>
              <w:numPr>
                <w:ilvl w:val="0"/>
                <w:numId w:val="17"/>
              </w:numPr>
              <w:autoSpaceDE w:val="0"/>
              <w:autoSpaceDN w:val="0"/>
              <w:adjustRightInd w:val="0"/>
              <w:spacing w:before="120" w:line="276" w:lineRule="auto"/>
              <w:rPr>
                <w:rFonts w:ascii="Arial" w:hAnsi="Arial" w:cs="Arial"/>
                <w:sz w:val="24"/>
                <w:szCs w:val="24"/>
              </w:rPr>
            </w:pPr>
            <w:r w:rsidRPr="00D90F41">
              <w:rPr>
                <w:rFonts w:ascii="Arial" w:hAnsi="Arial" w:cs="Arial"/>
                <w:sz w:val="24"/>
                <w:szCs w:val="24"/>
              </w:rPr>
              <w:t>Students build a practical wood work project. Projects include a wooden box</w:t>
            </w:r>
            <w:r w:rsidR="00D90F41" w:rsidRPr="00D90F41">
              <w:rPr>
                <w:rFonts w:ascii="Arial" w:hAnsi="Arial" w:cs="Arial"/>
                <w:sz w:val="24"/>
                <w:szCs w:val="24"/>
              </w:rPr>
              <w:t xml:space="preserve"> with a hinged lid</w:t>
            </w:r>
            <w:r w:rsidR="00D90F41">
              <w:rPr>
                <w:rFonts w:ascii="Arial" w:hAnsi="Arial" w:cs="Arial"/>
                <w:sz w:val="24"/>
                <w:szCs w:val="24"/>
              </w:rPr>
              <w:t>, spice rack, bed side table or</w:t>
            </w:r>
            <w:r w:rsidRPr="00D90F41">
              <w:rPr>
                <w:rFonts w:ascii="Arial" w:hAnsi="Arial" w:cs="Arial"/>
                <w:sz w:val="24"/>
                <w:szCs w:val="24"/>
              </w:rPr>
              <w:t xml:space="preserve"> </w:t>
            </w:r>
            <w:r w:rsidR="00D90F41" w:rsidRPr="00D90F41">
              <w:rPr>
                <w:rFonts w:ascii="Arial" w:hAnsi="Arial" w:cs="Arial"/>
                <w:sz w:val="24"/>
                <w:szCs w:val="24"/>
              </w:rPr>
              <w:t>(student’s own idea)</w:t>
            </w:r>
          </w:p>
          <w:p w:rsidR="005801A5" w:rsidRDefault="005801A5" w:rsidP="007854EC">
            <w:pPr>
              <w:pStyle w:val="ListParagraph"/>
              <w:autoSpaceDE w:val="0"/>
              <w:autoSpaceDN w:val="0"/>
              <w:adjustRightInd w:val="0"/>
              <w:spacing w:before="120" w:line="276" w:lineRule="auto"/>
              <w:ind w:left="1080"/>
              <w:rPr>
                <w:rFonts w:ascii="Arial" w:hAnsi="Arial" w:cs="Arial"/>
                <w:sz w:val="24"/>
                <w:szCs w:val="24"/>
              </w:rPr>
            </w:pPr>
          </w:p>
          <w:p w:rsidR="005801A5" w:rsidRDefault="005801A5" w:rsidP="007854EC">
            <w:pPr>
              <w:pStyle w:val="ListParagraph"/>
              <w:autoSpaceDE w:val="0"/>
              <w:autoSpaceDN w:val="0"/>
              <w:adjustRightInd w:val="0"/>
              <w:spacing w:before="120" w:line="276" w:lineRule="auto"/>
              <w:ind w:left="595"/>
              <w:rPr>
                <w:rFonts w:ascii="Arial" w:hAnsi="Arial" w:cs="Arial"/>
                <w:sz w:val="24"/>
                <w:szCs w:val="24"/>
              </w:rPr>
            </w:pPr>
            <w:r>
              <w:rPr>
                <w:rFonts w:ascii="Arial" w:hAnsi="Arial" w:cs="Arial"/>
                <w:sz w:val="24"/>
                <w:szCs w:val="24"/>
              </w:rPr>
              <w:t xml:space="preserve">Students to </w:t>
            </w:r>
            <w:r w:rsidR="009A62FE">
              <w:rPr>
                <w:rFonts w:ascii="Arial" w:hAnsi="Arial" w:cs="Arial"/>
                <w:sz w:val="24"/>
                <w:szCs w:val="24"/>
              </w:rPr>
              <w:t xml:space="preserve">be </w:t>
            </w:r>
            <w:r>
              <w:rPr>
                <w:rFonts w:ascii="Arial" w:hAnsi="Arial" w:cs="Arial"/>
                <w:sz w:val="24"/>
                <w:szCs w:val="24"/>
              </w:rPr>
              <w:t>guided on choosing a design project, making plans, use of tools</w:t>
            </w:r>
            <w:r w:rsidR="009A62FE">
              <w:rPr>
                <w:rFonts w:ascii="Arial" w:hAnsi="Arial" w:cs="Arial"/>
                <w:sz w:val="24"/>
                <w:szCs w:val="24"/>
              </w:rPr>
              <w:t xml:space="preserve"> and materials, construction methods and evaluating progress.</w:t>
            </w:r>
            <w:r>
              <w:rPr>
                <w:rFonts w:ascii="Arial" w:hAnsi="Arial" w:cs="Arial"/>
                <w:sz w:val="24"/>
                <w:szCs w:val="24"/>
              </w:rPr>
              <w:t xml:space="preserve"> </w:t>
            </w:r>
            <w:r w:rsidR="009A62FE">
              <w:rPr>
                <w:rFonts w:ascii="Arial" w:hAnsi="Arial" w:cs="Arial"/>
                <w:sz w:val="24"/>
                <w:szCs w:val="24"/>
              </w:rPr>
              <w:t>Attention should be directed to attitude to problem solving, patience and presentation of finished product.</w:t>
            </w:r>
          </w:p>
          <w:p w:rsidR="00D90F41" w:rsidRDefault="00D90F41" w:rsidP="007854EC">
            <w:pPr>
              <w:pStyle w:val="ListParagraph"/>
              <w:autoSpaceDE w:val="0"/>
              <w:autoSpaceDN w:val="0"/>
              <w:adjustRightInd w:val="0"/>
              <w:spacing w:before="120" w:line="276" w:lineRule="auto"/>
              <w:ind w:left="1080"/>
              <w:rPr>
                <w:rFonts w:ascii="Arial" w:hAnsi="Arial" w:cs="Arial"/>
                <w:sz w:val="24"/>
                <w:szCs w:val="24"/>
              </w:rPr>
            </w:pPr>
          </w:p>
          <w:p w:rsidR="00D90F41" w:rsidRDefault="00D90F41" w:rsidP="007854EC">
            <w:pPr>
              <w:pStyle w:val="ListParagraph"/>
              <w:numPr>
                <w:ilvl w:val="0"/>
                <w:numId w:val="17"/>
              </w:numPr>
              <w:autoSpaceDE w:val="0"/>
              <w:autoSpaceDN w:val="0"/>
              <w:adjustRightInd w:val="0"/>
              <w:spacing w:before="120" w:line="360" w:lineRule="auto"/>
              <w:rPr>
                <w:rFonts w:ascii="Arial" w:hAnsi="Arial" w:cs="Arial"/>
                <w:sz w:val="24"/>
                <w:szCs w:val="24"/>
              </w:rPr>
            </w:pPr>
            <w:r>
              <w:rPr>
                <w:rFonts w:ascii="Arial" w:hAnsi="Arial" w:cs="Arial"/>
                <w:sz w:val="24"/>
                <w:szCs w:val="24"/>
              </w:rPr>
              <w:t>Students design and construct their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Draw plans of the project including measurements</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List materials needed to build the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List tools needed to assemble the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Write out the plan (procedure text) in a step by step format on how to build the project</w:t>
            </w:r>
          </w:p>
          <w:p w:rsidR="005801A5"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Construct the project following the plans</w:t>
            </w:r>
            <w:r w:rsidR="005801A5">
              <w:rPr>
                <w:rFonts w:ascii="Arial" w:hAnsi="Arial" w:cs="Arial"/>
                <w:sz w:val="24"/>
                <w:szCs w:val="24"/>
              </w:rPr>
              <w:t>.</w:t>
            </w:r>
          </w:p>
          <w:p w:rsidR="005801A5" w:rsidRDefault="005801A5"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Students are aware of the assessment criteria and will evaluate their work according to the criteria.</w:t>
            </w:r>
          </w:p>
          <w:p w:rsidR="005801A5" w:rsidRPr="005801A5" w:rsidRDefault="005801A5" w:rsidP="007854EC">
            <w:pPr>
              <w:autoSpaceDE w:val="0"/>
              <w:autoSpaceDN w:val="0"/>
              <w:adjustRightInd w:val="0"/>
              <w:spacing w:before="120" w:line="276" w:lineRule="auto"/>
              <w:ind w:left="595" w:hanging="595"/>
              <w:rPr>
                <w:rFonts w:ascii="Arial" w:hAnsi="Arial" w:cs="Arial"/>
                <w:sz w:val="24"/>
                <w:szCs w:val="24"/>
              </w:rPr>
            </w:pPr>
            <w:r>
              <w:rPr>
                <w:rFonts w:ascii="Arial" w:hAnsi="Arial" w:cs="Arial"/>
                <w:sz w:val="20"/>
                <w:szCs w:val="20"/>
              </w:rPr>
              <w:tab/>
            </w:r>
            <w:r w:rsidR="009A62FE" w:rsidRPr="009A62FE">
              <w:rPr>
                <w:rFonts w:ascii="Arial" w:hAnsi="Arial" w:cs="Arial"/>
                <w:sz w:val="24"/>
                <w:szCs w:val="24"/>
              </w:rPr>
              <w:t xml:space="preserve">Units of work on </w:t>
            </w:r>
            <w:r w:rsidR="009A62FE">
              <w:rPr>
                <w:rFonts w:ascii="Arial" w:hAnsi="Arial" w:cs="Arial"/>
                <w:sz w:val="24"/>
                <w:szCs w:val="24"/>
              </w:rPr>
              <w:t>p</w:t>
            </w:r>
            <w:r w:rsidRPr="009A62FE">
              <w:rPr>
                <w:rFonts w:ascii="Arial" w:hAnsi="Arial" w:cs="Arial"/>
                <w:sz w:val="24"/>
                <w:szCs w:val="24"/>
              </w:rPr>
              <w:t>roject plans</w:t>
            </w:r>
            <w:r>
              <w:rPr>
                <w:rFonts w:ascii="Arial" w:hAnsi="Arial" w:cs="Arial"/>
                <w:sz w:val="24"/>
                <w:szCs w:val="24"/>
              </w:rPr>
              <w:t>, drawings, list of tools and materials and written plans (procedure text) are included in the woodwo</w:t>
            </w:r>
            <w:r w:rsidR="009A62FE">
              <w:rPr>
                <w:rFonts w:ascii="Arial" w:hAnsi="Arial" w:cs="Arial"/>
                <w:sz w:val="24"/>
                <w:szCs w:val="24"/>
              </w:rPr>
              <w:t>rk booklet. The assessment task</w:t>
            </w:r>
            <w:r>
              <w:rPr>
                <w:rFonts w:ascii="Arial" w:hAnsi="Arial" w:cs="Arial"/>
                <w:sz w:val="24"/>
                <w:szCs w:val="24"/>
              </w:rPr>
              <w:t xml:space="preserve"> with marking criteria is also included </w:t>
            </w:r>
            <w:r w:rsidR="009A62FE">
              <w:rPr>
                <w:rFonts w:ascii="Arial" w:hAnsi="Arial" w:cs="Arial"/>
                <w:sz w:val="24"/>
                <w:szCs w:val="24"/>
              </w:rPr>
              <w:t>at the back of</w:t>
            </w:r>
            <w:r>
              <w:rPr>
                <w:rFonts w:ascii="Arial" w:hAnsi="Arial" w:cs="Arial"/>
                <w:sz w:val="24"/>
                <w:szCs w:val="24"/>
              </w:rPr>
              <w:t xml:space="preserve"> the woodwork booklet. </w:t>
            </w:r>
          </w:p>
          <w:p w:rsidR="005801A5" w:rsidRDefault="005801A5" w:rsidP="00327C6F">
            <w:pPr>
              <w:autoSpaceDE w:val="0"/>
              <w:autoSpaceDN w:val="0"/>
              <w:adjustRightInd w:val="0"/>
              <w:spacing w:before="120"/>
              <w:ind w:left="360"/>
              <w:rPr>
                <w:rFonts w:ascii="Arial" w:hAnsi="Arial" w:cs="Arial"/>
                <w:sz w:val="20"/>
                <w:szCs w:val="20"/>
              </w:rPr>
            </w:pPr>
          </w:p>
          <w:p w:rsidR="009C1C0E" w:rsidRPr="002804E3" w:rsidRDefault="009C1C0E" w:rsidP="00327C6F">
            <w:pPr>
              <w:autoSpaceDE w:val="0"/>
              <w:autoSpaceDN w:val="0"/>
              <w:adjustRightInd w:val="0"/>
              <w:spacing w:before="120"/>
              <w:ind w:left="360"/>
              <w:rPr>
                <w:rFonts w:ascii="Arial" w:hAnsi="Arial" w:cs="Arial"/>
                <w:sz w:val="20"/>
                <w:szCs w:val="20"/>
              </w:rPr>
            </w:pPr>
            <w:r w:rsidRPr="002804E3">
              <w:rPr>
                <w:rFonts w:ascii="Arial" w:hAnsi="Arial" w:cs="Arial"/>
                <w:sz w:val="20"/>
                <w:szCs w:val="20"/>
              </w:rPr>
              <w:t>.</w:t>
            </w: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9C1C0E" w:rsidRPr="007A3AE0" w:rsidRDefault="009C1C0E"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9C1C0E" w:rsidRDefault="009C1C0E"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9C1C0E" w:rsidRPr="00BC3605" w:rsidRDefault="009C1C0E"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9C1C0E" w:rsidRDefault="009C1C0E"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544FFD9" wp14:editId="63180125">
                  <wp:extent cx="417637" cy="453225"/>
                  <wp:effectExtent l="0" t="0" r="1905" b="4445"/>
                  <wp:docPr id="24" name="Picture 24"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9C1C0E" w:rsidRDefault="00422364" w:rsidP="00422364">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9C1C0E" w:rsidRDefault="009C1C0E"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60A1728A" wp14:editId="2CB3FC9D">
                  <wp:extent cx="403761" cy="439248"/>
                  <wp:effectExtent l="0" t="0" r="0" b="0"/>
                  <wp:docPr id="26"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9C1C0E" w:rsidRDefault="009C1C0E"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0FEEDCC5" wp14:editId="59981ADA">
                  <wp:extent cx="469965" cy="458163"/>
                  <wp:effectExtent l="19050" t="0" r="6285" b="0"/>
                  <wp:docPr id="27"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C90C8EA" wp14:editId="29788151">
                  <wp:extent cx="457200" cy="4692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9C1C0E" w:rsidRDefault="009C1C0E"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5408" behindDoc="0" locked="0" layoutInCell="1" allowOverlap="1" wp14:anchorId="0F05BEC5" wp14:editId="6A7443D6">
                  <wp:simplePos x="0" y="0"/>
                  <wp:positionH relativeFrom="column">
                    <wp:posOffset>318390</wp:posOffset>
                  </wp:positionH>
                  <wp:positionV relativeFrom="paragraph">
                    <wp:posOffset>75310</wp:posOffset>
                  </wp:positionV>
                  <wp:extent cx="450408" cy="413467"/>
                  <wp:effectExtent l="0" t="0" r="6985" b="5715"/>
                  <wp:wrapNone/>
                  <wp:docPr id="31" name="Picture 31"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9C1C0E" w:rsidRDefault="009C1C0E" w:rsidP="00327C6F">
            <w:pPr>
              <w:autoSpaceDE w:val="0"/>
              <w:autoSpaceDN w:val="0"/>
              <w:adjustRightInd w:val="0"/>
              <w:spacing w:before="120"/>
              <w:jc w:val="center"/>
              <w:rPr>
                <w:rFonts w:ascii="Arial" w:hAnsi="Arial" w:cs="Arial"/>
                <w:sz w:val="20"/>
                <w:szCs w:val="20"/>
              </w:rPr>
            </w:pPr>
          </w:p>
          <w:p w:rsidR="009C1C0E" w:rsidRPr="00BC3605"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C1C0E" w:rsidRDefault="009C1C0E"/>
    <w:p w:rsidR="009C1C0E" w:rsidRDefault="009C1C0E"/>
    <w:tbl>
      <w:tblPr>
        <w:tblStyle w:val="TableGrid"/>
        <w:tblW w:w="5027" w:type="pct"/>
        <w:tblLayout w:type="fixed"/>
        <w:tblLook w:val="04A0" w:firstRow="1" w:lastRow="0" w:firstColumn="1" w:lastColumn="0" w:noHBand="0" w:noVBand="1"/>
      </w:tblPr>
      <w:tblGrid>
        <w:gridCol w:w="1815"/>
        <w:gridCol w:w="6951"/>
        <w:gridCol w:w="1974"/>
      </w:tblGrid>
      <w:tr w:rsidR="00C53AEF" w:rsidRPr="0047183A" w:rsidTr="0078033B">
        <w:trPr>
          <w:trHeight w:val="349"/>
        </w:trPr>
        <w:tc>
          <w:tcPr>
            <w:tcW w:w="5000" w:type="pct"/>
            <w:gridSpan w:val="3"/>
            <w:shd w:val="clear" w:color="auto" w:fill="B8CCE4" w:themeFill="accent1" w:themeFillTint="66"/>
          </w:tcPr>
          <w:p w:rsidR="00C53AEF" w:rsidRPr="0047183A" w:rsidRDefault="00C53AEF" w:rsidP="0078033B">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C53AEF" w:rsidRPr="00BC3605" w:rsidTr="0078033B">
        <w:trPr>
          <w:trHeight w:val="1830"/>
        </w:trPr>
        <w:tc>
          <w:tcPr>
            <w:tcW w:w="845" w:type="pct"/>
            <w:shd w:val="clear" w:color="auto" w:fill="DBE5F1" w:themeFill="accent1" w:themeFillTint="33"/>
          </w:tcPr>
          <w:p w:rsidR="00C53AEF" w:rsidRDefault="00C53AEF" w:rsidP="0078033B">
            <w:pPr>
              <w:shd w:val="clear" w:color="auto" w:fill="DBE5F1" w:themeFill="accent1" w:themeFillTint="33"/>
              <w:autoSpaceDE w:val="0"/>
              <w:autoSpaceDN w:val="0"/>
              <w:adjustRightInd w:val="0"/>
              <w:jc w:val="center"/>
              <w:rPr>
                <w:rFonts w:ascii="Arial" w:hAnsi="Arial" w:cs="Arial"/>
                <w:b/>
                <w:sz w:val="20"/>
                <w:szCs w:val="20"/>
              </w:rPr>
            </w:pPr>
          </w:p>
          <w:p w:rsidR="00C53AEF" w:rsidRDefault="00C53AEF" w:rsidP="0078033B">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C53AEF" w:rsidRDefault="00C53AEF" w:rsidP="0078033B">
            <w:pPr>
              <w:shd w:val="clear" w:color="auto" w:fill="DBE5F1" w:themeFill="accent1" w:themeFillTint="33"/>
              <w:autoSpaceDE w:val="0"/>
              <w:autoSpaceDN w:val="0"/>
              <w:adjustRightInd w:val="0"/>
              <w:jc w:val="center"/>
              <w:rPr>
                <w:rFonts w:ascii="Arial" w:hAnsi="Arial" w:cs="Arial"/>
                <w:i/>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10D1EC6C" wp14:editId="6067A920">
                  <wp:extent cx="389890" cy="389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C53AEF" w:rsidRDefault="00C53AEF" w:rsidP="00880550">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4529D38" wp14:editId="60662F34">
                  <wp:extent cx="403761" cy="405062"/>
                  <wp:effectExtent l="0" t="0" r="0" b="0"/>
                  <wp:docPr id="960" name="Picture 960"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1B11DF7F" wp14:editId="17B7BD7E">
                  <wp:extent cx="415636" cy="415636"/>
                  <wp:effectExtent l="0" t="0" r="3810" b="381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02216A2" wp14:editId="16CB1EFE">
                  <wp:extent cx="403761" cy="404922"/>
                  <wp:effectExtent l="0" t="0" r="0" b="0"/>
                  <wp:docPr id="964"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702DACA0" wp14:editId="23445D27">
                  <wp:extent cx="397764" cy="403761"/>
                  <wp:effectExtent l="0" t="0" r="2540" b="0"/>
                  <wp:docPr id="9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C53AEF" w:rsidRDefault="00C53AEF" w:rsidP="0078033B">
            <w:pPr>
              <w:spacing w:before="120"/>
              <w:ind w:left="360"/>
              <w:rPr>
                <w:rFonts w:ascii="Arial" w:hAnsi="Arial" w:cs="Arial"/>
                <w:sz w:val="20"/>
                <w:szCs w:val="20"/>
              </w:rPr>
            </w:pPr>
          </w:p>
          <w:p w:rsidR="00C53AEF" w:rsidRPr="007854EC" w:rsidRDefault="00C53AEF"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Pr>
                <w:rFonts w:ascii="Arial" w:hAnsi="Arial" w:cs="Arial"/>
                <w:sz w:val="24"/>
                <w:szCs w:val="24"/>
                <w:u w:val="single"/>
              </w:rPr>
              <w:t>Media (Film) Unit</w:t>
            </w:r>
            <w:r w:rsidRPr="00CC2EA5">
              <w:rPr>
                <w:rFonts w:ascii="Arial" w:hAnsi="Arial" w:cs="Arial"/>
                <w:sz w:val="24"/>
                <w:szCs w:val="24"/>
              </w:rPr>
              <w:t xml:space="preserve">    </w:t>
            </w:r>
          </w:p>
          <w:p w:rsidR="00C53AEF" w:rsidRDefault="00C53AEF" w:rsidP="007854EC">
            <w:pPr>
              <w:spacing w:before="120" w:line="276" w:lineRule="auto"/>
              <w:ind w:left="360"/>
              <w:rPr>
                <w:rFonts w:ascii="Arial" w:hAnsi="Arial" w:cs="Arial"/>
                <w:sz w:val="24"/>
                <w:szCs w:val="24"/>
              </w:rPr>
            </w:pPr>
            <w:r>
              <w:rPr>
                <w:rFonts w:ascii="Arial" w:hAnsi="Arial" w:cs="Arial"/>
                <w:sz w:val="24"/>
                <w:szCs w:val="24"/>
              </w:rPr>
              <w:t xml:space="preserve">Students view documentaries and construction/maintenance related visual media programs. </w:t>
            </w:r>
          </w:p>
          <w:p w:rsidR="00193351" w:rsidRPr="00193351" w:rsidRDefault="00193351" w:rsidP="007854EC">
            <w:pPr>
              <w:pStyle w:val="ListParagraph"/>
              <w:numPr>
                <w:ilvl w:val="0"/>
                <w:numId w:val="24"/>
              </w:numPr>
              <w:spacing w:before="120" w:line="276" w:lineRule="auto"/>
              <w:rPr>
                <w:rFonts w:ascii="Arial" w:hAnsi="Arial" w:cs="Arial"/>
                <w:i/>
                <w:sz w:val="24"/>
                <w:szCs w:val="24"/>
              </w:rPr>
            </w:pPr>
            <w:r w:rsidRPr="00193351">
              <w:rPr>
                <w:rFonts w:ascii="Arial" w:hAnsi="Arial" w:cs="Arial"/>
                <w:i/>
                <w:sz w:val="24"/>
                <w:szCs w:val="24"/>
              </w:rPr>
              <w:t>Film Work Sheet:</w:t>
            </w:r>
          </w:p>
          <w:p w:rsidR="00193351" w:rsidRPr="007854EC" w:rsidRDefault="00C53AEF" w:rsidP="007854EC">
            <w:pPr>
              <w:pStyle w:val="ListParagraph"/>
              <w:spacing w:before="120" w:line="276" w:lineRule="auto"/>
              <w:ind w:left="1080"/>
              <w:rPr>
                <w:rFonts w:ascii="Arial" w:hAnsi="Arial" w:cs="Arial"/>
                <w:sz w:val="24"/>
                <w:szCs w:val="24"/>
              </w:rPr>
            </w:pPr>
            <w:r w:rsidRPr="00C53AEF">
              <w:rPr>
                <w:rFonts w:ascii="Arial" w:hAnsi="Arial" w:cs="Arial"/>
                <w:sz w:val="24"/>
                <w:szCs w:val="24"/>
              </w:rPr>
              <w:t>Students complete a work sheet whilst viewing the program. Discussion is based on construction themes, significance of project/materials or method of construction and careers related to that program</w:t>
            </w:r>
          </w:p>
          <w:p w:rsidR="00C53AEF" w:rsidRPr="00193351" w:rsidRDefault="00193351" w:rsidP="007854EC">
            <w:pPr>
              <w:spacing w:before="120" w:line="276" w:lineRule="auto"/>
              <w:ind w:left="360"/>
              <w:rPr>
                <w:rFonts w:ascii="Arial" w:hAnsi="Arial" w:cs="Arial"/>
                <w:color w:val="C00000"/>
                <w:sz w:val="24"/>
                <w:szCs w:val="24"/>
              </w:rPr>
            </w:pPr>
            <w:r w:rsidRPr="00193351">
              <w:rPr>
                <w:rFonts w:ascii="Arial" w:hAnsi="Arial" w:cs="Arial"/>
                <w:color w:val="C00000"/>
                <w:sz w:val="24"/>
                <w:szCs w:val="24"/>
              </w:rPr>
              <w:t>Viewing Media</w:t>
            </w:r>
          </w:p>
          <w:p w:rsidR="00C53AEF" w:rsidRPr="00327C6F" w:rsidRDefault="00C53AEF" w:rsidP="007854EC">
            <w:pPr>
              <w:pStyle w:val="ListParagraph"/>
              <w:numPr>
                <w:ilvl w:val="0"/>
                <w:numId w:val="24"/>
              </w:numPr>
              <w:spacing w:before="120" w:line="276" w:lineRule="auto"/>
              <w:rPr>
                <w:rFonts w:ascii="Arial" w:hAnsi="Arial" w:cs="Arial"/>
                <w:i/>
                <w:sz w:val="24"/>
                <w:szCs w:val="24"/>
              </w:rPr>
            </w:pPr>
            <w:r w:rsidRPr="00327C6F">
              <w:rPr>
                <w:rFonts w:ascii="Arial" w:hAnsi="Arial" w:cs="Arial"/>
                <w:i/>
                <w:sz w:val="24"/>
                <w:szCs w:val="24"/>
              </w:rPr>
              <w:t xml:space="preserve">How to programs: </w:t>
            </w:r>
          </w:p>
          <w:p w:rsidR="00C53AEF" w:rsidRPr="00327C6F" w:rsidRDefault="00C53AEF" w:rsidP="007854EC">
            <w:pPr>
              <w:pStyle w:val="ListParagraph"/>
              <w:spacing w:before="120" w:line="276" w:lineRule="auto"/>
              <w:ind w:left="1080"/>
              <w:rPr>
                <w:rFonts w:ascii="Arial" w:hAnsi="Arial" w:cs="Arial"/>
                <w:sz w:val="24"/>
                <w:szCs w:val="24"/>
              </w:rPr>
            </w:pPr>
            <w:proofErr w:type="spellStart"/>
            <w:r w:rsidRPr="00327C6F">
              <w:rPr>
                <w:rFonts w:ascii="Arial" w:hAnsi="Arial" w:cs="Arial"/>
                <w:sz w:val="24"/>
                <w:szCs w:val="24"/>
              </w:rPr>
              <w:t>Youtube</w:t>
            </w:r>
            <w:proofErr w:type="spellEnd"/>
            <w:r w:rsidRPr="00327C6F">
              <w:rPr>
                <w:rFonts w:ascii="Arial" w:hAnsi="Arial" w:cs="Arial"/>
                <w:sz w:val="24"/>
                <w:szCs w:val="24"/>
              </w:rPr>
              <w:t xml:space="preserve"> has many how to build/maintain programs. Bunnings in particular has many easy to follow programs. Episodes of </w:t>
            </w:r>
            <w:r w:rsidRPr="00774661">
              <w:rPr>
                <w:rFonts w:ascii="Arial" w:hAnsi="Arial" w:cs="Arial"/>
                <w:sz w:val="24"/>
                <w:szCs w:val="24"/>
                <w:u w:val="single"/>
              </w:rPr>
              <w:t xml:space="preserve">Better </w:t>
            </w:r>
            <w:r>
              <w:rPr>
                <w:rFonts w:ascii="Arial" w:hAnsi="Arial" w:cs="Arial"/>
                <w:sz w:val="24"/>
                <w:szCs w:val="24"/>
                <w:u w:val="single"/>
              </w:rPr>
              <w:t>H</w:t>
            </w:r>
            <w:r w:rsidRPr="00774661">
              <w:rPr>
                <w:rFonts w:ascii="Arial" w:hAnsi="Arial" w:cs="Arial"/>
                <w:sz w:val="24"/>
                <w:szCs w:val="24"/>
                <w:u w:val="single"/>
              </w:rPr>
              <w:t>omes and Gardens</w:t>
            </w:r>
            <w:r w:rsidRPr="00327C6F">
              <w:rPr>
                <w:rFonts w:ascii="Arial" w:hAnsi="Arial" w:cs="Arial"/>
                <w:sz w:val="24"/>
                <w:szCs w:val="24"/>
              </w:rPr>
              <w:t xml:space="preserve"> also have segments on construction projects</w:t>
            </w:r>
            <w:r>
              <w:rPr>
                <w:rFonts w:ascii="Arial" w:hAnsi="Arial" w:cs="Arial"/>
                <w:sz w:val="24"/>
                <w:szCs w:val="24"/>
              </w:rPr>
              <w:t xml:space="preserve"> as well as other renovation shows</w:t>
            </w:r>
            <w:r w:rsidRPr="00327C6F">
              <w:rPr>
                <w:rFonts w:ascii="Arial" w:hAnsi="Arial" w:cs="Arial"/>
                <w:sz w:val="24"/>
                <w:szCs w:val="24"/>
              </w:rPr>
              <w:t>.</w:t>
            </w:r>
          </w:p>
          <w:p w:rsidR="00C53AEF" w:rsidRPr="00327C6F" w:rsidRDefault="00C53AEF" w:rsidP="007854EC">
            <w:pPr>
              <w:spacing w:before="120" w:line="276" w:lineRule="auto"/>
              <w:rPr>
                <w:rFonts w:ascii="Arial" w:hAnsi="Arial" w:cs="Arial"/>
                <w:sz w:val="24"/>
                <w:szCs w:val="24"/>
              </w:rPr>
            </w:pPr>
          </w:p>
          <w:p w:rsidR="00C53AEF" w:rsidRPr="00327C6F" w:rsidRDefault="00C53AEF" w:rsidP="007854EC">
            <w:pPr>
              <w:pStyle w:val="ListParagraph"/>
              <w:numPr>
                <w:ilvl w:val="0"/>
                <w:numId w:val="24"/>
              </w:numPr>
              <w:spacing w:before="120" w:line="276" w:lineRule="auto"/>
              <w:rPr>
                <w:rFonts w:ascii="Arial" w:hAnsi="Arial" w:cs="Arial"/>
                <w:i/>
                <w:sz w:val="24"/>
                <w:szCs w:val="24"/>
              </w:rPr>
            </w:pPr>
            <w:r>
              <w:rPr>
                <w:rFonts w:ascii="Arial" w:hAnsi="Arial" w:cs="Arial"/>
                <w:i/>
                <w:sz w:val="24"/>
                <w:szCs w:val="24"/>
              </w:rPr>
              <w:t>Fabrication and maintenance:</w:t>
            </w:r>
          </w:p>
          <w:p w:rsidR="00C53AEF" w:rsidRDefault="00C53AEF" w:rsidP="007854EC">
            <w:pPr>
              <w:pStyle w:val="ListParagraph"/>
              <w:spacing w:before="120" w:line="276" w:lineRule="auto"/>
              <w:ind w:left="1080"/>
              <w:rPr>
                <w:rFonts w:ascii="Arial" w:hAnsi="Arial" w:cs="Arial"/>
                <w:sz w:val="24"/>
                <w:szCs w:val="24"/>
              </w:rPr>
            </w:pPr>
            <w:r w:rsidRPr="00327C6F">
              <w:rPr>
                <w:rFonts w:ascii="Arial" w:hAnsi="Arial" w:cs="Arial"/>
                <w:sz w:val="24"/>
                <w:szCs w:val="24"/>
              </w:rPr>
              <w:t>There are many programs on DVD’s</w:t>
            </w:r>
            <w:r>
              <w:rPr>
                <w:rFonts w:ascii="Arial" w:hAnsi="Arial" w:cs="Arial"/>
                <w:sz w:val="24"/>
                <w:szCs w:val="24"/>
              </w:rPr>
              <w:t xml:space="preserve"> including </w:t>
            </w:r>
            <w:r w:rsidRPr="00327C6F">
              <w:rPr>
                <w:rFonts w:ascii="Arial" w:hAnsi="Arial" w:cs="Arial"/>
                <w:sz w:val="24"/>
                <w:szCs w:val="24"/>
                <w:u w:val="single"/>
              </w:rPr>
              <w:t>Pimp my Ride</w:t>
            </w:r>
            <w:r w:rsidRPr="00327C6F">
              <w:rPr>
                <w:rFonts w:ascii="Arial" w:hAnsi="Arial" w:cs="Arial"/>
                <w:sz w:val="24"/>
                <w:szCs w:val="24"/>
              </w:rPr>
              <w:t xml:space="preserve">, </w:t>
            </w:r>
            <w:proofErr w:type="spellStart"/>
            <w:r w:rsidRPr="00327C6F">
              <w:rPr>
                <w:rFonts w:ascii="Arial" w:hAnsi="Arial" w:cs="Arial"/>
                <w:sz w:val="24"/>
                <w:szCs w:val="24"/>
                <w:u w:val="single"/>
              </w:rPr>
              <w:t>Mythbusters</w:t>
            </w:r>
            <w:proofErr w:type="spellEnd"/>
            <w:r w:rsidRPr="00327C6F">
              <w:rPr>
                <w:rFonts w:ascii="Arial" w:hAnsi="Arial" w:cs="Arial"/>
                <w:sz w:val="24"/>
                <w:szCs w:val="24"/>
              </w:rPr>
              <w:t xml:space="preserve">, </w:t>
            </w:r>
            <w:r w:rsidRPr="00327C6F">
              <w:rPr>
                <w:rFonts w:ascii="Arial" w:hAnsi="Arial" w:cs="Arial"/>
                <w:sz w:val="24"/>
                <w:szCs w:val="24"/>
                <w:u w:val="single"/>
              </w:rPr>
              <w:t>American Chopper</w:t>
            </w:r>
            <w:r w:rsidRPr="00327C6F">
              <w:rPr>
                <w:rFonts w:ascii="Arial" w:hAnsi="Arial" w:cs="Arial"/>
                <w:sz w:val="24"/>
                <w:szCs w:val="24"/>
              </w:rPr>
              <w:t xml:space="preserve"> and </w:t>
            </w:r>
            <w:r w:rsidRPr="00327C6F">
              <w:rPr>
                <w:rFonts w:ascii="Arial" w:hAnsi="Arial" w:cs="Arial"/>
                <w:sz w:val="24"/>
                <w:szCs w:val="24"/>
                <w:u w:val="single"/>
              </w:rPr>
              <w:t>Rick’s Restorations</w:t>
            </w:r>
            <w:r>
              <w:rPr>
                <w:rFonts w:ascii="Arial" w:hAnsi="Arial" w:cs="Arial"/>
                <w:sz w:val="24"/>
                <w:szCs w:val="24"/>
              </w:rPr>
              <w:t xml:space="preserve"> which are mostly based on fabrication and maintenance projects</w:t>
            </w:r>
            <w:r w:rsidRPr="00774661">
              <w:rPr>
                <w:rFonts w:ascii="Arial" w:hAnsi="Arial" w:cs="Arial"/>
                <w:sz w:val="24"/>
                <w:szCs w:val="24"/>
              </w:rPr>
              <w:t>.</w:t>
            </w:r>
          </w:p>
          <w:p w:rsidR="00C53AEF" w:rsidRDefault="00C53AEF" w:rsidP="007854EC">
            <w:pPr>
              <w:pStyle w:val="ListParagraph"/>
              <w:spacing w:before="120" w:line="276" w:lineRule="auto"/>
              <w:ind w:left="1080"/>
              <w:rPr>
                <w:rFonts w:ascii="Arial" w:hAnsi="Arial" w:cs="Arial"/>
                <w:sz w:val="24"/>
                <w:szCs w:val="24"/>
              </w:rPr>
            </w:pPr>
          </w:p>
          <w:p w:rsidR="00C53AEF" w:rsidRPr="00774661" w:rsidRDefault="00C53AEF" w:rsidP="007854EC">
            <w:pPr>
              <w:pStyle w:val="ListParagraph"/>
              <w:numPr>
                <w:ilvl w:val="0"/>
                <w:numId w:val="24"/>
              </w:numPr>
              <w:spacing w:before="120" w:line="276" w:lineRule="auto"/>
              <w:rPr>
                <w:rFonts w:ascii="Arial" w:hAnsi="Arial" w:cs="Arial"/>
                <w:i/>
                <w:sz w:val="24"/>
                <w:szCs w:val="24"/>
              </w:rPr>
            </w:pPr>
            <w:r w:rsidRPr="00774661">
              <w:rPr>
                <w:rFonts w:ascii="Arial" w:hAnsi="Arial" w:cs="Arial"/>
                <w:i/>
                <w:sz w:val="24"/>
                <w:szCs w:val="24"/>
              </w:rPr>
              <w:t>Large scale Construction:</w:t>
            </w:r>
          </w:p>
          <w:p w:rsidR="00C53AEF" w:rsidRDefault="00C53AEF" w:rsidP="007854EC">
            <w:pPr>
              <w:pStyle w:val="ListParagraph"/>
              <w:spacing w:before="120" w:line="276" w:lineRule="auto"/>
              <w:ind w:left="1080"/>
              <w:rPr>
                <w:rFonts w:ascii="Arial" w:hAnsi="Arial" w:cs="Arial"/>
                <w:sz w:val="24"/>
                <w:szCs w:val="24"/>
              </w:rPr>
            </w:pPr>
            <w:r>
              <w:rPr>
                <w:rFonts w:ascii="Arial" w:hAnsi="Arial" w:cs="Arial"/>
                <w:sz w:val="24"/>
                <w:szCs w:val="24"/>
              </w:rPr>
              <w:t xml:space="preserve">There are DVD’s and the Discovery channel on the internet has programs on large scale projects including </w:t>
            </w:r>
            <w:r w:rsidRPr="00C53AEF">
              <w:rPr>
                <w:rFonts w:ascii="Arial" w:hAnsi="Arial" w:cs="Arial"/>
                <w:sz w:val="24"/>
                <w:szCs w:val="24"/>
                <w:u w:val="single"/>
              </w:rPr>
              <w:t>Extreme Engineering</w:t>
            </w:r>
            <w:r>
              <w:rPr>
                <w:rFonts w:ascii="Arial" w:hAnsi="Arial" w:cs="Arial"/>
                <w:sz w:val="24"/>
                <w:szCs w:val="24"/>
              </w:rPr>
              <w:t xml:space="preserve">, </w:t>
            </w:r>
            <w:r w:rsidRPr="00C53AEF">
              <w:rPr>
                <w:rFonts w:ascii="Arial" w:hAnsi="Arial" w:cs="Arial"/>
                <w:sz w:val="24"/>
                <w:szCs w:val="24"/>
                <w:u w:val="single"/>
              </w:rPr>
              <w:t>Build it bigger</w:t>
            </w:r>
            <w:r>
              <w:rPr>
                <w:rFonts w:ascii="Arial" w:hAnsi="Arial" w:cs="Arial"/>
                <w:sz w:val="24"/>
                <w:szCs w:val="24"/>
              </w:rPr>
              <w:t xml:space="preserve">, </w:t>
            </w:r>
            <w:r w:rsidRPr="00C53AEF">
              <w:rPr>
                <w:rFonts w:ascii="Arial" w:hAnsi="Arial" w:cs="Arial"/>
                <w:sz w:val="24"/>
                <w:szCs w:val="24"/>
                <w:u w:val="single"/>
              </w:rPr>
              <w:t>Seconds from disaster</w:t>
            </w:r>
            <w:r>
              <w:rPr>
                <w:rFonts w:ascii="Arial" w:hAnsi="Arial" w:cs="Arial"/>
                <w:sz w:val="24"/>
                <w:szCs w:val="24"/>
              </w:rPr>
              <w:t>.</w:t>
            </w:r>
          </w:p>
          <w:p w:rsidR="00C53AEF" w:rsidRDefault="00C53AEF" w:rsidP="007854EC">
            <w:pPr>
              <w:pStyle w:val="ListParagraph"/>
              <w:spacing w:before="120" w:line="276" w:lineRule="auto"/>
              <w:ind w:left="1080"/>
              <w:rPr>
                <w:rFonts w:ascii="Arial" w:hAnsi="Arial" w:cs="Arial"/>
                <w:sz w:val="24"/>
                <w:szCs w:val="24"/>
              </w:rPr>
            </w:pPr>
          </w:p>
          <w:p w:rsidR="00C53AEF" w:rsidRDefault="00C53AEF" w:rsidP="007854EC">
            <w:pPr>
              <w:pStyle w:val="ListParagraph"/>
              <w:numPr>
                <w:ilvl w:val="0"/>
                <w:numId w:val="24"/>
              </w:numPr>
              <w:spacing w:before="120" w:line="276" w:lineRule="auto"/>
              <w:rPr>
                <w:rFonts w:ascii="Arial" w:hAnsi="Arial" w:cs="Arial"/>
                <w:sz w:val="24"/>
                <w:szCs w:val="24"/>
              </w:rPr>
            </w:pPr>
            <w:r>
              <w:rPr>
                <w:rFonts w:ascii="Arial" w:hAnsi="Arial" w:cs="Arial"/>
                <w:sz w:val="24"/>
                <w:szCs w:val="24"/>
              </w:rPr>
              <w:t>Careers:</w:t>
            </w:r>
          </w:p>
          <w:p w:rsidR="00C53AEF" w:rsidRDefault="00C53AEF" w:rsidP="007854EC">
            <w:pPr>
              <w:pStyle w:val="ListParagraph"/>
              <w:spacing w:before="120" w:line="276" w:lineRule="auto"/>
              <w:ind w:left="1080"/>
              <w:rPr>
                <w:rFonts w:ascii="Arial" w:hAnsi="Arial" w:cs="Arial"/>
                <w:sz w:val="24"/>
                <w:szCs w:val="24"/>
              </w:rPr>
            </w:pPr>
            <w:r>
              <w:rPr>
                <w:rFonts w:ascii="Arial" w:hAnsi="Arial" w:cs="Arial"/>
                <w:sz w:val="24"/>
                <w:szCs w:val="24"/>
              </w:rPr>
              <w:t xml:space="preserve">Sydney </w:t>
            </w:r>
            <w:proofErr w:type="spellStart"/>
            <w:r>
              <w:rPr>
                <w:rFonts w:ascii="Arial" w:hAnsi="Arial" w:cs="Arial"/>
                <w:sz w:val="24"/>
                <w:szCs w:val="24"/>
              </w:rPr>
              <w:t>Tafe</w:t>
            </w:r>
            <w:proofErr w:type="spellEnd"/>
            <w:r>
              <w:rPr>
                <w:rFonts w:ascii="Arial" w:hAnsi="Arial" w:cs="Arial"/>
                <w:sz w:val="24"/>
                <w:szCs w:val="24"/>
              </w:rPr>
              <w:t xml:space="preserve"> has a </w:t>
            </w:r>
            <w:proofErr w:type="spellStart"/>
            <w:r>
              <w:rPr>
                <w:rFonts w:ascii="Arial" w:hAnsi="Arial" w:cs="Arial"/>
                <w:sz w:val="24"/>
                <w:szCs w:val="24"/>
              </w:rPr>
              <w:t>Youtube</w:t>
            </w:r>
            <w:proofErr w:type="spellEnd"/>
            <w:r>
              <w:rPr>
                <w:rFonts w:ascii="Arial" w:hAnsi="Arial" w:cs="Arial"/>
                <w:sz w:val="24"/>
                <w:szCs w:val="24"/>
              </w:rPr>
              <w:t xml:space="preserve"> channel with short films on most building and construction careers. Typing any job into </w:t>
            </w:r>
            <w:proofErr w:type="spellStart"/>
            <w:r>
              <w:rPr>
                <w:rFonts w:ascii="Arial" w:hAnsi="Arial" w:cs="Arial"/>
                <w:sz w:val="24"/>
                <w:szCs w:val="24"/>
              </w:rPr>
              <w:t>Youtube</w:t>
            </w:r>
            <w:proofErr w:type="spellEnd"/>
            <w:r>
              <w:rPr>
                <w:rFonts w:ascii="Arial" w:hAnsi="Arial" w:cs="Arial"/>
                <w:sz w:val="24"/>
                <w:szCs w:val="24"/>
              </w:rPr>
              <w:t xml:space="preserve"> yields results for most careers. </w:t>
            </w:r>
            <w:r w:rsidRPr="00C53AEF">
              <w:rPr>
                <w:rFonts w:ascii="Arial" w:hAnsi="Arial" w:cs="Arial"/>
                <w:sz w:val="24"/>
                <w:szCs w:val="24"/>
                <w:u w:val="single"/>
              </w:rPr>
              <w:t>Mega</w:t>
            </w:r>
            <w:r>
              <w:rPr>
                <w:rFonts w:ascii="Arial" w:hAnsi="Arial" w:cs="Arial"/>
                <w:sz w:val="24"/>
                <w:szCs w:val="24"/>
                <w:u w:val="single"/>
              </w:rPr>
              <w:t xml:space="preserve"> </w:t>
            </w:r>
            <w:r w:rsidRPr="00C53AEF">
              <w:rPr>
                <w:rFonts w:ascii="Arial" w:hAnsi="Arial" w:cs="Arial"/>
                <w:sz w:val="24"/>
                <w:szCs w:val="24"/>
                <w:u w:val="single"/>
              </w:rPr>
              <w:t>factories</w:t>
            </w:r>
            <w:r>
              <w:rPr>
                <w:rFonts w:ascii="Arial" w:hAnsi="Arial" w:cs="Arial"/>
                <w:sz w:val="24"/>
                <w:szCs w:val="24"/>
              </w:rPr>
              <w:t xml:space="preserve"> is a program that exposes the viewer to several careers within an industry (car manufacture, </w:t>
            </w:r>
            <w:proofErr w:type="spellStart"/>
            <w:r>
              <w:rPr>
                <w:rFonts w:ascii="Arial" w:hAnsi="Arial" w:cs="Arial"/>
                <w:sz w:val="24"/>
                <w:szCs w:val="24"/>
              </w:rPr>
              <w:t>etc</w:t>
            </w:r>
            <w:proofErr w:type="spellEnd"/>
            <w:r>
              <w:rPr>
                <w:rFonts w:ascii="Arial" w:hAnsi="Arial" w:cs="Arial"/>
                <w:sz w:val="24"/>
                <w:szCs w:val="24"/>
              </w:rPr>
              <w:t>)</w:t>
            </w:r>
          </w:p>
          <w:p w:rsidR="007854EC" w:rsidRDefault="007854EC" w:rsidP="007854EC">
            <w:pPr>
              <w:pStyle w:val="ListParagraph"/>
              <w:spacing w:before="120" w:line="276" w:lineRule="auto"/>
              <w:ind w:left="1080"/>
              <w:rPr>
                <w:rFonts w:ascii="Arial" w:hAnsi="Arial" w:cs="Arial"/>
                <w:sz w:val="24"/>
                <w:szCs w:val="24"/>
              </w:rPr>
            </w:pPr>
          </w:p>
          <w:p w:rsidR="00250DA5" w:rsidRDefault="00250DA5" w:rsidP="007854EC">
            <w:pPr>
              <w:pStyle w:val="ListParagraph"/>
              <w:spacing w:before="120" w:line="276" w:lineRule="auto"/>
              <w:ind w:left="1080"/>
              <w:rPr>
                <w:rFonts w:ascii="Arial" w:hAnsi="Arial" w:cs="Arial"/>
                <w:sz w:val="24"/>
                <w:szCs w:val="24"/>
              </w:rPr>
            </w:pPr>
          </w:p>
          <w:p w:rsidR="00250DA5" w:rsidRDefault="00250DA5" w:rsidP="007854EC">
            <w:pPr>
              <w:pStyle w:val="ListParagraph"/>
              <w:spacing w:before="120" w:line="276" w:lineRule="auto"/>
              <w:ind w:left="1080"/>
              <w:rPr>
                <w:rFonts w:ascii="Arial" w:hAnsi="Arial" w:cs="Arial"/>
                <w:sz w:val="24"/>
                <w:szCs w:val="24"/>
              </w:rPr>
            </w:pPr>
          </w:p>
          <w:p w:rsidR="00250DA5" w:rsidRPr="00250DA5" w:rsidRDefault="00250DA5" w:rsidP="00250DA5">
            <w:pPr>
              <w:spacing w:before="120"/>
              <w:rPr>
                <w:rFonts w:ascii="Arial" w:hAnsi="Arial" w:cs="Arial"/>
                <w:sz w:val="24"/>
                <w:szCs w:val="24"/>
              </w:rPr>
            </w:pPr>
          </w:p>
        </w:tc>
        <w:tc>
          <w:tcPr>
            <w:tcW w:w="919" w:type="pct"/>
            <w:shd w:val="clear" w:color="auto" w:fill="DBE5F1" w:themeFill="accent1" w:themeFillTint="33"/>
          </w:tcPr>
          <w:p w:rsidR="00C53AEF" w:rsidRDefault="00C53AEF" w:rsidP="0078033B">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C53AEF" w:rsidRPr="00BC3605" w:rsidRDefault="00C53AEF" w:rsidP="0078033B">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C53AEF" w:rsidRDefault="00C53AEF" w:rsidP="0078033B">
            <w:pPr>
              <w:autoSpaceDE w:val="0"/>
              <w:autoSpaceDN w:val="0"/>
              <w:adjustRightInd w:val="0"/>
              <w:spacing w:before="120"/>
              <w:jc w:val="center"/>
              <w:rPr>
                <w:rFonts w:ascii="Arial" w:hAnsi="Arial" w:cs="Arial"/>
                <w:sz w:val="20"/>
                <w:szCs w:val="20"/>
              </w:rPr>
            </w:pPr>
            <w:r w:rsidRPr="001D3464">
              <w:rPr>
                <w:noProof/>
              </w:rPr>
              <w:drawing>
                <wp:inline distT="0" distB="0" distL="0" distR="0" wp14:anchorId="10B671B8" wp14:editId="42355D6F">
                  <wp:extent cx="417637" cy="453225"/>
                  <wp:effectExtent l="0" t="0" r="1905" b="4445"/>
                  <wp:docPr id="966" name="Picture 966"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C53AEF" w:rsidRDefault="00C53AEF" w:rsidP="0078033B">
            <w:pPr>
              <w:autoSpaceDE w:val="0"/>
              <w:autoSpaceDN w:val="0"/>
              <w:adjustRightInd w:val="0"/>
              <w:spacing w:before="120"/>
              <w:jc w:val="center"/>
              <w:rPr>
                <w:rFonts w:ascii="Arial" w:hAnsi="Arial" w:cs="Arial"/>
                <w:sz w:val="20"/>
                <w:szCs w:val="20"/>
              </w:rPr>
            </w:pPr>
            <w:r>
              <w:rPr>
                <w:noProof/>
              </w:rPr>
              <w:drawing>
                <wp:inline distT="0" distB="0" distL="0" distR="0" wp14:anchorId="144E5101" wp14:editId="1B865980">
                  <wp:extent cx="466311" cy="461176"/>
                  <wp:effectExtent l="0" t="0" r="0" b="0"/>
                  <wp:docPr id="967" name="Picture 967"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C53AEF" w:rsidRDefault="00C53AEF" w:rsidP="0078033B">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0C243794" wp14:editId="6474E575">
                  <wp:extent cx="403761" cy="439248"/>
                  <wp:effectExtent l="0" t="0" r="0" b="0"/>
                  <wp:docPr id="968"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C53AEF" w:rsidRDefault="00C53AEF" w:rsidP="0078033B">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3939849" wp14:editId="0046201C">
                  <wp:extent cx="469965" cy="458163"/>
                  <wp:effectExtent l="19050" t="0" r="6285" b="0"/>
                  <wp:docPr id="969"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C53AEF" w:rsidRDefault="00C53AEF" w:rsidP="0078033B">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1D4A81C1" wp14:editId="4E6089B4">
                  <wp:extent cx="377825" cy="365760"/>
                  <wp:effectExtent l="0" t="0" r="3175"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C53AEF" w:rsidRPr="00F70E45" w:rsidRDefault="00C53AEF" w:rsidP="0078033B">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C53AEF" w:rsidRDefault="00C53AEF" w:rsidP="0078033B">
            <w:pPr>
              <w:autoSpaceDE w:val="0"/>
              <w:autoSpaceDN w:val="0"/>
              <w:adjustRightInd w:val="0"/>
              <w:spacing w:before="120"/>
              <w:jc w:val="center"/>
              <w:rPr>
                <w:rFonts w:ascii="Arial" w:hAnsi="Arial" w:cs="Arial"/>
                <w:sz w:val="20"/>
                <w:szCs w:val="20"/>
              </w:rPr>
            </w:pPr>
            <w:r>
              <w:rPr>
                <w:noProof/>
              </w:rPr>
              <w:drawing>
                <wp:inline distT="0" distB="0" distL="0" distR="0" wp14:anchorId="688F9648" wp14:editId="67852477">
                  <wp:extent cx="450850" cy="445135"/>
                  <wp:effectExtent l="0" t="0" r="635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9D4E10A" wp14:editId="76CA277A">
                  <wp:extent cx="457200" cy="469265"/>
                  <wp:effectExtent l="0" t="0" r="0" b="698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C53AEF" w:rsidRDefault="00C53AEF" w:rsidP="0078033B">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71552" behindDoc="0" locked="0" layoutInCell="1" allowOverlap="1" wp14:anchorId="44597446" wp14:editId="36CE6C22">
                  <wp:simplePos x="0" y="0"/>
                  <wp:positionH relativeFrom="column">
                    <wp:posOffset>318390</wp:posOffset>
                  </wp:positionH>
                  <wp:positionV relativeFrom="paragraph">
                    <wp:posOffset>75310</wp:posOffset>
                  </wp:positionV>
                  <wp:extent cx="450408" cy="413467"/>
                  <wp:effectExtent l="0" t="0" r="6985" b="5715"/>
                  <wp:wrapNone/>
                  <wp:docPr id="974" name="Picture 97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C53AEF" w:rsidRDefault="00C53AEF" w:rsidP="0078033B">
            <w:pPr>
              <w:autoSpaceDE w:val="0"/>
              <w:autoSpaceDN w:val="0"/>
              <w:adjustRightInd w:val="0"/>
              <w:spacing w:before="120"/>
              <w:jc w:val="center"/>
              <w:rPr>
                <w:rFonts w:ascii="Arial" w:hAnsi="Arial" w:cs="Arial"/>
                <w:sz w:val="20"/>
                <w:szCs w:val="20"/>
              </w:rPr>
            </w:pPr>
          </w:p>
          <w:p w:rsidR="00C53AEF" w:rsidRPr="00BC3605"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93351" w:rsidRDefault="00193351"/>
    <w:p w:rsidR="00250DA5" w:rsidRDefault="00250DA5"/>
    <w:tbl>
      <w:tblPr>
        <w:tblStyle w:val="TableGrid"/>
        <w:tblW w:w="5027" w:type="pct"/>
        <w:tblLayout w:type="fixed"/>
        <w:tblLook w:val="04A0" w:firstRow="1" w:lastRow="0" w:firstColumn="1" w:lastColumn="0" w:noHBand="0" w:noVBand="1"/>
      </w:tblPr>
      <w:tblGrid>
        <w:gridCol w:w="1815"/>
        <w:gridCol w:w="6951"/>
        <w:gridCol w:w="1974"/>
      </w:tblGrid>
      <w:tr w:rsidR="00193351" w:rsidRPr="0047183A" w:rsidTr="0078033B">
        <w:trPr>
          <w:trHeight w:val="349"/>
        </w:trPr>
        <w:tc>
          <w:tcPr>
            <w:tcW w:w="5000" w:type="pct"/>
            <w:gridSpan w:val="3"/>
            <w:shd w:val="clear" w:color="auto" w:fill="B8CCE4" w:themeFill="accent1" w:themeFillTint="66"/>
          </w:tcPr>
          <w:p w:rsidR="00193351" w:rsidRPr="0047183A" w:rsidRDefault="00193351" w:rsidP="0078033B">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193351" w:rsidRPr="00BC3605" w:rsidTr="0078033B">
        <w:trPr>
          <w:trHeight w:val="1830"/>
        </w:trPr>
        <w:tc>
          <w:tcPr>
            <w:tcW w:w="845" w:type="pct"/>
            <w:shd w:val="clear" w:color="auto" w:fill="DBE5F1" w:themeFill="accent1" w:themeFillTint="33"/>
          </w:tcPr>
          <w:p w:rsidR="00193351" w:rsidRDefault="00193351" w:rsidP="0078033B">
            <w:pPr>
              <w:shd w:val="clear" w:color="auto" w:fill="DBE5F1" w:themeFill="accent1" w:themeFillTint="33"/>
              <w:autoSpaceDE w:val="0"/>
              <w:autoSpaceDN w:val="0"/>
              <w:adjustRightInd w:val="0"/>
              <w:jc w:val="center"/>
              <w:rPr>
                <w:rFonts w:ascii="Arial" w:hAnsi="Arial" w:cs="Arial"/>
                <w:b/>
                <w:sz w:val="20"/>
                <w:szCs w:val="20"/>
              </w:rPr>
            </w:pPr>
          </w:p>
          <w:p w:rsidR="00193351" w:rsidRDefault="00193351" w:rsidP="0078033B">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193351" w:rsidRDefault="00193351" w:rsidP="0078033B">
            <w:pPr>
              <w:shd w:val="clear" w:color="auto" w:fill="DBE5F1" w:themeFill="accent1" w:themeFillTint="33"/>
              <w:autoSpaceDE w:val="0"/>
              <w:autoSpaceDN w:val="0"/>
              <w:adjustRightInd w:val="0"/>
              <w:jc w:val="center"/>
              <w:rPr>
                <w:rFonts w:ascii="Arial" w:hAnsi="Arial" w:cs="Arial"/>
                <w:i/>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5EB774F" wp14:editId="754CF4E7">
                  <wp:extent cx="389890" cy="389890"/>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45C2EA4" wp14:editId="7F7612A1">
                  <wp:extent cx="403761" cy="405062"/>
                  <wp:effectExtent l="0" t="0" r="0" b="0"/>
                  <wp:docPr id="991" name="Picture 991"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FB5AE82" wp14:editId="27F4B361">
                  <wp:extent cx="415182" cy="415182"/>
                  <wp:effectExtent l="0" t="0" r="4445"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193351" w:rsidRDefault="00193351" w:rsidP="00880550">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CBA9B33" wp14:editId="1DE0E68B">
                  <wp:extent cx="415636" cy="415636"/>
                  <wp:effectExtent l="0" t="0" r="381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4F8A2C6" wp14:editId="018982EA">
                  <wp:extent cx="403761" cy="404922"/>
                  <wp:effectExtent l="0" t="0" r="0" b="0"/>
                  <wp:docPr id="67"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36FFD96" wp14:editId="4A602E46">
                  <wp:extent cx="397764" cy="403761"/>
                  <wp:effectExtent l="0" t="0" r="2540"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193351" w:rsidRDefault="00193351" w:rsidP="0078033B">
            <w:pPr>
              <w:spacing w:before="120"/>
              <w:ind w:left="360"/>
              <w:rPr>
                <w:rFonts w:ascii="Arial" w:hAnsi="Arial" w:cs="Arial"/>
                <w:sz w:val="20"/>
                <w:szCs w:val="20"/>
              </w:rPr>
            </w:pPr>
          </w:p>
          <w:p w:rsidR="00193351" w:rsidRPr="00CC2EA5" w:rsidRDefault="00193351"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Pr>
                <w:rFonts w:ascii="Arial" w:hAnsi="Arial" w:cs="Arial"/>
                <w:sz w:val="24"/>
                <w:szCs w:val="24"/>
                <w:u w:val="single"/>
              </w:rPr>
              <w:t>Project based learning</w:t>
            </w:r>
            <w:r w:rsidRPr="00CC2EA5">
              <w:rPr>
                <w:rFonts w:ascii="Arial" w:hAnsi="Arial" w:cs="Arial"/>
                <w:sz w:val="24"/>
                <w:szCs w:val="24"/>
              </w:rPr>
              <w:t xml:space="preserve">    </w:t>
            </w:r>
          </w:p>
          <w:p w:rsidR="00193351" w:rsidRPr="00D90F41" w:rsidRDefault="00193351" w:rsidP="007854EC">
            <w:pPr>
              <w:autoSpaceDE w:val="0"/>
              <w:autoSpaceDN w:val="0"/>
              <w:adjustRightInd w:val="0"/>
              <w:spacing w:before="120" w:line="276" w:lineRule="auto"/>
              <w:rPr>
                <w:rFonts w:ascii="Arial" w:hAnsi="Arial" w:cs="Arial"/>
                <w:sz w:val="24"/>
                <w:szCs w:val="24"/>
                <w:u w:val="single"/>
              </w:rPr>
            </w:pPr>
          </w:p>
          <w:p w:rsidR="00A525BC" w:rsidRDefault="00A525BC" w:rsidP="007854EC">
            <w:pPr>
              <w:pStyle w:val="ListParagraph"/>
              <w:numPr>
                <w:ilvl w:val="0"/>
                <w:numId w:val="26"/>
              </w:numPr>
              <w:spacing w:before="120" w:line="276" w:lineRule="auto"/>
              <w:ind w:left="1020"/>
              <w:rPr>
                <w:rFonts w:ascii="Arial" w:hAnsi="Arial" w:cs="Arial"/>
                <w:sz w:val="24"/>
                <w:szCs w:val="24"/>
              </w:rPr>
            </w:pPr>
            <w:r>
              <w:rPr>
                <w:rFonts w:ascii="Arial" w:hAnsi="Arial" w:cs="Arial"/>
                <w:sz w:val="24"/>
                <w:szCs w:val="24"/>
              </w:rPr>
              <w:t>Practical project:</w:t>
            </w:r>
          </w:p>
          <w:p w:rsidR="00FB279E" w:rsidRDefault="00193351" w:rsidP="007854EC">
            <w:pPr>
              <w:pStyle w:val="ListParagraph"/>
              <w:spacing w:before="120" w:line="276" w:lineRule="auto"/>
              <w:ind w:left="1020"/>
              <w:rPr>
                <w:rFonts w:ascii="Arial" w:hAnsi="Arial" w:cs="Arial"/>
                <w:sz w:val="24"/>
                <w:szCs w:val="24"/>
              </w:rPr>
            </w:pPr>
            <w:r w:rsidRPr="00C53AEF">
              <w:rPr>
                <w:rFonts w:ascii="Arial" w:hAnsi="Arial" w:cs="Arial"/>
                <w:sz w:val="24"/>
                <w:szCs w:val="24"/>
              </w:rPr>
              <w:t xml:space="preserve">Students </w:t>
            </w:r>
            <w:r w:rsidR="00FB279E">
              <w:rPr>
                <w:rFonts w:ascii="Arial" w:hAnsi="Arial" w:cs="Arial"/>
                <w:sz w:val="24"/>
                <w:szCs w:val="24"/>
              </w:rPr>
              <w:t xml:space="preserve">construct practical projects as per the </w:t>
            </w:r>
            <w:proofErr w:type="gramStart"/>
            <w:r w:rsidR="00FB279E">
              <w:rPr>
                <w:rFonts w:ascii="Arial" w:hAnsi="Arial" w:cs="Arial"/>
                <w:sz w:val="24"/>
                <w:szCs w:val="24"/>
              </w:rPr>
              <w:t>Maintenance  unit</w:t>
            </w:r>
            <w:proofErr w:type="gramEnd"/>
            <w:r w:rsidR="00FB279E">
              <w:rPr>
                <w:rFonts w:ascii="Arial" w:hAnsi="Arial" w:cs="Arial"/>
                <w:sz w:val="24"/>
                <w:szCs w:val="24"/>
              </w:rPr>
              <w:t xml:space="preserve"> (2) and the practical project (4). In part (4) students design their own small project. (See parts 2 and 4 in the Teaching and Learning Lesson Overview)</w:t>
            </w:r>
          </w:p>
          <w:p w:rsidR="00A525BC" w:rsidRPr="00A525BC" w:rsidRDefault="00A525BC" w:rsidP="007854EC">
            <w:pPr>
              <w:pStyle w:val="ListParagraph"/>
              <w:spacing w:before="120" w:line="276" w:lineRule="auto"/>
              <w:ind w:left="1020"/>
              <w:rPr>
                <w:rFonts w:ascii="Arial" w:hAnsi="Arial" w:cs="Arial"/>
                <w:sz w:val="24"/>
                <w:szCs w:val="24"/>
              </w:rPr>
            </w:pPr>
          </w:p>
          <w:p w:rsidR="00193351" w:rsidRPr="00FB279E" w:rsidRDefault="00FB279E" w:rsidP="007854EC">
            <w:pPr>
              <w:pStyle w:val="ListParagraph"/>
              <w:numPr>
                <w:ilvl w:val="0"/>
                <w:numId w:val="26"/>
              </w:numPr>
              <w:spacing w:before="120" w:line="276" w:lineRule="auto"/>
              <w:ind w:left="1020"/>
              <w:rPr>
                <w:rFonts w:ascii="Arial" w:hAnsi="Arial" w:cs="Arial"/>
                <w:sz w:val="24"/>
                <w:szCs w:val="24"/>
              </w:rPr>
            </w:pPr>
            <w:r>
              <w:rPr>
                <w:rFonts w:ascii="Arial" w:hAnsi="Arial" w:cs="Arial"/>
                <w:sz w:val="24"/>
                <w:szCs w:val="24"/>
              </w:rPr>
              <w:t>Research a designer:</w:t>
            </w:r>
          </w:p>
          <w:p w:rsidR="007D7E02" w:rsidRDefault="00354B77" w:rsidP="007854EC">
            <w:pPr>
              <w:pStyle w:val="ListParagraph"/>
              <w:spacing w:before="120" w:line="276" w:lineRule="auto"/>
              <w:ind w:left="1080"/>
              <w:rPr>
                <w:rFonts w:ascii="Arial" w:hAnsi="Arial" w:cs="Arial"/>
                <w:sz w:val="24"/>
                <w:szCs w:val="24"/>
              </w:rPr>
            </w:pPr>
            <w:r>
              <w:rPr>
                <w:rFonts w:ascii="Arial" w:hAnsi="Arial" w:cs="Arial"/>
                <w:sz w:val="24"/>
                <w:szCs w:val="24"/>
              </w:rPr>
              <w:t>Students research a designer and one of their designs</w:t>
            </w:r>
            <w:r w:rsidR="00193351" w:rsidRPr="00327C6F">
              <w:rPr>
                <w:rFonts w:ascii="Arial" w:hAnsi="Arial" w:cs="Arial"/>
                <w:sz w:val="24"/>
                <w:szCs w:val="24"/>
              </w:rPr>
              <w:t>.</w:t>
            </w:r>
            <w:r>
              <w:rPr>
                <w:rFonts w:ascii="Arial" w:hAnsi="Arial" w:cs="Arial"/>
                <w:sz w:val="24"/>
                <w:szCs w:val="24"/>
              </w:rPr>
              <w:t xml:space="preserve"> Students analyse the purpose and function of design on a product. Students provide ideas for improving the design. Students come up with their own design on the product and advertise it using print or social media.</w:t>
            </w:r>
          </w:p>
          <w:p w:rsidR="007D7E02" w:rsidRDefault="007D7E02" w:rsidP="007854EC">
            <w:pPr>
              <w:pStyle w:val="ListParagraph"/>
              <w:spacing w:before="120" w:line="276" w:lineRule="auto"/>
              <w:ind w:left="1080"/>
              <w:rPr>
                <w:rFonts w:ascii="Arial" w:hAnsi="Arial" w:cs="Arial"/>
                <w:sz w:val="24"/>
                <w:szCs w:val="24"/>
              </w:rPr>
            </w:pPr>
          </w:p>
          <w:p w:rsidR="00193351" w:rsidRPr="007D7E02" w:rsidRDefault="00FB279E" w:rsidP="007854EC">
            <w:pPr>
              <w:pStyle w:val="ListParagraph"/>
              <w:numPr>
                <w:ilvl w:val="0"/>
                <w:numId w:val="26"/>
              </w:numPr>
              <w:spacing w:before="120" w:line="276" w:lineRule="auto"/>
              <w:ind w:left="1020"/>
              <w:rPr>
                <w:rFonts w:ascii="Arial" w:hAnsi="Arial" w:cs="Arial"/>
                <w:sz w:val="24"/>
                <w:szCs w:val="24"/>
              </w:rPr>
            </w:pPr>
            <w:r w:rsidRPr="007D7E02">
              <w:rPr>
                <w:rFonts w:ascii="Arial" w:hAnsi="Arial" w:cs="Arial"/>
                <w:sz w:val="24"/>
                <w:szCs w:val="24"/>
              </w:rPr>
              <w:t>Careers</w:t>
            </w:r>
            <w:r w:rsidR="00A525BC">
              <w:rPr>
                <w:rFonts w:ascii="Arial" w:hAnsi="Arial" w:cs="Arial"/>
                <w:sz w:val="24"/>
                <w:szCs w:val="24"/>
              </w:rPr>
              <w:t xml:space="preserve"> project</w:t>
            </w:r>
            <w:r w:rsidRPr="007D7E02">
              <w:rPr>
                <w:rFonts w:ascii="Arial" w:hAnsi="Arial" w:cs="Arial"/>
                <w:sz w:val="24"/>
                <w:szCs w:val="24"/>
              </w:rPr>
              <w:t>:</w:t>
            </w:r>
          </w:p>
          <w:p w:rsidR="00193351" w:rsidRPr="007D7E02" w:rsidRDefault="007D7E02" w:rsidP="007854EC">
            <w:pPr>
              <w:pStyle w:val="ListParagraph"/>
              <w:spacing w:before="120" w:line="276" w:lineRule="auto"/>
              <w:ind w:left="1080"/>
              <w:rPr>
                <w:rFonts w:ascii="Arial" w:hAnsi="Arial" w:cs="Arial"/>
                <w:sz w:val="24"/>
                <w:szCs w:val="24"/>
              </w:rPr>
            </w:pPr>
            <w:r>
              <w:rPr>
                <w:rFonts w:ascii="Arial" w:hAnsi="Arial" w:cs="Arial"/>
                <w:sz w:val="24"/>
                <w:szCs w:val="24"/>
              </w:rPr>
              <w:t>Students investigate the industries of construction, maintenance and fabrication and identify related careers in those industries. They research a career to evaluate the tasks, training and career prospects of that particular career</w:t>
            </w:r>
            <w:r w:rsidR="00193351" w:rsidRPr="00774661">
              <w:rPr>
                <w:rFonts w:ascii="Arial" w:hAnsi="Arial" w:cs="Arial"/>
                <w:sz w:val="24"/>
                <w:szCs w:val="24"/>
              </w:rPr>
              <w:t>.</w:t>
            </w:r>
            <w:r>
              <w:rPr>
                <w:rFonts w:ascii="Arial" w:hAnsi="Arial" w:cs="Arial"/>
                <w:sz w:val="24"/>
                <w:szCs w:val="24"/>
              </w:rPr>
              <w:t xml:space="preserve"> Students choose a career to seek employment. They search and record job advertisements on that career. They then produce a resume to apply for a position in their own chosen career.</w:t>
            </w:r>
          </w:p>
          <w:p w:rsidR="00193351" w:rsidRPr="00327C6F" w:rsidRDefault="00193351" w:rsidP="0078033B">
            <w:pPr>
              <w:pStyle w:val="ListParagraph"/>
              <w:spacing w:before="120"/>
              <w:ind w:left="1080"/>
              <w:rPr>
                <w:rFonts w:ascii="Arial" w:hAnsi="Arial" w:cs="Arial"/>
                <w:sz w:val="24"/>
                <w:szCs w:val="24"/>
              </w:rPr>
            </w:pPr>
          </w:p>
          <w:p w:rsidR="00193351" w:rsidRDefault="00193351" w:rsidP="0078033B">
            <w:pPr>
              <w:spacing w:before="120"/>
              <w:ind w:left="360"/>
              <w:rPr>
                <w:rFonts w:ascii="Arial" w:hAnsi="Arial" w:cs="Arial"/>
                <w:sz w:val="20"/>
                <w:szCs w:val="20"/>
              </w:rPr>
            </w:pPr>
          </w:p>
          <w:p w:rsidR="00193351" w:rsidRPr="00606EC8" w:rsidRDefault="00193351" w:rsidP="0078033B">
            <w:pPr>
              <w:spacing w:before="120"/>
              <w:ind w:left="360"/>
              <w:rPr>
                <w:rFonts w:ascii="Arial" w:hAnsi="Arial" w:cs="Arial"/>
                <w:sz w:val="20"/>
                <w:szCs w:val="20"/>
              </w:rPr>
            </w:pPr>
          </w:p>
          <w:p w:rsidR="00193351" w:rsidRDefault="00193351" w:rsidP="0078033B">
            <w:pPr>
              <w:autoSpaceDE w:val="0"/>
              <w:autoSpaceDN w:val="0"/>
              <w:adjustRightInd w:val="0"/>
              <w:spacing w:before="120"/>
              <w:rPr>
                <w:rFonts w:ascii="Arial" w:hAnsi="Arial" w:cs="Arial"/>
                <w:sz w:val="20"/>
                <w:szCs w:val="20"/>
              </w:rPr>
            </w:pPr>
          </w:p>
          <w:p w:rsidR="00193351" w:rsidRDefault="00193351"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Pr="007A3AE0" w:rsidRDefault="00250DA5" w:rsidP="0078033B">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193351" w:rsidRDefault="00193351" w:rsidP="0078033B">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193351" w:rsidRPr="00BC3605" w:rsidRDefault="00193351" w:rsidP="0078033B">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193351" w:rsidRDefault="00193351" w:rsidP="0078033B">
            <w:pPr>
              <w:autoSpaceDE w:val="0"/>
              <w:autoSpaceDN w:val="0"/>
              <w:adjustRightInd w:val="0"/>
              <w:spacing w:before="120"/>
              <w:jc w:val="center"/>
              <w:rPr>
                <w:rFonts w:ascii="Arial" w:hAnsi="Arial" w:cs="Arial"/>
                <w:sz w:val="20"/>
                <w:szCs w:val="20"/>
              </w:rPr>
            </w:pPr>
            <w:r w:rsidRPr="001D3464">
              <w:rPr>
                <w:noProof/>
              </w:rPr>
              <w:drawing>
                <wp:inline distT="0" distB="0" distL="0" distR="0" wp14:anchorId="66DBFD0B" wp14:editId="20878DC7">
                  <wp:extent cx="417637" cy="453225"/>
                  <wp:effectExtent l="0" t="0" r="1905" b="4445"/>
                  <wp:docPr id="70" name="Picture 70"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193351" w:rsidRDefault="00193351" w:rsidP="0078033B">
            <w:pPr>
              <w:autoSpaceDE w:val="0"/>
              <w:autoSpaceDN w:val="0"/>
              <w:adjustRightInd w:val="0"/>
              <w:spacing w:before="120"/>
              <w:jc w:val="center"/>
              <w:rPr>
                <w:rFonts w:ascii="Arial" w:hAnsi="Arial" w:cs="Arial"/>
                <w:sz w:val="20"/>
                <w:szCs w:val="20"/>
              </w:rPr>
            </w:pPr>
            <w:r>
              <w:rPr>
                <w:noProof/>
              </w:rPr>
              <w:drawing>
                <wp:inline distT="0" distB="0" distL="0" distR="0" wp14:anchorId="0B56CBA9" wp14:editId="1BCFC6FF">
                  <wp:extent cx="466311" cy="461176"/>
                  <wp:effectExtent l="0" t="0" r="0" b="0"/>
                  <wp:docPr id="71" name="Picture 71"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193351" w:rsidRDefault="00193351" w:rsidP="0078033B">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0D11EBBF" wp14:editId="038DC054">
                  <wp:extent cx="403761" cy="439248"/>
                  <wp:effectExtent l="0" t="0" r="0" b="0"/>
                  <wp:docPr id="72"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193351" w:rsidRDefault="00193351" w:rsidP="0078033B">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01803FF" wp14:editId="645E314A">
                  <wp:extent cx="469965" cy="458163"/>
                  <wp:effectExtent l="19050" t="0" r="6285" b="0"/>
                  <wp:docPr id="73"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193351" w:rsidRDefault="00193351" w:rsidP="0078033B">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0C95D40E" wp14:editId="6AF4CD56">
                  <wp:extent cx="377825" cy="36576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193351" w:rsidRPr="00F70E45" w:rsidRDefault="00193351" w:rsidP="0078033B">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193351" w:rsidRDefault="00193351" w:rsidP="0078033B">
            <w:pPr>
              <w:autoSpaceDE w:val="0"/>
              <w:autoSpaceDN w:val="0"/>
              <w:adjustRightInd w:val="0"/>
              <w:spacing w:before="120"/>
              <w:jc w:val="center"/>
              <w:rPr>
                <w:rFonts w:ascii="Arial" w:hAnsi="Arial" w:cs="Arial"/>
                <w:sz w:val="20"/>
                <w:szCs w:val="20"/>
              </w:rPr>
            </w:pPr>
            <w:r>
              <w:rPr>
                <w:noProof/>
              </w:rPr>
              <w:drawing>
                <wp:inline distT="0" distB="0" distL="0" distR="0" wp14:anchorId="4C765B8C" wp14:editId="73A2D4B6">
                  <wp:extent cx="450850" cy="445135"/>
                  <wp:effectExtent l="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193351" w:rsidRDefault="00422364" w:rsidP="00422364">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193351" w:rsidRDefault="00193351" w:rsidP="0078033B">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73600" behindDoc="0" locked="0" layoutInCell="1" allowOverlap="1" wp14:anchorId="5729DD8B" wp14:editId="7C24F708">
                  <wp:simplePos x="0" y="0"/>
                  <wp:positionH relativeFrom="column">
                    <wp:posOffset>318390</wp:posOffset>
                  </wp:positionH>
                  <wp:positionV relativeFrom="paragraph">
                    <wp:posOffset>75310</wp:posOffset>
                  </wp:positionV>
                  <wp:extent cx="450408" cy="413467"/>
                  <wp:effectExtent l="0" t="0" r="6985" b="5715"/>
                  <wp:wrapNone/>
                  <wp:docPr id="77" name="Picture 77"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193351" w:rsidRDefault="00193351" w:rsidP="0078033B">
            <w:pPr>
              <w:autoSpaceDE w:val="0"/>
              <w:autoSpaceDN w:val="0"/>
              <w:adjustRightInd w:val="0"/>
              <w:spacing w:before="120"/>
              <w:jc w:val="center"/>
              <w:rPr>
                <w:rFonts w:ascii="Arial" w:hAnsi="Arial" w:cs="Arial"/>
                <w:sz w:val="20"/>
                <w:szCs w:val="20"/>
              </w:rPr>
            </w:pPr>
          </w:p>
          <w:p w:rsidR="00193351" w:rsidRPr="00BC3605"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93351" w:rsidRDefault="00193351"/>
    <w:p w:rsidR="0014614E" w:rsidRDefault="0014614E"/>
    <w:tbl>
      <w:tblPr>
        <w:tblStyle w:val="TableGrid"/>
        <w:tblW w:w="5027" w:type="pct"/>
        <w:tblLayout w:type="fixed"/>
        <w:tblLook w:val="04A0" w:firstRow="1" w:lastRow="0" w:firstColumn="1" w:lastColumn="0" w:noHBand="0" w:noVBand="1"/>
      </w:tblPr>
      <w:tblGrid>
        <w:gridCol w:w="2249"/>
        <w:gridCol w:w="1336"/>
        <w:gridCol w:w="1495"/>
        <w:gridCol w:w="284"/>
        <w:gridCol w:w="1802"/>
        <w:gridCol w:w="741"/>
        <w:gridCol w:w="2833"/>
      </w:tblGrid>
      <w:tr w:rsidR="006A77A1" w:rsidRPr="007854EC" w:rsidTr="00631AB0">
        <w:tc>
          <w:tcPr>
            <w:tcW w:w="2497" w:type="pct"/>
            <w:gridSpan w:val="4"/>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lastRenderedPageBreak/>
              <w:t>Special Needs Adjustments</w:t>
            </w:r>
          </w:p>
        </w:tc>
        <w:tc>
          <w:tcPr>
            <w:tcW w:w="2503" w:type="pct"/>
            <w:gridSpan w:val="3"/>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School to Work</w:t>
            </w:r>
          </w:p>
        </w:tc>
      </w:tr>
      <w:tr w:rsidR="006A77A1" w:rsidRPr="007854EC" w:rsidTr="00631AB0">
        <w:tc>
          <w:tcPr>
            <w:tcW w:w="2497" w:type="pct"/>
            <w:gridSpan w:val="4"/>
            <w:shd w:val="clear" w:color="auto" w:fill="auto"/>
          </w:tcPr>
          <w:p w:rsidR="006A77A1" w:rsidRPr="007854EC" w:rsidRDefault="00C26023" w:rsidP="007854EC">
            <w:pPr>
              <w:spacing w:before="120" w:after="120" w:line="276" w:lineRule="auto"/>
              <w:rPr>
                <w:rFonts w:ascii="Arial" w:hAnsi="Arial" w:cs="Arial"/>
              </w:rPr>
            </w:pPr>
            <w:r w:rsidRPr="007854EC">
              <w:rPr>
                <w:rFonts w:ascii="Arial" w:hAnsi="Arial" w:cs="Arial"/>
              </w:rPr>
              <w:t>Closer supervision</w:t>
            </w:r>
            <w:r w:rsidR="0014614E" w:rsidRPr="007854EC">
              <w:rPr>
                <w:rFonts w:ascii="Arial" w:hAnsi="Arial" w:cs="Arial"/>
              </w:rPr>
              <w:t xml:space="preserve"> and repeated demonstration of practical and theoretical components.</w:t>
            </w:r>
          </w:p>
          <w:p w:rsidR="0014614E" w:rsidRPr="007854EC" w:rsidRDefault="002771A2" w:rsidP="007854EC">
            <w:pPr>
              <w:spacing w:before="120" w:after="120" w:line="276" w:lineRule="auto"/>
              <w:rPr>
                <w:rFonts w:ascii="Arial" w:hAnsi="Arial" w:cs="Arial"/>
              </w:rPr>
            </w:pPr>
            <w:r w:rsidRPr="007854EC">
              <w:rPr>
                <w:rFonts w:ascii="Arial" w:hAnsi="Arial" w:cs="Arial"/>
              </w:rPr>
              <w:t>Most work has been a</w:t>
            </w:r>
            <w:r w:rsidR="0014614E" w:rsidRPr="007854EC">
              <w:rPr>
                <w:rFonts w:ascii="Arial" w:hAnsi="Arial" w:cs="Arial"/>
              </w:rPr>
              <w:t>djusted</w:t>
            </w:r>
            <w:r w:rsidRPr="007854EC">
              <w:rPr>
                <w:rFonts w:ascii="Arial" w:hAnsi="Arial" w:cs="Arial"/>
              </w:rPr>
              <w:t>.</w:t>
            </w:r>
            <w:r w:rsidR="0014614E" w:rsidRPr="007854EC">
              <w:rPr>
                <w:rFonts w:ascii="Arial" w:hAnsi="Arial" w:cs="Arial"/>
              </w:rPr>
              <w:t xml:space="preserve"> </w:t>
            </w:r>
            <w:r w:rsidRPr="007854EC">
              <w:rPr>
                <w:rFonts w:ascii="Arial" w:hAnsi="Arial" w:cs="Arial"/>
              </w:rPr>
              <w:t xml:space="preserve">Further adjustment of </w:t>
            </w:r>
            <w:r w:rsidR="0014614E" w:rsidRPr="007854EC">
              <w:rPr>
                <w:rFonts w:ascii="Arial" w:hAnsi="Arial" w:cs="Arial"/>
              </w:rPr>
              <w:t xml:space="preserve">work </w:t>
            </w:r>
            <w:r w:rsidR="00250DA5">
              <w:rPr>
                <w:rFonts w:ascii="Arial" w:hAnsi="Arial" w:cs="Arial"/>
              </w:rPr>
              <w:t xml:space="preserve">can be made </w:t>
            </w:r>
            <w:r w:rsidR="0014614E" w:rsidRPr="007854EC">
              <w:rPr>
                <w:rFonts w:ascii="Arial" w:hAnsi="Arial" w:cs="Arial"/>
              </w:rPr>
              <w:t>as needed.</w:t>
            </w:r>
          </w:p>
          <w:p w:rsidR="006A77A1" w:rsidRPr="007854EC" w:rsidRDefault="0014614E" w:rsidP="00250DA5">
            <w:pPr>
              <w:spacing w:before="120" w:after="120" w:line="276" w:lineRule="auto"/>
              <w:rPr>
                <w:rFonts w:ascii="Arial" w:hAnsi="Arial" w:cs="Arial"/>
              </w:rPr>
            </w:pPr>
            <w:r w:rsidRPr="007854EC">
              <w:rPr>
                <w:rFonts w:ascii="Arial" w:hAnsi="Arial" w:cs="Arial"/>
              </w:rPr>
              <w:t>SLSO support.</w:t>
            </w:r>
          </w:p>
        </w:tc>
        <w:tc>
          <w:tcPr>
            <w:tcW w:w="2503" w:type="pct"/>
            <w:gridSpan w:val="3"/>
            <w:shd w:val="clear" w:color="auto" w:fill="auto"/>
          </w:tcPr>
          <w:p w:rsidR="006A77A1" w:rsidRPr="007854EC" w:rsidRDefault="0014614E" w:rsidP="007854EC">
            <w:pPr>
              <w:spacing w:before="120" w:after="120" w:line="276" w:lineRule="auto"/>
              <w:rPr>
                <w:rFonts w:ascii="Arial" w:hAnsi="Arial" w:cs="Arial"/>
              </w:rPr>
            </w:pPr>
            <w:r w:rsidRPr="007854EC">
              <w:rPr>
                <w:rFonts w:ascii="Arial" w:hAnsi="Arial" w:cs="Arial"/>
              </w:rPr>
              <w:t>Career project – Investigating careers, viewing fil</w:t>
            </w:r>
            <w:r w:rsidR="00250DA5">
              <w:rPr>
                <w:rFonts w:ascii="Arial" w:hAnsi="Arial" w:cs="Arial"/>
              </w:rPr>
              <w:t xml:space="preserve">m media from </w:t>
            </w:r>
            <w:proofErr w:type="spellStart"/>
            <w:r w:rsidR="00250DA5">
              <w:rPr>
                <w:rFonts w:ascii="Arial" w:hAnsi="Arial" w:cs="Arial"/>
              </w:rPr>
              <w:t>Tafe</w:t>
            </w:r>
            <w:proofErr w:type="spellEnd"/>
            <w:r w:rsidR="00250DA5">
              <w:rPr>
                <w:rFonts w:ascii="Arial" w:hAnsi="Arial" w:cs="Arial"/>
              </w:rPr>
              <w:t xml:space="preserve"> on careers in </w:t>
            </w:r>
            <w:r w:rsidRPr="007854EC">
              <w:rPr>
                <w:rFonts w:ascii="Arial" w:hAnsi="Arial" w:cs="Arial"/>
              </w:rPr>
              <w:t>construction/maintenance industry, seeking job advertisements, producing a resume.</w:t>
            </w:r>
          </w:p>
          <w:p w:rsidR="00DE74C1" w:rsidRPr="007854EC" w:rsidRDefault="00DE74C1" w:rsidP="007854EC">
            <w:pPr>
              <w:spacing w:before="120" w:after="120" w:line="276" w:lineRule="auto"/>
              <w:rPr>
                <w:rFonts w:ascii="Arial" w:hAnsi="Arial" w:cs="Arial"/>
              </w:rPr>
            </w:pPr>
            <w:r w:rsidRPr="007854EC">
              <w:rPr>
                <w:rFonts w:ascii="Arial" w:hAnsi="Arial" w:cs="Arial"/>
              </w:rPr>
              <w:t>Practical skills and practice in trade industries</w:t>
            </w:r>
          </w:p>
          <w:p w:rsidR="002771A2" w:rsidRPr="007854EC" w:rsidRDefault="002771A2" w:rsidP="007854EC">
            <w:pPr>
              <w:spacing w:before="120" w:after="120" w:line="276" w:lineRule="auto"/>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Assessments</w:t>
            </w:r>
          </w:p>
        </w:tc>
      </w:tr>
      <w:tr w:rsidR="006A77A1" w:rsidRPr="007854EC" w:rsidTr="00327C6F">
        <w:tc>
          <w:tcPr>
            <w:tcW w:w="5000" w:type="pct"/>
            <w:gridSpan w:val="7"/>
            <w:shd w:val="clear" w:color="auto" w:fill="auto"/>
          </w:tcPr>
          <w:p w:rsidR="006A77A1" w:rsidRPr="007854EC" w:rsidRDefault="00C26023" w:rsidP="007854EC">
            <w:pPr>
              <w:spacing w:before="120" w:after="120" w:line="276" w:lineRule="auto"/>
              <w:rPr>
                <w:rFonts w:ascii="Arial" w:hAnsi="Arial" w:cs="Arial"/>
              </w:rPr>
            </w:pPr>
            <w:r w:rsidRPr="007854EC">
              <w:rPr>
                <w:rFonts w:ascii="Arial" w:hAnsi="Arial" w:cs="Arial"/>
              </w:rPr>
              <w:t xml:space="preserve">End of </w:t>
            </w:r>
            <w:r w:rsidR="00E11D94" w:rsidRPr="007854EC">
              <w:rPr>
                <w:rFonts w:ascii="Arial" w:hAnsi="Arial" w:cs="Arial"/>
              </w:rPr>
              <w:t xml:space="preserve">Woodwork </w:t>
            </w:r>
            <w:r w:rsidRPr="007854EC">
              <w:rPr>
                <w:rFonts w:ascii="Arial" w:hAnsi="Arial" w:cs="Arial"/>
              </w:rPr>
              <w:t xml:space="preserve">booklet </w:t>
            </w:r>
            <w:r w:rsidR="0014614E" w:rsidRPr="007854EC">
              <w:rPr>
                <w:rFonts w:ascii="Arial" w:hAnsi="Arial" w:cs="Arial"/>
              </w:rPr>
              <w:t>review quiz</w:t>
            </w:r>
          </w:p>
          <w:p w:rsidR="00C26023" w:rsidRPr="007854EC" w:rsidRDefault="00C26023" w:rsidP="007854EC">
            <w:pPr>
              <w:spacing w:before="120" w:after="120" w:line="276" w:lineRule="auto"/>
              <w:rPr>
                <w:rFonts w:ascii="Arial" w:hAnsi="Arial" w:cs="Arial"/>
              </w:rPr>
            </w:pPr>
            <w:r w:rsidRPr="007854EC">
              <w:rPr>
                <w:rFonts w:ascii="Arial" w:hAnsi="Arial" w:cs="Arial"/>
              </w:rPr>
              <w:t>Finished project meets design criteria and procedure</w:t>
            </w:r>
            <w:r w:rsidR="0014614E" w:rsidRPr="007854EC">
              <w:rPr>
                <w:rFonts w:ascii="Arial" w:hAnsi="Arial" w:cs="Arial"/>
              </w:rPr>
              <w:t>s. Criteria set out at the end of the Woodwork booklet</w:t>
            </w:r>
            <w:r w:rsidR="00E11D94" w:rsidRPr="007854EC">
              <w:rPr>
                <w:rFonts w:ascii="Arial" w:hAnsi="Arial" w:cs="Arial"/>
              </w:rPr>
              <w:t>.</w:t>
            </w:r>
          </w:p>
          <w:p w:rsidR="00C26023" w:rsidRPr="007854EC" w:rsidRDefault="00C26023" w:rsidP="007854EC">
            <w:pPr>
              <w:spacing w:before="120" w:after="120" w:line="276" w:lineRule="auto"/>
              <w:rPr>
                <w:rFonts w:ascii="Arial" w:hAnsi="Arial" w:cs="Arial"/>
              </w:rPr>
            </w:pPr>
            <w:r w:rsidRPr="007854EC">
              <w:rPr>
                <w:rFonts w:ascii="Arial" w:hAnsi="Arial" w:cs="Arial"/>
              </w:rPr>
              <w:t>Research a career in the Construction industry</w:t>
            </w:r>
            <w:r w:rsidR="0014614E" w:rsidRPr="007854EC">
              <w:rPr>
                <w:rFonts w:ascii="Arial" w:hAnsi="Arial" w:cs="Arial"/>
              </w:rPr>
              <w:t>. Produce a Resume.</w:t>
            </w:r>
          </w:p>
          <w:p w:rsidR="00C26023" w:rsidRPr="007854EC" w:rsidRDefault="00C26023" w:rsidP="007854EC">
            <w:pPr>
              <w:spacing w:before="120" w:after="120" w:line="276" w:lineRule="auto"/>
              <w:rPr>
                <w:rFonts w:ascii="Arial" w:hAnsi="Arial" w:cs="Arial"/>
              </w:rPr>
            </w:pPr>
            <w:r w:rsidRPr="007854EC">
              <w:rPr>
                <w:rFonts w:ascii="Arial" w:hAnsi="Arial" w:cs="Arial"/>
              </w:rPr>
              <w:t>Research a design/designer and how they improved/shaped society</w:t>
            </w:r>
          </w:p>
          <w:p w:rsidR="006A77A1" w:rsidRPr="007854EC" w:rsidRDefault="00E11D94" w:rsidP="007854EC">
            <w:pPr>
              <w:spacing w:before="120" w:after="120" w:line="276" w:lineRule="auto"/>
              <w:rPr>
                <w:rFonts w:ascii="Arial" w:hAnsi="Arial" w:cs="Arial"/>
              </w:rPr>
            </w:pPr>
            <w:r w:rsidRPr="007854EC">
              <w:rPr>
                <w:rFonts w:ascii="Arial" w:hAnsi="Arial" w:cs="Arial"/>
              </w:rPr>
              <w:t>Practice Aptitude Quiz in Building and Construction by GTA.(Not an assessment of achievement)</w:t>
            </w:r>
          </w:p>
          <w:p w:rsidR="002771A2" w:rsidRPr="007854EC" w:rsidRDefault="002771A2" w:rsidP="00E11D94">
            <w:pPr>
              <w:spacing w:before="120" w:after="120"/>
              <w:rPr>
                <w:rFonts w:ascii="Arial" w:hAnsi="Arial" w:cs="Arial"/>
              </w:rPr>
            </w:pPr>
          </w:p>
        </w:tc>
      </w:tr>
      <w:tr w:rsidR="00CA353A" w:rsidRPr="007854EC" w:rsidTr="00CA353A">
        <w:tc>
          <w:tcPr>
            <w:tcW w:w="5000" w:type="pct"/>
            <w:gridSpan w:val="7"/>
            <w:shd w:val="clear" w:color="auto" w:fill="B8CCE4" w:themeFill="accent1" w:themeFillTint="66"/>
          </w:tcPr>
          <w:p w:rsidR="00CA353A" w:rsidRPr="00250DA5" w:rsidRDefault="00CA353A" w:rsidP="00327C6F">
            <w:pPr>
              <w:spacing w:before="120" w:after="120"/>
              <w:jc w:val="center"/>
              <w:rPr>
                <w:rFonts w:ascii="Arial" w:hAnsi="Arial" w:cs="Arial"/>
                <w:b/>
              </w:rPr>
            </w:pPr>
            <w:r w:rsidRPr="00250DA5">
              <w:rPr>
                <w:rFonts w:ascii="Arial" w:hAnsi="Arial" w:cs="Arial"/>
                <w:b/>
              </w:rPr>
              <w:t>Roles and Responsibilities</w:t>
            </w:r>
          </w:p>
        </w:tc>
      </w:tr>
      <w:tr w:rsidR="00CA353A" w:rsidRPr="007854EC" w:rsidTr="00606EC8">
        <w:trPr>
          <w:trHeight w:val="233"/>
        </w:trPr>
        <w:tc>
          <w:tcPr>
            <w:tcW w:w="1669"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Teacher</w:t>
            </w:r>
          </w:p>
        </w:tc>
        <w:tc>
          <w:tcPr>
            <w:tcW w:w="1667" w:type="pct"/>
            <w:gridSpan w:val="3"/>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SLSO</w:t>
            </w:r>
          </w:p>
        </w:tc>
        <w:tc>
          <w:tcPr>
            <w:tcW w:w="1664"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Student</w:t>
            </w:r>
          </w:p>
        </w:tc>
      </w:tr>
      <w:tr w:rsidR="00CA353A" w:rsidRPr="007854EC" w:rsidTr="00606EC8">
        <w:trPr>
          <w:trHeight w:val="1821"/>
        </w:trPr>
        <w:tc>
          <w:tcPr>
            <w:tcW w:w="1669"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Demonstrate and provide instruction on tasks</w:t>
            </w:r>
          </w:p>
          <w:p w:rsidR="007854EC" w:rsidRPr="007854EC" w:rsidRDefault="007854EC" w:rsidP="00327C6F">
            <w:pPr>
              <w:spacing w:before="120" w:after="120"/>
              <w:jc w:val="center"/>
              <w:rPr>
                <w:rFonts w:ascii="Arial" w:hAnsi="Arial" w:cs="Arial"/>
              </w:rPr>
            </w:pPr>
            <w:r w:rsidRPr="007854EC">
              <w:rPr>
                <w:rFonts w:ascii="Arial" w:hAnsi="Arial" w:cs="Arial"/>
              </w:rPr>
              <w:t>Assist and supervise students</w:t>
            </w:r>
          </w:p>
          <w:p w:rsidR="007854EC" w:rsidRPr="007854EC" w:rsidRDefault="007854EC" w:rsidP="00327C6F">
            <w:pPr>
              <w:spacing w:before="120" w:after="120"/>
              <w:jc w:val="center"/>
              <w:rPr>
                <w:rFonts w:ascii="Arial" w:hAnsi="Arial" w:cs="Arial"/>
              </w:rPr>
            </w:pPr>
            <w:r w:rsidRPr="007854EC">
              <w:rPr>
                <w:rFonts w:ascii="Arial" w:hAnsi="Arial" w:cs="Arial"/>
              </w:rPr>
              <w:t>Prepare for each lesson</w:t>
            </w:r>
          </w:p>
        </w:tc>
        <w:tc>
          <w:tcPr>
            <w:tcW w:w="1667" w:type="pct"/>
            <w:gridSpan w:val="3"/>
            <w:shd w:val="clear" w:color="auto" w:fill="auto"/>
          </w:tcPr>
          <w:p w:rsidR="002771A2" w:rsidRPr="007854EC" w:rsidRDefault="002771A2" w:rsidP="00327C6F">
            <w:pPr>
              <w:spacing w:before="120" w:after="120"/>
              <w:jc w:val="center"/>
              <w:rPr>
                <w:rFonts w:ascii="Arial" w:hAnsi="Arial" w:cs="Arial"/>
              </w:rPr>
            </w:pPr>
            <w:r w:rsidRPr="007854EC">
              <w:rPr>
                <w:rFonts w:ascii="Arial" w:hAnsi="Arial" w:cs="Arial"/>
              </w:rPr>
              <w:t>Assist the students</w:t>
            </w:r>
          </w:p>
          <w:p w:rsidR="00CA353A" w:rsidRPr="007854EC" w:rsidRDefault="002771A2" w:rsidP="00327C6F">
            <w:pPr>
              <w:spacing w:before="120" w:after="120"/>
              <w:jc w:val="center"/>
              <w:rPr>
                <w:rFonts w:ascii="Arial" w:hAnsi="Arial" w:cs="Arial"/>
              </w:rPr>
            </w:pPr>
            <w:r w:rsidRPr="007854EC">
              <w:rPr>
                <w:rFonts w:ascii="Arial" w:hAnsi="Arial" w:cs="Arial"/>
              </w:rPr>
              <w:t>Assist the teacher</w:t>
            </w:r>
          </w:p>
          <w:p w:rsidR="002771A2" w:rsidRPr="007854EC" w:rsidRDefault="002771A2" w:rsidP="00327C6F">
            <w:pPr>
              <w:spacing w:before="120" w:after="120"/>
              <w:jc w:val="center"/>
              <w:rPr>
                <w:rFonts w:ascii="Arial" w:hAnsi="Arial" w:cs="Arial"/>
              </w:rPr>
            </w:pPr>
            <w:r w:rsidRPr="007854EC">
              <w:rPr>
                <w:rFonts w:ascii="Arial" w:hAnsi="Arial" w:cs="Arial"/>
              </w:rPr>
              <w:t>Supervise students</w:t>
            </w:r>
          </w:p>
        </w:tc>
        <w:tc>
          <w:tcPr>
            <w:tcW w:w="1664"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Participate appropriately in lessons</w:t>
            </w:r>
          </w:p>
          <w:p w:rsidR="002771A2" w:rsidRPr="007854EC" w:rsidRDefault="002771A2" w:rsidP="00327C6F">
            <w:pPr>
              <w:spacing w:before="120" w:after="120"/>
              <w:jc w:val="center"/>
              <w:rPr>
                <w:rFonts w:ascii="Arial" w:hAnsi="Arial" w:cs="Arial"/>
              </w:rPr>
            </w:pPr>
            <w:r w:rsidRPr="007854EC">
              <w:rPr>
                <w:rFonts w:ascii="Arial" w:hAnsi="Arial" w:cs="Arial"/>
              </w:rPr>
              <w:t>Use equipment safely</w:t>
            </w:r>
          </w:p>
          <w:p w:rsidR="002771A2" w:rsidRPr="007854EC" w:rsidRDefault="002771A2" w:rsidP="00327C6F">
            <w:pPr>
              <w:spacing w:before="120" w:after="120"/>
              <w:jc w:val="center"/>
              <w:rPr>
                <w:rFonts w:ascii="Arial" w:hAnsi="Arial" w:cs="Arial"/>
              </w:rPr>
            </w:pPr>
            <w:r w:rsidRPr="007854EC">
              <w:rPr>
                <w:rFonts w:ascii="Arial" w:hAnsi="Arial" w:cs="Arial"/>
              </w:rPr>
              <w:t>Complete tasks</w:t>
            </w:r>
          </w:p>
          <w:p w:rsidR="002771A2" w:rsidRPr="007854EC" w:rsidRDefault="002771A2" w:rsidP="00327C6F">
            <w:pPr>
              <w:spacing w:before="120" w:after="120"/>
              <w:jc w:val="center"/>
              <w:rPr>
                <w:rFonts w:ascii="Arial" w:hAnsi="Arial" w:cs="Arial"/>
              </w:rPr>
            </w:pPr>
            <w:r w:rsidRPr="007854EC">
              <w:rPr>
                <w:rFonts w:ascii="Arial" w:hAnsi="Arial" w:cs="Arial"/>
              </w:rPr>
              <w:t>Follow staff directions/rules</w:t>
            </w:r>
          </w:p>
          <w:p w:rsidR="007854EC" w:rsidRPr="007854EC" w:rsidRDefault="007854EC" w:rsidP="00327C6F">
            <w:pPr>
              <w:spacing w:before="120" w:after="120"/>
              <w:jc w:val="center"/>
              <w:rPr>
                <w:rFonts w:ascii="Arial" w:hAnsi="Arial" w:cs="Arial"/>
              </w:rPr>
            </w:pPr>
            <w:r w:rsidRPr="007854EC">
              <w:rPr>
                <w:rFonts w:ascii="Arial" w:hAnsi="Arial" w:cs="Arial"/>
              </w:rPr>
              <w:t>Prepare and clean the woodwork room</w:t>
            </w:r>
          </w:p>
          <w:p w:rsidR="007854EC" w:rsidRPr="007854EC" w:rsidRDefault="007854EC" w:rsidP="00327C6F">
            <w:pPr>
              <w:spacing w:before="120" w:after="120"/>
              <w:jc w:val="center"/>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250DA5">
            <w:pPr>
              <w:spacing w:before="120" w:after="120"/>
              <w:jc w:val="center"/>
              <w:rPr>
                <w:rFonts w:ascii="Arial" w:hAnsi="Arial" w:cs="Arial"/>
                <w:b/>
              </w:rPr>
            </w:pPr>
            <w:r w:rsidRPr="007854EC">
              <w:rPr>
                <w:rFonts w:ascii="Arial" w:hAnsi="Arial" w:cs="Arial"/>
                <w:b/>
              </w:rPr>
              <w:t xml:space="preserve">Risk Assessment </w:t>
            </w:r>
          </w:p>
        </w:tc>
      </w:tr>
      <w:tr w:rsidR="006A77A1" w:rsidRPr="007854EC" w:rsidTr="00631AB0">
        <w:tc>
          <w:tcPr>
            <w:tcW w:w="1047"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Resources</w:t>
            </w:r>
          </w:p>
        </w:tc>
        <w:tc>
          <w:tcPr>
            <w:tcW w:w="1318" w:type="pct"/>
            <w:gridSpan w:val="2"/>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Safety Strategies</w:t>
            </w:r>
          </w:p>
        </w:tc>
        <w:tc>
          <w:tcPr>
            <w:tcW w:w="1316" w:type="pct"/>
            <w:gridSpan w:val="3"/>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Identified Hazards</w:t>
            </w:r>
          </w:p>
        </w:tc>
        <w:tc>
          <w:tcPr>
            <w:tcW w:w="1319"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Control Strategies</w:t>
            </w:r>
          </w:p>
        </w:tc>
      </w:tr>
      <w:tr w:rsidR="006A77A1" w:rsidRPr="007854EC" w:rsidTr="00631AB0">
        <w:tc>
          <w:tcPr>
            <w:tcW w:w="1047" w:type="pct"/>
            <w:shd w:val="clear" w:color="auto" w:fill="auto"/>
          </w:tcPr>
          <w:p w:rsidR="00C26023" w:rsidRPr="007854EC" w:rsidRDefault="002771A2" w:rsidP="002771A2">
            <w:pPr>
              <w:spacing w:before="120" w:after="120"/>
              <w:jc w:val="center"/>
              <w:rPr>
                <w:rFonts w:ascii="Arial" w:hAnsi="Arial" w:cs="Arial"/>
              </w:rPr>
            </w:pPr>
            <w:r w:rsidRPr="007854EC">
              <w:rPr>
                <w:rFonts w:ascii="Arial" w:hAnsi="Arial" w:cs="Arial"/>
              </w:rPr>
              <w:t xml:space="preserve">Woodwork </w:t>
            </w:r>
            <w:r w:rsidR="00C26023" w:rsidRPr="007854EC">
              <w:rPr>
                <w:rFonts w:ascii="Arial" w:hAnsi="Arial" w:cs="Arial"/>
              </w:rPr>
              <w:t>Work booklet</w:t>
            </w:r>
          </w:p>
          <w:p w:rsidR="002771A2" w:rsidRPr="007854EC" w:rsidRDefault="002771A2" w:rsidP="002771A2">
            <w:pPr>
              <w:spacing w:before="120" w:after="120"/>
              <w:jc w:val="center"/>
              <w:rPr>
                <w:rFonts w:ascii="Arial" w:hAnsi="Arial" w:cs="Arial"/>
              </w:rPr>
            </w:pPr>
            <w:r w:rsidRPr="007854EC">
              <w:rPr>
                <w:rFonts w:ascii="Arial" w:hAnsi="Arial" w:cs="Arial"/>
              </w:rPr>
              <w:t>Work sheets</w:t>
            </w:r>
          </w:p>
          <w:p w:rsidR="006A77A1" w:rsidRPr="007854EC" w:rsidRDefault="003E5C1B" w:rsidP="002771A2">
            <w:pPr>
              <w:spacing w:before="120" w:after="120"/>
              <w:jc w:val="center"/>
              <w:rPr>
                <w:rFonts w:ascii="Arial" w:hAnsi="Arial" w:cs="Arial"/>
              </w:rPr>
            </w:pPr>
            <w:r w:rsidRPr="007854EC">
              <w:rPr>
                <w:rFonts w:ascii="Arial" w:hAnsi="Arial" w:cs="Arial"/>
              </w:rPr>
              <w:t>Hand tools</w:t>
            </w:r>
          </w:p>
          <w:p w:rsidR="003E5C1B" w:rsidRPr="007854EC" w:rsidRDefault="003E5C1B" w:rsidP="002771A2">
            <w:pPr>
              <w:spacing w:before="120" w:after="120"/>
              <w:jc w:val="center"/>
              <w:rPr>
                <w:rFonts w:ascii="Arial" w:hAnsi="Arial" w:cs="Arial"/>
              </w:rPr>
            </w:pPr>
            <w:r w:rsidRPr="007854EC">
              <w:rPr>
                <w:rFonts w:ascii="Arial" w:hAnsi="Arial" w:cs="Arial"/>
              </w:rPr>
              <w:t>Power tools</w:t>
            </w:r>
          </w:p>
          <w:p w:rsidR="006A77A1" w:rsidRPr="007854EC" w:rsidRDefault="003E5C1B" w:rsidP="002771A2">
            <w:pPr>
              <w:spacing w:before="120" w:after="120"/>
              <w:jc w:val="center"/>
              <w:rPr>
                <w:rFonts w:ascii="Arial" w:hAnsi="Arial" w:cs="Arial"/>
              </w:rPr>
            </w:pPr>
            <w:r w:rsidRPr="007854EC">
              <w:rPr>
                <w:rFonts w:ascii="Arial" w:hAnsi="Arial" w:cs="Arial"/>
              </w:rPr>
              <w:t xml:space="preserve">Materials (nails, screws, timber, </w:t>
            </w:r>
            <w:r w:rsidR="002771A2" w:rsidRPr="007854EC">
              <w:rPr>
                <w:rFonts w:ascii="Arial" w:hAnsi="Arial" w:cs="Arial"/>
              </w:rPr>
              <w:t xml:space="preserve">paints, </w:t>
            </w:r>
            <w:proofErr w:type="spellStart"/>
            <w:r w:rsidR="002771A2" w:rsidRPr="007854EC">
              <w:rPr>
                <w:rFonts w:ascii="Arial" w:hAnsi="Arial" w:cs="Arial"/>
              </w:rPr>
              <w:t>etc</w:t>
            </w:r>
            <w:proofErr w:type="spellEnd"/>
            <w:r w:rsidR="002771A2" w:rsidRPr="007854EC">
              <w:rPr>
                <w:rFonts w:ascii="Arial" w:hAnsi="Arial" w:cs="Arial"/>
              </w:rPr>
              <w:t>)</w:t>
            </w:r>
          </w:p>
        </w:tc>
        <w:tc>
          <w:tcPr>
            <w:tcW w:w="1318" w:type="pct"/>
            <w:gridSpan w:val="2"/>
            <w:shd w:val="clear" w:color="auto" w:fill="auto"/>
          </w:tcPr>
          <w:p w:rsidR="00DE74C1" w:rsidRPr="007854EC" w:rsidRDefault="00DE74C1" w:rsidP="002771A2">
            <w:pPr>
              <w:spacing w:before="120" w:after="120"/>
              <w:jc w:val="center"/>
              <w:rPr>
                <w:rFonts w:ascii="Arial" w:hAnsi="Arial" w:cs="Arial"/>
              </w:rPr>
            </w:pPr>
            <w:r w:rsidRPr="007854EC">
              <w:rPr>
                <w:rFonts w:ascii="Arial" w:hAnsi="Arial" w:cs="Arial"/>
              </w:rPr>
              <w:t xml:space="preserve">Complete </w:t>
            </w:r>
            <w:r w:rsidR="00E11D94" w:rsidRPr="007854EC">
              <w:rPr>
                <w:rFonts w:ascii="Arial" w:hAnsi="Arial" w:cs="Arial"/>
              </w:rPr>
              <w:t>Risk assessment</w:t>
            </w:r>
            <w:r w:rsidRPr="007854EC">
              <w:rPr>
                <w:rFonts w:ascii="Arial" w:hAnsi="Arial" w:cs="Arial"/>
              </w:rPr>
              <w:t xml:space="preserve"> form</w:t>
            </w:r>
          </w:p>
          <w:p w:rsidR="00E11D94" w:rsidRPr="007854EC" w:rsidRDefault="00E11D94" w:rsidP="002771A2">
            <w:pPr>
              <w:spacing w:before="120" w:after="120"/>
              <w:jc w:val="center"/>
              <w:rPr>
                <w:rFonts w:ascii="Arial" w:hAnsi="Arial" w:cs="Arial"/>
              </w:rPr>
            </w:pPr>
            <w:r w:rsidRPr="007854EC">
              <w:rPr>
                <w:rFonts w:ascii="Arial" w:hAnsi="Arial" w:cs="Arial"/>
              </w:rPr>
              <w:t>Safety lesson and agreement form read and signed</w:t>
            </w:r>
          </w:p>
          <w:p w:rsidR="006A77A1" w:rsidRPr="007854EC" w:rsidRDefault="003E5C1B" w:rsidP="002771A2">
            <w:pPr>
              <w:spacing w:before="120" w:after="120"/>
              <w:jc w:val="center"/>
              <w:rPr>
                <w:rFonts w:ascii="Arial" w:hAnsi="Arial" w:cs="Arial"/>
              </w:rPr>
            </w:pPr>
            <w:r w:rsidRPr="007854EC">
              <w:rPr>
                <w:rFonts w:ascii="Arial" w:hAnsi="Arial" w:cs="Arial"/>
              </w:rPr>
              <w:t>Demonstration of safe usage</w:t>
            </w:r>
            <w:r w:rsidR="00C26023" w:rsidRPr="007854EC">
              <w:rPr>
                <w:rFonts w:ascii="Arial" w:hAnsi="Arial" w:cs="Arial"/>
              </w:rPr>
              <w:t xml:space="preserve"> of equipment</w:t>
            </w:r>
          </w:p>
          <w:p w:rsidR="00DE74C1" w:rsidRPr="007854EC" w:rsidRDefault="00DE74C1" w:rsidP="002771A2">
            <w:pPr>
              <w:spacing w:before="120" w:after="120"/>
              <w:jc w:val="center"/>
              <w:rPr>
                <w:rFonts w:ascii="Arial" w:hAnsi="Arial" w:cs="Arial"/>
              </w:rPr>
            </w:pPr>
            <w:r w:rsidRPr="007854EC">
              <w:rPr>
                <w:rFonts w:ascii="Arial" w:hAnsi="Arial" w:cs="Arial"/>
              </w:rPr>
              <w:t>Adult supervision at all times</w:t>
            </w:r>
          </w:p>
          <w:p w:rsidR="002771A2" w:rsidRPr="007854EC" w:rsidRDefault="00C26023" w:rsidP="007854EC">
            <w:pPr>
              <w:spacing w:before="120" w:after="120"/>
              <w:jc w:val="center"/>
              <w:rPr>
                <w:rFonts w:ascii="Arial" w:hAnsi="Arial" w:cs="Arial"/>
              </w:rPr>
            </w:pPr>
            <w:r w:rsidRPr="007854EC">
              <w:rPr>
                <w:rFonts w:ascii="Arial" w:hAnsi="Arial" w:cs="Arial"/>
              </w:rPr>
              <w:t>Safe and lockable storage</w:t>
            </w:r>
            <w:r w:rsidR="002771A2" w:rsidRPr="007854EC">
              <w:rPr>
                <w:rFonts w:ascii="Arial" w:hAnsi="Arial" w:cs="Arial"/>
              </w:rPr>
              <w:t xml:space="preserve"> of tools</w:t>
            </w:r>
          </w:p>
        </w:tc>
        <w:tc>
          <w:tcPr>
            <w:tcW w:w="1316" w:type="pct"/>
            <w:gridSpan w:val="3"/>
            <w:shd w:val="clear" w:color="auto" w:fill="auto"/>
          </w:tcPr>
          <w:p w:rsidR="006A77A1" w:rsidRPr="007854EC" w:rsidRDefault="003E5C1B" w:rsidP="002771A2">
            <w:pPr>
              <w:spacing w:before="120" w:after="120"/>
              <w:jc w:val="center"/>
              <w:rPr>
                <w:rFonts w:ascii="Arial" w:hAnsi="Arial" w:cs="Arial"/>
              </w:rPr>
            </w:pPr>
            <w:r w:rsidRPr="007854EC">
              <w:rPr>
                <w:rFonts w:ascii="Arial" w:hAnsi="Arial" w:cs="Arial"/>
              </w:rPr>
              <w:t>Sharps (tools)</w:t>
            </w:r>
          </w:p>
          <w:p w:rsidR="00C26023" w:rsidRPr="007854EC" w:rsidRDefault="00C26023" w:rsidP="002771A2">
            <w:pPr>
              <w:spacing w:before="120" w:after="120"/>
              <w:jc w:val="center"/>
              <w:rPr>
                <w:rFonts w:ascii="Arial" w:hAnsi="Arial" w:cs="Arial"/>
              </w:rPr>
            </w:pPr>
            <w:r w:rsidRPr="007854EC">
              <w:rPr>
                <w:rFonts w:ascii="Arial" w:hAnsi="Arial" w:cs="Arial"/>
              </w:rPr>
              <w:t>Heavy tools</w:t>
            </w:r>
          </w:p>
          <w:p w:rsidR="003E5C1B" w:rsidRPr="007854EC" w:rsidRDefault="003E5C1B" w:rsidP="002771A2">
            <w:pPr>
              <w:spacing w:before="120" w:after="120"/>
              <w:jc w:val="center"/>
              <w:rPr>
                <w:rFonts w:ascii="Arial" w:hAnsi="Arial" w:cs="Arial"/>
              </w:rPr>
            </w:pPr>
            <w:r w:rsidRPr="007854EC">
              <w:rPr>
                <w:rFonts w:ascii="Arial" w:hAnsi="Arial" w:cs="Arial"/>
              </w:rPr>
              <w:t>Power tools</w:t>
            </w:r>
          </w:p>
          <w:p w:rsidR="002771A2" w:rsidRPr="007854EC" w:rsidRDefault="002771A2" w:rsidP="002771A2">
            <w:pPr>
              <w:spacing w:before="120" w:after="120"/>
              <w:jc w:val="center"/>
              <w:rPr>
                <w:rFonts w:ascii="Arial" w:hAnsi="Arial" w:cs="Arial"/>
              </w:rPr>
            </w:pPr>
          </w:p>
          <w:p w:rsidR="002771A2" w:rsidRPr="007854EC" w:rsidRDefault="002771A2" w:rsidP="002771A2">
            <w:pPr>
              <w:spacing w:before="120" w:after="120"/>
              <w:jc w:val="center"/>
              <w:rPr>
                <w:rFonts w:ascii="Arial" w:hAnsi="Arial" w:cs="Arial"/>
              </w:rPr>
            </w:pPr>
            <w:r w:rsidRPr="007854EC">
              <w:rPr>
                <w:rFonts w:ascii="Arial" w:hAnsi="Arial" w:cs="Arial"/>
              </w:rPr>
              <w:t>Possible behaviour issues</w:t>
            </w:r>
          </w:p>
        </w:tc>
        <w:tc>
          <w:tcPr>
            <w:tcW w:w="1319" w:type="pct"/>
            <w:shd w:val="clear" w:color="auto" w:fill="auto"/>
          </w:tcPr>
          <w:p w:rsidR="002771A2" w:rsidRPr="007854EC" w:rsidRDefault="002771A2" w:rsidP="002771A2">
            <w:pPr>
              <w:spacing w:before="120" w:after="120"/>
              <w:jc w:val="center"/>
              <w:rPr>
                <w:rFonts w:ascii="Arial" w:hAnsi="Arial" w:cs="Arial"/>
              </w:rPr>
            </w:pPr>
            <w:r w:rsidRPr="007854EC">
              <w:rPr>
                <w:rFonts w:ascii="Arial" w:hAnsi="Arial" w:cs="Arial"/>
              </w:rPr>
              <w:t xml:space="preserve">Safe and lockable storage of tools </w:t>
            </w:r>
          </w:p>
          <w:p w:rsidR="002771A2" w:rsidRPr="007854EC" w:rsidRDefault="002771A2" w:rsidP="002771A2">
            <w:pPr>
              <w:spacing w:before="120" w:after="120"/>
              <w:jc w:val="center"/>
              <w:rPr>
                <w:rFonts w:ascii="Arial" w:hAnsi="Arial" w:cs="Arial"/>
              </w:rPr>
            </w:pPr>
            <w:r w:rsidRPr="007854EC">
              <w:rPr>
                <w:rFonts w:ascii="Arial" w:hAnsi="Arial" w:cs="Arial"/>
              </w:rPr>
              <w:t>Teacher and SLSO supervision</w:t>
            </w:r>
          </w:p>
          <w:p w:rsidR="002771A2" w:rsidRPr="007854EC" w:rsidRDefault="002771A2" w:rsidP="002771A2">
            <w:pPr>
              <w:spacing w:before="120" w:after="120"/>
              <w:jc w:val="center"/>
              <w:rPr>
                <w:rFonts w:ascii="Arial" w:hAnsi="Arial" w:cs="Arial"/>
              </w:rPr>
            </w:pPr>
          </w:p>
          <w:p w:rsidR="006A77A1" w:rsidRPr="007854EC" w:rsidRDefault="003E5C1B" w:rsidP="002771A2">
            <w:pPr>
              <w:spacing w:before="120" w:after="120"/>
              <w:jc w:val="center"/>
              <w:rPr>
                <w:rFonts w:ascii="Arial" w:hAnsi="Arial" w:cs="Arial"/>
              </w:rPr>
            </w:pPr>
            <w:r w:rsidRPr="007854EC">
              <w:rPr>
                <w:rFonts w:ascii="Arial" w:hAnsi="Arial" w:cs="Arial"/>
              </w:rPr>
              <w:t>Small class size</w:t>
            </w:r>
          </w:p>
          <w:p w:rsidR="002771A2" w:rsidRPr="007854EC" w:rsidRDefault="002771A2" w:rsidP="002771A2">
            <w:pPr>
              <w:spacing w:before="120" w:after="120"/>
              <w:jc w:val="center"/>
              <w:rPr>
                <w:rFonts w:ascii="Arial" w:hAnsi="Arial" w:cs="Arial"/>
              </w:rPr>
            </w:pPr>
            <w:r w:rsidRPr="007854EC">
              <w:rPr>
                <w:rFonts w:ascii="Arial" w:hAnsi="Arial" w:cs="Arial"/>
              </w:rPr>
              <w:t>High risk students may not be able to participate</w:t>
            </w:r>
          </w:p>
          <w:p w:rsidR="003E5C1B" w:rsidRPr="007854EC" w:rsidRDefault="003E5C1B" w:rsidP="002771A2">
            <w:pPr>
              <w:spacing w:before="120" w:after="120"/>
              <w:jc w:val="center"/>
              <w:rPr>
                <w:rFonts w:ascii="Arial" w:hAnsi="Arial" w:cs="Arial"/>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327C6F">
        <w:trPr>
          <w:trHeight w:val="494"/>
        </w:trPr>
        <w:tc>
          <w:tcPr>
            <w:tcW w:w="10740" w:type="dxa"/>
            <w:gridSpan w:val="2"/>
            <w:shd w:val="clear" w:color="auto" w:fill="DBE5F1" w:themeFill="accent1" w:themeFillTint="33"/>
            <w:vAlign w:val="center"/>
          </w:tcPr>
          <w:p w:rsidR="006A77A1" w:rsidRPr="007854EC" w:rsidRDefault="006A77A1" w:rsidP="00327C6F">
            <w:pPr>
              <w:jc w:val="center"/>
              <w:rPr>
                <w:rFonts w:ascii="Arial" w:hAnsi="Arial" w:cs="Arial"/>
                <w:b/>
              </w:rPr>
            </w:pPr>
            <w:r w:rsidRPr="007854EC">
              <w:rPr>
                <w:rFonts w:ascii="Arial" w:hAnsi="Arial" w:cs="Arial"/>
                <w:b/>
              </w:rPr>
              <w:lastRenderedPageBreak/>
              <w:t>Teacher Evaluation</w:t>
            </w:r>
          </w:p>
          <w:p w:rsidR="006A77A1" w:rsidRPr="007854EC" w:rsidRDefault="006A77A1" w:rsidP="00327C6F">
            <w:pPr>
              <w:jc w:val="center"/>
              <w:rPr>
                <w:rFonts w:ascii="Arial" w:hAnsi="Arial" w:cs="Arial"/>
                <w:b/>
              </w:rPr>
            </w:pPr>
            <w:r w:rsidRPr="007854EC">
              <w:rPr>
                <w:rFonts w:ascii="Arial" w:hAnsi="Arial" w:cs="Arial"/>
                <w:b/>
              </w:rPr>
              <w:t>Comments / Variations</w:t>
            </w:r>
          </w:p>
        </w:tc>
      </w:tr>
      <w:tr w:rsidR="006A77A1" w:rsidRPr="0047183A" w:rsidTr="00327C6F">
        <w:trPr>
          <w:trHeight w:val="4706"/>
        </w:trPr>
        <w:tc>
          <w:tcPr>
            <w:tcW w:w="10740" w:type="dxa"/>
            <w:gridSpan w:val="2"/>
            <w:shd w:val="clear" w:color="auto" w:fill="auto"/>
          </w:tcPr>
          <w:p w:rsidR="006A77A1" w:rsidRPr="007854EC" w:rsidRDefault="006A77A1" w:rsidP="00327C6F">
            <w:pPr>
              <w:autoSpaceDE w:val="0"/>
              <w:autoSpaceDN w:val="0"/>
              <w:adjustRightInd w:val="0"/>
              <w:spacing w:before="120" w:after="120"/>
              <w:rPr>
                <w:rFonts w:ascii="Arial" w:hAnsi="Arial" w:cs="Arial"/>
                <w:u w:val="single"/>
              </w:rPr>
            </w:pPr>
            <w:r w:rsidRPr="007854EC">
              <w:rPr>
                <w:rFonts w:ascii="Arial" w:hAnsi="Arial" w:cs="Arial"/>
                <w:u w:val="single"/>
              </w:rPr>
              <w:t>Guiding Questions</w:t>
            </w: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worked well?</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needed to be changed?</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do I think the students gained from this lesson?</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How well did this unit match the Elements of Learning and Achievement?</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did I learn?</w:t>
            </w:r>
          </w:p>
          <w:p w:rsidR="006A77A1" w:rsidRPr="007854EC" w:rsidRDefault="006A77A1" w:rsidP="00327C6F">
            <w:pPr>
              <w:rPr>
                <w:rFonts w:ascii="Arial" w:hAnsi="Arial" w:cs="Arial"/>
              </w:rPr>
            </w:pPr>
          </w:p>
          <w:p w:rsidR="00CA353A" w:rsidRPr="007854EC" w:rsidRDefault="00CA353A" w:rsidP="00327C6F">
            <w:pPr>
              <w:rPr>
                <w:rFonts w:ascii="Arial" w:hAnsi="Arial" w:cs="Arial"/>
              </w:rPr>
            </w:pPr>
          </w:p>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rPr>
              <w:t xml:space="preserve">How will I use this experience to extend my practice in the future?  </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7854EC" w:rsidRDefault="006A77A1" w:rsidP="00327C6F">
            <w:pPr>
              <w:spacing w:before="120" w:after="120"/>
              <w:rPr>
                <w:rFonts w:ascii="Arial" w:hAnsi="Arial" w:cs="Arial"/>
              </w:rPr>
            </w:pPr>
            <w:r w:rsidRPr="007854EC">
              <w:rPr>
                <w:rFonts w:ascii="Arial" w:hAnsi="Arial" w:cs="Arial"/>
                <w:b/>
              </w:rPr>
              <w:t>Date Commenced</w:t>
            </w:r>
            <w:r w:rsidRPr="007854EC">
              <w:rPr>
                <w:rFonts w:ascii="Arial" w:hAnsi="Arial" w:cs="Arial"/>
              </w:rPr>
              <w:t xml:space="preserve">: </w:t>
            </w:r>
          </w:p>
        </w:tc>
        <w:tc>
          <w:tcPr>
            <w:tcW w:w="5387" w:type="dxa"/>
          </w:tcPr>
          <w:p w:rsidR="006A77A1" w:rsidRPr="007854EC" w:rsidRDefault="006A77A1" w:rsidP="00327C6F">
            <w:pPr>
              <w:spacing w:before="120" w:after="120"/>
              <w:rPr>
                <w:rFonts w:ascii="Arial" w:hAnsi="Arial" w:cs="Arial"/>
              </w:rPr>
            </w:pPr>
            <w:r w:rsidRPr="007854EC">
              <w:rPr>
                <w:rFonts w:ascii="Arial" w:hAnsi="Arial" w:cs="Arial"/>
                <w:b/>
              </w:rPr>
              <w:t>Date Finished</w:t>
            </w:r>
            <w:r w:rsidRPr="007854EC">
              <w:rPr>
                <w:rFonts w:ascii="Arial" w:hAnsi="Arial" w:cs="Arial"/>
              </w:rPr>
              <w:t xml:space="preserve">: </w:t>
            </w: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Teachers Signature</w:t>
            </w:r>
            <w:r w:rsidRPr="007854EC">
              <w:rPr>
                <w:rFonts w:ascii="Arial" w:hAnsi="Arial" w:cs="Arial"/>
              </w:rPr>
              <w:t>:</w:t>
            </w:r>
          </w:p>
          <w:p w:rsidR="006A77A1" w:rsidRPr="007854EC" w:rsidRDefault="006A77A1" w:rsidP="00327C6F">
            <w:pPr>
              <w:rPr>
                <w:rFonts w:ascii="Arial" w:hAnsi="Arial" w:cs="Arial"/>
              </w:rPr>
            </w:pPr>
          </w:p>
        </w:tc>
        <w:tc>
          <w:tcPr>
            <w:tcW w:w="5387"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Assistant Principals Signature</w:t>
            </w:r>
            <w:r w:rsidRPr="007854EC">
              <w:rPr>
                <w:rFonts w:ascii="Arial" w:hAnsi="Arial" w:cs="Arial"/>
              </w:rPr>
              <w:t>:</w:t>
            </w:r>
          </w:p>
        </w:tc>
      </w:tr>
    </w:tbl>
    <w:p w:rsidR="006A77A1" w:rsidRDefault="006A77A1" w:rsidP="006A77A1"/>
    <w:p w:rsidR="00327C6F" w:rsidRDefault="00327C6F"/>
    <w:sectPr w:rsidR="00327C6F"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E9"/>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4F0728"/>
    <w:multiLevelType w:val="hybridMultilevel"/>
    <w:tmpl w:val="23BC607C"/>
    <w:lvl w:ilvl="0" w:tplc="E6444A34">
      <w:start w:val="2"/>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854E67"/>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95EAF"/>
    <w:multiLevelType w:val="hybridMultilevel"/>
    <w:tmpl w:val="B34AC586"/>
    <w:lvl w:ilvl="0" w:tplc="EE08620A">
      <w:start w:val="1"/>
      <w:numFmt w:val="upperRoman"/>
      <w:lvlText w:val="%1."/>
      <w:lvlJc w:val="lef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5">
    <w:nsid w:val="122002F6"/>
    <w:multiLevelType w:val="hybridMultilevel"/>
    <w:tmpl w:val="8D44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7">
    <w:nsid w:val="14007F71"/>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9E7FDC"/>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9">
    <w:nsid w:val="2A623294"/>
    <w:multiLevelType w:val="hybridMultilevel"/>
    <w:tmpl w:val="2206A9EE"/>
    <w:lvl w:ilvl="0" w:tplc="0C090013">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5C31FD"/>
    <w:multiLevelType w:val="hybridMultilevel"/>
    <w:tmpl w:val="B87601A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EC5C96"/>
    <w:multiLevelType w:val="hybridMultilevel"/>
    <w:tmpl w:val="998CFCDC"/>
    <w:lvl w:ilvl="0" w:tplc="A63003EA">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9C7490"/>
    <w:multiLevelType w:val="hybridMultilevel"/>
    <w:tmpl w:val="15E2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77E80"/>
    <w:multiLevelType w:val="hybridMultilevel"/>
    <w:tmpl w:val="80E8E47A"/>
    <w:lvl w:ilvl="0" w:tplc="E4EA77FE">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3D33208C"/>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9F29A5"/>
    <w:multiLevelType w:val="hybridMultilevel"/>
    <w:tmpl w:val="CCA0A720"/>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47901EEF"/>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7">
    <w:nsid w:val="502740E0"/>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1AB5173"/>
    <w:multiLevelType w:val="hybridMultilevel"/>
    <w:tmpl w:val="2BF6F3AA"/>
    <w:lvl w:ilvl="0" w:tplc="4D9E3F5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C4461F7"/>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B8585A"/>
    <w:multiLevelType w:val="hybridMultilevel"/>
    <w:tmpl w:val="D6620E1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7844F9"/>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74627E"/>
    <w:multiLevelType w:val="hybridMultilevel"/>
    <w:tmpl w:val="B4C21E1A"/>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4">
    <w:nsid w:val="66BB6DDE"/>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6C1371B"/>
    <w:multiLevelType w:val="hybridMultilevel"/>
    <w:tmpl w:val="C800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54545A"/>
    <w:multiLevelType w:val="hybridMultilevel"/>
    <w:tmpl w:val="8BBE5FAC"/>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A41CBB"/>
    <w:multiLevelType w:val="hybridMultilevel"/>
    <w:tmpl w:val="3BC8C412"/>
    <w:lvl w:ilvl="0" w:tplc="867E1DC8">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
  </w:num>
  <w:num w:numId="3">
    <w:abstractNumId w:val="23"/>
  </w:num>
  <w:num w:numId="4">
    <w:abstractNumId w:val="12"/>
  </w:num>
  <w:num w:numId="5">
    <w:abstractNumId w:val="25"/>
  </w:num>
  <w:num w:numId="6">
    <w:abstractNumId w:val="14"/>
  </w:num>
  <w:num w:numId="7">
    <w:abstractNumId w:val="7"/>
  </w:num>
  <w:num w:numId="8">
    <w:abstractNumId w:val="5"/>
  </w:num>
  <w:num w:numId="9">
    <w:abstractNumId w:val="17"/>
  </w:num>
  <w:num w:numId="10">
    <w:abstractNumId w:val="21"/>
  </w:num>
  <w:num w:numId="11">
    <w:abstractNumId w:val="4"/>
  </w:num>
  <w:num w:numId="12">
    <w:abstractNumId w:val="8"/>
  </w:num>
  <w:num w:numId="13">
    <w:abstractNumId w:val="18"/>
  </w:num>
  <w:num w:numId="14">
    <w:abstractNumId w:val="1"/>
  </w:num>
  <w:num w:numId="15">
    <w:abstractNumId w:val="3"/>
  </w:num>
  <w:num w:numId="16">
    <w:abstractNumId w:val="16"/>
  </w:num>
  <w:num w:numId="17">
    <w:abstractNumId w:val="20"/>
  </w:num>
  <w:num w:numId="18">
    <w:abstractNumId w:val="15"/>
  </w:num>
  <w:num w:numId="19">
    <w:abstractNumId w:val="24"/>
  </w:num>
  <w:num w:numId="20">
    <w:abstractNumId w:val="10"/>
  </w:num>
  <w:num w:numId="21">
    <w:abstractNumId w:val="19"/>
  </w:num>
  <w:num w:numId="22">
    <w:abstractNumId w:val="0"/>
  </w:num>
  <w:num w:numId="23">
    <w:abstractNumId w:val="27"/>
  </w:num>
  <w:num w:numId="24">
    <w:abstractNumId w:val="9"/>
  </w:num>
  <w:num w:numId="25">
    <w:abstractNumId w:val="26"/>
  </w:num>
  <w:num w:numId="26">
    <w:abstractNumId w:val="1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B41BD"/>
    <w:rsid w:val="001304AB"/>
    <w:rsid w:val="0014614E"/>
    <w:rsid w:val="00193351"/>
    <w:rsid w:val="002207C8"/>
    <w:rsid w:val="00250DA5"/>
    <w:rsid w:val="00261F37"/>
    <w:rsid w:val="002771A2"/>
    <w:rsid w:val="002804E3"/>
    <w:rsid w:val="002B370C"/>
    <w:rsid w:val="00322F0F"/>
    <w:rsid w:val="00327C6F"/>
    <w:rsid w:val="00354B77"/>
    <w:rsid w:val="003E5C1B"/>
    <w:rsid w:val="00406A88"/>
    <w:rsid w:val="004166BB"/>
    <w:rsid w:val="00420203"/>
    <w:rsid w:val="00422364"/>
    <w:rsid w:val="0042628A"/>
    <w:rsid w:val="00434DD3"/>
    <w:rsid w:val="00447D98"/>
    <w:rsid w:val="004A41C0"/>
    <w:rsid w:val="005801A5"/>
    <w:rsid w:val="00606EC8"/>
    <w:rsid w:val="0062638A"/>
    <w:rsid w:val="00631AB0"/>
    <w:rsid w:val="00683450"/>
    <w:rsid w:val="006A77A1"/>
    <w:rsid w:val="00774661"/>
    <w:rsid w:val="007854EC"/>
    <w:rsid w:val="007D4C26"/>
    <w:rsid w:val="007D7E02"/>
    <w:rsid w:val="008337AF"/>
    <w:rsid w:val="00880550"/>
    <w:rsid w:val="008C0E0A"/>
    <w:rsid w:val="00934329"/>
    <w:rsid w:val="00964FB3"/>
    <w:rsid w:val="009737D1"/>
    <w:rsid w:val="009A0248"/>
    <w:rsid w:val="009A62FE"/>
    <w:rsid w:val="009C1C0E"/>
    <w:rsid w:val="009F144B"/>
    <w:rsid w:val="00A525BC"/>
    <w:rsid w:val="00C26023"/>
    <w:rsid w:val="00C53AEF"/>
    <w:rsid w:val="00CA353A"/>
    <w:rsid w:val="00CC2EA5"/>
    <w:rsid w:val="00CF4506"/>
    <w:rsid w:val="00D4040A"/>
    <w:rsid w:val="00D417A4"/>
    <w:rsid w:val="00D90F41"/>
    <w:rsid w:val="00DE74C1"/>
    <w:rsid w:val="00E11D94"/>
    <w:rsid w:val="00E41D84"/>
    <w:rsid w:val="00E720EF"/>
    <w:rsid w:val="00F27568"/>
    <w:rsid w:val="00FB279E"/>
    <w:rsid w:val="00FD3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8202">
      <w:bodyDiv w:val="1"/>
      <w:marLeft w:val="0"/>
      <w:marRight w:val="0"/>
      <w:marTop w:val="0"/>
      <w:marBottom w:val="0"/>
      <w:divBdr>
        <w:top w:val="none" w:sz="0" w:space="0" w:color="auto"/>
        <w:left w:val="none" w:sz="0" w:space="0" w:color="auto"/>
        <w:bottom w:val="none" w:sz="0" w:space="0" w:color="auto"/>
        <w:right w:val="none" w:sz="0" w:space="0" w:color="auto"/>
      </w:divBdr>
    </w:div>
    <w:div w:id="18337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s://www.youtube.com/watch?v=qrOi-kJUyV0"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C756-D4EB-4241-BFA3-16600B5F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10</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Byrne, Greg</cp:lastModifiedBy>
  <cp:revision>15</cp:revision>
  <cp:lastPrinted>2016-02-17T06:16:00Z</cp:lastPrinted>
  <dcterms:created xsi:type="dcterms:W3CDTF">2016-01-31T23:22:00Z</dcterms:created>
  <dcterms:modified xsi:type="dcterms:W3CDTF">2016-02-17T06:16:00Z</dcterms:modified>
</cp:coreProperties>
</file>